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01" w:rsidRPr="00766201" w:rsidRDefault="00766201" w:rsidP="00766201">
      <w:pPr>
        <w:widowControl w:val="0"/>
        <w:ind w:firstLine="567"/>
        <w:jc w:val="center"/>
        <w:rPr>
          <w:b/>
          <w:bCs/>
          <w:iCs/>
          <w:spacing w:val="-2"/>
          <w:sz w:val="28"/>
          <w:szCs w:val="28"/>
        </w:rPr>
      </w:pPr>
      <w:r w:rsidRPr="00766201">
        <w:rPr>
          <w:b/>
          <w:bCs/>
          <w:iCs/>
          <w:spacing w:val="-2"/>
          <w:sz w:val="28"/>
          <w:szCs w:val="28"/>
        </w:rPr>
        <w:t>ПЕРЕЧЕНЬ ОСНОВНЫХ НОРМАТИВНЫХ И МЕТОДИЧЕСКИХ ДОКУМЕНТОВ ПО ТЕМЕ:</w:t>
      </w:r>
    </w:p>
    <w:p w:rsidR="00515BCF" w:rsidRPr="00766201" w:rsidRDefault="00766201" w:rsidP="00766201">
      <w:pPr>
        <w:widowControl w:val="0"/>
        <w:ind w:firstLine="567"/>
        <w:jc w:val="center"/>
        <w:rPr>
          <w:b/>
          <w:sz w:val="28"/>
          <w:szCs w:val="28"/>
          <w:lang w:eastAsia="en-US"/>
        </w:rPr>
      </w:pPr>
      <w:r w:rsidRPr="00766201">
        <w:rPr>
          <w:b/>
          <w:bCs/>
          <w:iCs/>
          <w:spacing w:val="-2"/>
          <w:sz w:val="28"/>
          <w:szCs w:val="28"/>
        </w:rPr>
        <w:t>ГИГИЕНИЧЕСКИЕ АСПЕКТЫ ОРГАНИЗАЦИИ ПИТАНИЯ ДЕТЕЙ И ПОДРОСТКОВ. МЕТОДЫ ИЗУЧЕНИЯ И ОЦЕНКИ ФАКТИЧЕСКОГО ПИТАНИЯ ДЕТЕЙ И ПОДРОСТКОВ.</w:t>
      </w:r>
    </w:p>
    <w:p w:rsidR="00515BCF" w:rsidRPr="00515BCF" w:rsidRDefault="00515BCF" w:rsidP="00515BCF">
      <w:pPr>
        <w:pStyle w:val="1"/>
        <w:shd w:val="clear" w:color="auto" w:fill="FFFFFF"/>
        <w:spacing w:before="0"/>
        <w:ind w:firstLine="567"/>
        <w:rPr>
          <w:rFonts w:ascii="Times New Roman" w:hAnsi="Times New Roman"/>
          <w:bCs/>
          <w:iCs/>
          <w:color w:val="auto"/>
          <w:spacing w:val="-2"/>
          <w:sz w:val="28"/>
          <w:szCs w:val="28"/>
          <w:lang w:eastAsia="ru-RU"/>
        </w:rPr>
      </w:pPr>
    </w:p>
    <w:p w:rsidR="00C03404" w:rsidRPr="00C03404" w:rsidRDefault="00C03404" w:rsidP="00C0340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03404">
        <w:rPr>
          <w:rFonts w:ascii="Times New Roman" w:hAnsi="Times New Roman"/>
          <w:spacing w:val="-2"/>
          <w:sz w:val="28"/>
          <w:szCs w:val="28"/>
        </w:rPr>
        <w:t>1.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hyperlink r:id="rId5" w:history="1">
        <w:r w:rsidRPr="00C03404">
          <w:rPr>
            <w:rStyle w:val="a4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Федеральны</w:t>
        </w:r>
        <w:r w:rsidR="00766201">
          <w:rPr>
            <w:rStyle w:val="a4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й</w:t>
        </w:r>
        <w:r w:rsidRPr="00C03404">
          <w:rPr>
            <w:rStyle w:val="a4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 xml:space="preserve"> закон «О санитарно-эпидемиологическом благополучии населения» от 30.03.1999 № 52-ФЗ  и Перечнем показателей и инструкцией к перечню показателей II этапа ведения социально-гигиенического мониторинга</w:t>
        </w:r>
      </w:hyperlink>
      <w:r w:rsidRPr="00C03404">
        <w:rPr>
          <w:rFonts w:ascii="Times New Roman" w:hAnsi="Times New Roman"/>
          <w:spacing w:val="-2"/>
          <w:sz w:val="28"/>
          <w:szCs w:val="28"/>
        </w:rPr>
        <w:t xml:space="preserve">.    </w:t>
      </w:r>
    </w:p>
    <w:p w:rsidR="00C03404" w:rsidRPr="00C03404" w:rsidRDefault="00C03404" w:rsidP="00C0340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03404"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 xml:space="preserve"> </w:t>
      </w:r>
      <w:r w:rsidRPr="00C03404">
        <w:rPr>
          <w:spacing w:val="-2"/>
          <w:sz w:val="28"/>
          <w:szCs w:val="28"/>
        </w:rPr>
        <w:t>Федеральны</w:t>
      </w:r>
      <w:r w:rsidR="00766201">
        <w:rPr>
          <w:spacing w:val="-2"/>
          <w:sz w:val="28"/>
          <w:szCs w:val="28"/>
        </w:rPr>
        <w:t>й</w:t>
      </w:r>
      <w:r w:rsidRPr="00C03404">
        <w:rPr>
          <w:spacing w:val="-2"/>
          <w:sz w:val="28"/>
          <w:szCs w:val="28"/>
        </w:rPr>
        <w:t xml:space="preserve"> закон «Об образовании в Российской Федерации». Статья 41 «Охрана здоровья обучающихся» от 29 декабря 2012 г. №273-ФЗ. </w:t>
      </w:r>
    </w:p>
    <w:p w:rsidR="00C03404" w:rsidRPr="00C03404" w:rsidRDefault="00C03404" w:rsidP="00C0340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03404">
        <w:rPr>
          <w:spacing w:val="-2"/>
          <w:sz w:val="28"/>
          <w:szCs w:val="28"/>
        </w:rPr>
        <w:t xml:space="preserve">3. </w:t>
      </w:r>
      <w:hyperlink r:id="rId6" w:history="1">
        <w:r w:rsidRPr="00C03404">
          <w:rPr>
            <w:rStyle w:val="a4"/>
            <w:color w:val="auto"/>
            <w:spacing w:val="-2"/>
            <w:sz w:val="28"/>
            <w:szCs w:val="28"/>
            <w:u w:val="none"/>
          </w:rPr>
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</w:r>
      </w:hyperlink>
      <w:r w:rsidRPr="00C03404">
        <w:rPr>
          <w:spacing w:val="-2"/>
          <w:sz w:val="28"/>
          <w:szCs w:val="28"/>
        </w:rPr>
        <w:t>.</w:t>
      </w:r>
    </w:p>
    <w:p w:rsidR="00C03404" w:rsidRPr="00C03404" w:rsidRDefault="00C03404" w:rsidP="00C0340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03404">
        <w:rPr>
          <w:spacing w:val="-2"/>
          <w:sz w:val="28"/>
          <w:szCs w:val="28"/>
        </w:rPr>
        <w:t xml:space="preserve">4. </w:t>
      </w:r>
      <w:hyperlink r:id="rId7" w:history="1">
        <w:r w:rsidRPr="00C03404">
          <w:rPr>
            <w:rStyle w:val="a4"/>
            <w:color w:val="auto"/>
            <w:spacing w:val="-2"/>
            <w:sz w:val="28"/>
            <w:szCs w:val="28"/>
            <w:u w:val="none"/>
          </w:rPr>
          <w:t>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C03404">
        <w:rPr>
          <w:spacing w:val="-2"/>
          <w:sz w:val="28"/>
          <w:szCs w:val="28"/>
        </w:rPr>
        <w:t>.</w:t>
      </w:r>
    </w:p>
    <w:p w:rsidR="00C03404" w:rsidRPr="00C03404" w:rsidRDefault="00C03404" w:rsidP="00C0340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C03404">
        <w:rPr>
          <w:sz w:val="28"/>
          <w:szCs w:val="28"/>
        </w:rPr>
        <w:t xml:space="preserve"> 5. СанПиН 2.3/2.4.3590-20 «Санитарно-эпидемиологические требования к организации общественного питания населения», утверждённые постановлением Главного государственного санитарного врача Российской Федерации от 27.10.2020 №32, с изменениями, внесёнными постановлением Главного государственного санитарного врача Российской Федерации от 22.08.2024 №9</w:t>
      </w:r>
      <w:r w:rsidR="004611DC">
        <w:rPr>
          <w:sz w:val="28"/>
          <w:szCs w:val="28"/>
        </w:rPr>
        <w:t>.</w:t>
      </w:r>
      <w:bookmarkStart w:id="0" w:name="_GoBack"/>
      <w:bookmarkEnd w:id="0"/>
      <w:r w:rsidRPr="00C03404">
        <w:rPr>
          <w:sz w:val="28"/>
          <w:szCs w:val="28"/>
        </w:rPr>
        <w:t xml:space="preserve"> </w:t>
      </w:r>
    </w:p>
    <w:p w:rsidR="00C03404" w:rsidRPr="00C03404" w:rsidRDefault="00C03404" w:rsidP="00C03404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C03404">
        <w:rPr>
          <w:bCs/>
          <w:sz w:val="28"/>
          <w:szCs w:val="28"/>
        </w:rPr>
        <w:t>6. Методически</w:t>
      </w:r>
      <w:r w:rsidR="00766201">
        <w:rPr>
          <w:bCs/>
          <w:sz w:val="28"/>
          <w:szCs w:val="28"/>
        </w:rPr>
        <w:t>е</w:t>
      </w:r>
      <w:r w:rsidRPr="00C03404">
        <w:rPr>
          <w:bCs/>
          <w:sz w:val="28"/>
          <w:szCs w:val="28"/>
        </w:rPr>
        <w:t xml:space="preserve"> рекомендации МР 2.4.0368-25 «Методические рекомендации по организации питания детей в организациях отдыха детей и их оздоровления», утверждённые Федеральной службой по надзору в сфере защиты прав потребителей и благополучия человека от 21 марта 2025 года.</w:t>
      </w:r>
    </w:p>
    <w:p w:rsidR="00C03404" w:rsidRPr="00C03404" w:rsidRDefault="00C03404" w:rsidP="00C03404">
      <w:pPr>
        <w:shd w:val="clear" w:color="auto" w:fill="FFFFFF"/>
        <w:spacing w:line="360" w:lineRule="auto"/>
        <w:ind w:firstLine="567"/>
        <w:jc w:val="both"/>
        <w:rPr>
          <w:bCs/>
          <w:sz w:val="28"/>
          <w:szCs w:val="28"/>
        </w:rPr>
      </w:pPr>
      <w:r w:rsidRPr="00C03404">
        <w:rPr>
          <w:bCs/>
          <w:sz w:val="28"/>
          <w:szCs w:val="28"/>
        </w:rPr>
        <w:t xml:space="preserve">7. </w:t>
      </w:r>
      <w:r w:rsidR="00766201">
        <w:rPr>
          <w:bCs/>
          <w:sz w:val="28"/>
          <w:szCs w:val="28"/>
        </w:rPr>
        <w:t>Методические рекомендации</w:t>
      </w:r>
      <w:r w:rsidR="00766201" w:rsidRPr="00C03404">
        <w:rPr>
          <w:bCs/>
          <w:sz w:val="28"/>
          <w:szCs w:val="28"/>
        </w:rPr>
        <w:t xml:space="preserve"> </w:t>
      </w:r>
      <w:r w:rsidRPr="00C03404">
        <w:rPr>
          <w:bCs/>
          <w:sz w:val="28"/>
          <w:szCs w:val="28"/>
        </w:rPr>
        <w:t>МР 2.3.0416-26 "Организация исследований по оценке фактического питания обучающихся в рамках федерального</w:t>
      </w:r>
      <w:r w:rsidR="00F304DD">
        <w:rPr>
          <w:bCs/>
          <w:sz w:val="28"/>
          <w:szCs w:val="28"/>
        </w:rPr>
        <w:t xml:space="preserve"> проекта "Здоровье для каждого".</w:t>
      </w:r>
    </w:p>
    <w:p w:rsidR="00C03404" w:rsidRPr="00C03404" w:rsidRDefault="00C03404" w:rsidP="00C0340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C03404">
        <w:rPr>
          <w:bCs/>
          <w:sz w:val="28"/>
          <w:szCs w:val="28"/>
        </w:rPr>
        <w:t xml:space="preserve">8. Методические рекомендации кафедры гигиены по теме </w:t>
      </w:r>
      <w:r w:rsidRPr="00C03404">
        <w:rPr>
          <w:bCs/>
          <w:sz w:val="28"/>
          <w:szCs w:val="28"/>
        </w:rPr>
        <w:lastRenderedPageBreak/>
        <w:t>«Гигиенические аспекты организации питания детей и подростков. Методы изучения и оценки фактического питания детей и подростков».</w:t>
      </w:r>
    </w:p>
    <w:p w:rsidR="00515BCF" w:rsidRPr="00C03404" w:rsidRDefault="00515BCF" w:rsidP="00C03404">
      <w:pPr>
        <w:spacing w:line="360" w:lineRule="auto"/>
      </w:pPr>
    </w:p>
    <w:p w:rsidR="00B54A5F" w:rsidRPr="00C03404" w:rsidRDefault="00B54A5F" w:rsidP="00C03404">
      <w:pPr>
        <w:spacing w:line="360" w:lineRule="auto"/>
        <w:ind w:left="-709" w:firstLine="1134"/>
        <w:jc w:val="both"/>
        <w:rPr>
          <w:rFonts w:eastAsiaTheme="majorEastAsia" w:cstheme="majorBidi"/>
          <w:bCs/>
          <w:iCs/>
          <w:spacing w:val="-2"/>
          <w:sz w:val="28"/>
          <w:szCs w:val="28"/>
        </w:rPr>
      </w:pPr>
    </w:p>
    <w:sectPr w:rsidR="00B54A5F" w:rsidRPr="00C0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85"/>
    <w:rsid w:val="004611DC"/>
    <w:rsid w:val="00515BCF"/>
    <w:rsid w:val="005C68BC"/>
    <w:rsid w:val="00766201"/>
    <w:rsid w:val="00930526"/>
    <w:rsid w:val="009731B5"/>
    <w:rsid w:val="00B03685"/>
    <w:rsid w:val="00B54A5F"/>
    <w:rsid w:val="00C03404"/>
    <w:rsid w:val="00D4159D"/>
    <w:rsid w:val="00D72A3D"/>
    <w:rsid w:val="00D96657"/>
    <w:rsid w:val="00E90BB0"/>
    <w:rsid w:val="00F304DD"/>
    <w:rsid w:val="00F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9D0D2-E267-44E3-986F-133761D2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BC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D966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665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41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5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2">
    <w:name w:val="Style2"/>
    <w:basedOn w:val="a"/>
    <w:rsid w:val="00515BCF"/>
    <w:pPr>
      <w:widowControl w:val="0"/>
      <w:autoSpaceDE w:val="0"/>
      <w:autoSpaceDN w:val="0"/>
      <w:adjustRightInd w:val="0"/>
      <w:spacing w:line="456" w:lineRule="exact"/>
      <w:jc w:val="center"/>
    </w:pPr>
    <w:rPr>
      <w:rFonts w:ascii="Arial" w:hAnsi="Arial" w:cs="Arial"/>
    </w:rPr>
  </w:style>
  <w:style w:type="character" w:customStyle="1" w:styleId="t286pc">
    <w:name w:val="t286pc"/>
    <w:rsid w:val="00515BCF"/>
  </w:style>
  <w:style w:type="paragraph" w:styleId="a5">
    <w:name w:val="List Paragraph"/>
    <w:basedOn w:val="a"/>
    <w:uiPriority w:val="34"/>
    <w:qFormat/>
    <w:rsid w:val="00C034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1%D0%B0%D0%BD%D0%9F%D0%B8%D0%9D+2.4.3648-20+%22%D0%A1%D0%B0%D0%BD%D0%B8%D1%82%D0%B0%D1%80%D0%BD%D0%BE-%D1%8D%D0%BF%D0%B8%D0%B4%D0%B5%D0%BC%D0%B8%D0%BE%D0%BB%D0%BE%D0%B3%D0%B8%D1%87%D0%B5%D1%81%D0%BA%D0%B8%D0%B5+%D1%82%D1%80%D0%B5%D0%B1%D0%BE%D0%B2%D0%B0%D0%BD%D0%B8%D1%8F+%D0%BA+%D0%BE%D1%80%D0%B3%D0%B0%D0%BD%D0%B8%D0%B7%D0%B0%D1%86%D0%B8%D1%8F%D0%BC+%D0%B2%D0%BE%D1%81%D0%BF%D0%B8%D1%82%D0%B0%D0%BD%D0%B8%D1%8F+%D0%B8+%D0%BE%D0%B1%D1%83%D1%87%D0%B5%D0%BD%D0%B8%D1%8F%2C+%D0%BE%D1%82%D0%B4%D1%8B%D1%85%D0%B0+%D0%B8+%D0%BE%D0%B7%D0%B4%D0%BE%D1%80%D0%BE%D0%B2%D0%BB%D0%B5%D0%BD%D0%B8%D1%8F+%D0%B4%D0%B5%D1%82%D0%B5%D0%B9+%D0%B8+%D0%BC%D0%BE%D0%BB%D0%BE%D0%B4%D0%B5%D0%B6%D0%B8%22&amp;oq=%D0%BD%D0%BE%D1%80%D0%BC%D0%B0%D1%82%D0%B8%D0%B2%D0%BD%D1%8B%D0%B5+%D0%B4%D0%BE%D0%BA%D1%83%D0%BC%D0%B5%D0%BD%D1%82%D1%8B+%D0%BF%D0%BE+%D1%82%D0%B5%D0%BC%D0%B5+%D0%A1%D0%BE%D1%81%D1%82%D0%BE%D1%8F%D0%BD%D0%B8%D0%B5+%D0%B7%D0%B4%D0%BE%D1%80%D0%BE%D0%B2%D1%8C%D1%8F.+%D0%9C%D0%B5%D1%82%D0%BE%D0%B4%D1%8B+%D0%B8%D0%B7%D1%83%D1%87%D0%B5%D0%BD%D0%B8%D1%8F+%D0%B8+%D0%B3%D0%B8%D0%B3%D0%B8%D0%B5%D0%BD%D0%B8%D1%87%D0%B5%D1%81%D0%BA%D0%BE%D0%B9+%D0%BE%D1%86%D0%B5%D0%BD%D0%BA%D0%B8+%D1%81%D0%BE%D1%81%D1%82%D0%BE%D1%8F%D0%BD%D0%B8%D1%8F+%D0%B7%D0%B4%D0%BE%D1%80%D0%BE%D0%B2%D1%8C%D1%8F+%D0%B4%D0%B5%D1%82%D0%B5%D0%B9+%D0%B8+%D0%BF%D0%BE%D0%B4%D1%80%D0%BE%D1%81%D1%82%D0%BA%D0%BE%D0%B2+%28%D0%B8%D0%BD%D0%B4%D0%B8%D0%B2%D0%B8%D0%B4%D1%83%D1%83%D0%BC%D0%B0%2C+%D0%BA%D0%BE%D0%BB%D0%BB%D0%B5%D0%BA%D1%82%D0%B8%D0%B2%D0%B0%2C+%D0%BF%D0%BE%D0%BF%D1%83%D0%BB%D1%8F%D1%86%D0%B8%D0%B8%29.&amp;gs_lcrp=EgZjaHJvbWUyBggAEEUYOTIHCAEQABjvBTIHCAIQABjvBTIHCAMQABjvBTIHCAQQABjvBTIHCAUQABjvBdIBCTE1NTIxajBqN6gCCLACAfEFqMvXx5h_Bg0&amp;sourceid=chrome&amp;ie=UTF-8&amp;mstk=AUtExfBRzSzfat1JqsEZiIdFYEB0y59-f1f_ivnX78yPlTJhexSIomhYjMBRL3wzQv5mzCmUCIaaZxkaHiugoxGifUS43Q71nhb2V7d_29-Zz6phe97VCbdmJNQ0q9fUBTLdqbo&amp;csui=3&amp;ved=2ahUKEwj2xc7HmdaTAxWDFBAIHU2-LtEQgK4QegQIAx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A1%D0%B0%D0%BD%D0%9F%D0%B8%D0%9D+1.2.3685-21+%22%D0%93%D0%B8%D0%B3%D0%B8%D0%B5%D0%BD%D0%B8%D1%87%D0%B5%D1%81%D0%BA%D0%B8%D0%B5+%D0%BD%D0%BE%D1%80%D0%BC%D0%B0%D1%82%D0%B8%D0%B2%D1%8B+%D0%B8+%D1%82%D1%80%D0%B5%D0%B1%D0%BE%D0%B2%D0%B0%D0%BD%D0%B8%D1%8F+%D0%BA+%D0%BE%D0%B1%D0%B5%D1%81%D0%BF%D0%B5%D1%87%D0%B5%D0%BD%D0%B8%D1%8E+%D0%B1%D0%B5%D0%B7%D0%BE%D0%BF%D0%B0%D1%81%D0%BD%D0%BE%D1%81%D1%82%D0%B8+%D0%B8+%28%D0%B8%D0%BB%D0%B8%29+%D0%B1%D0%B5%D0%B7%D0%B2%D1%80%D0%B5%D0%B4%D0%BD%D0%BE%D1%81%D1%82%D0%B8+%D0%B4%D0%BB%D1%8F+%D1%87%D0%B5%D0%BB%D0%BE%D0%B2%D0%B5%D0%BA%D0%B0+%D1%84%D0%B0%D0%BA%D1%82%D0%BE%D1%80%D0%BE%D0%B2+%D1%81%D1%80%D0%B5%D0%B4%D1%8B+%D0%BE%D0%B1%D0%B8%D1%82%D0%B0%D0%BD%D0%B8%D1%8F%22&amp;oq=%D0%BD%D0%BE%D1%80%D0%BC%D0%B0%D1%82%D0%B8%D0%B2%D0%BD%D1%8B%D0%B5+%D0%B4%D0%BE%D0%BA%D1%83%D0%BC%D0%B5%D0%BD%D1%82%D1%8B+%D0%BF%D0%BE+%D1%82%D0%B5%D0%BC%D0%B5+%D0%A1%D0%BE%D1%81%D1%82%D0%BE%D1%8F%D0%BD%D0%B8%D0%B5+%D0%B7%D0%B4%D0%BE%D1%80%D0%BE%D0%B2%D1%8C%D1%8F.+%D0%9C%D0%B5%D1%82%D0%BE%D0%B4%D1%8B+%D0%B8%D0%B7%D1%83%D1%87%D0%B5%D0%BD%D0%B8%D1%8F+%D0%B8+%D0%B3%D0%B8%D0%B3%D0%B8%D0%B5%D0%BD%D0%B8%D1%87%D0%B5%D1%81%D0%BA%D0%BE%D0%B9+%D0%BE%D1%86%D0%B5%D0%BD%D0%BA%D0%B8+%D1%81%D0%BE%D1%81%D1%82%D0%BE%D1%8F%D0%BD%D0%B8%D1%8F+%D0%B7%D0%B4%D0%BE%D1%80%D0%BE%D0%B2%D1%8C%D1%8F+%D0%B4%D0%B5%D1%82%D0%B5%D0%B9+%D0%B8+%D0%BF%D0%BE%D0%B4%D1%80%D0%BE%D1%81%D1%82%D0%BA%D0%BE%D0%B2+%28%D0%B8%D0%BD%D0%B4%D0%B8%D0%B2%D0%B8%D0%B4%D1%83%D1%83%D0%BC%D0%B0%2C+%D0%BA%D0%BE%D0%BB%D0%BB%D0%B5%D0%BA%D1%82%D0%B8%D0%B2%D0%B0%2C+%D0%BF%D0%BE%D0%BF%D1%83%D0%BB%D1%8F%D1%86%D0%B8%D0%B8%29.&amp;gs_lcrp=EgZjaHJvbWUyBggAEEUYOTIHCAEQABjvBTIHCAIQABjvBTIHCAMQABjvBTIHCAQQABjvBTIHCAUQABjvBdIBCTE1NTIxajBqN6gCCLACAfEFqMvXx5h_Bg0&amp;sourceid=chrome&amp;ie=UTF-8&amp;mstk=AUtExfBRzSzfat1JqsEZiIdFYEB0y59-f1f_ivnX78yPlTJhexSIomhYjMBRL3wzQv5mzCmUCIaaZxkaHiugoxGifUS43Q71nhb2V7d_29-Zz6phe97VCbdmJNQ0q9fUBTLdqbo&amp;csui=3&amp;ved=2ahUKEwj2xc7HmdaTAxWDFBAIHU2-LtEQgK4QegQIAxAI" TargetMode="External"/><Relationship Id="rId5" Type="http://schemas.openxmlformats.org/officeDocument/2006/relationships/hyperlink" Target="https://www.google.com/search?sca_esv=ef6db0e9fcb54fe8&amp;q=%D0%A4%D0%B5%D0%B4%D0%B5%D1%80%D0%B0%D0%BB%D1%8C%D0%BD%D1%8B%D0%BC+%D0%B7%D0%B0%D0%BA%D0%BE%D0%BD%D0%BE%D0%BC+%22%D0%9E+%D1%81%D0%B0%D0%BD%D0%B8%D1%82%D0%B0%D1%80%D0%BD%D0%BE-%D1%8D%D0%BF%D0%B8%D0%B4%D0%B5%D0%BC%D0%B8%D0%BE%D0%BB%D0%BE%D0%B3%D0%B8%D1%87%D0%B5%D1%81%D0%BA%D0%BE%D0%BC+%D0%B1%D0%BB%D0%B0%D0%B3%D0%BE%D0%BF%D0%BE%D0%BB%D1%83%D1%87%D0%B8%D0%B8+%D0%BD%D0%B0%D1%81%D0%B5%D0%BB%D0%B5%D0%BD%D0%B8%D1%8F%22+%D0%BE%D1%82+30.03.1999+N+52-%D0%A4%D0%97+(%D0%BF%D0%BE%D1%81%D0%BB%D0%B5%D0%B4%D0%BD%D1%8F%D1%8F+%D1%80%D0%B5%D0%B4%D0%B0%D0%BA%D1%86%D0%B8%D1%8F)+%D0%B8+%D0%9F%D0%B5%D1%80%D0%B5%D1%87%D0%BD%D0%B5%D0%BC+%D0%BF%D0%BE%D0%BA%D0%B0%D0%B7%D0%B0%D1%82%D0%B5%D0%BB%D0%B5%D0%B9+%D0%B8+%D0%B8%D0%BD%D1%81%D1%82%D1%80%D1%83%D0%BA%D1%86%D0%B8%D0%B5%D0%B9+%D0%BA+%D0%BF%D0%B5%D1%80%D0%B5%D1%87%D0%BD%D1%8E+%D0%BF%D0%BE%D0%BA%D0%B0%D0%B7%D0%B0%D1%82%D0%B5%D0%BB%D0%B5%D0%B9+II+%D1%8D%D1%82%D0%B0%D0%BF%D0%B0+%D0%B2%D0%B5%D0%B4%D0%B5%D0%BD%D0%B8%D1%8F+%D1%81%D0%BE%D1%86%D0%B8%D0%B0%D0%BB%D1%8C%D0%BD%D0%BE-%D0%B3%D0%B8%D0%B3%D0%B8%D0%B5%D0%BD%D0%B8%D1%87%D0%B5%D1%81%D0%BA%D0%BE%D0%B3%D0%BE+%D0%BC%D0%BE%D0%BD%D0%B8%D1%82%D0%BE%D1%80%D0%B8%D0%BD%D0%B3%D0%B0;&amp;spell=1&amp;sa=X&amp;ved=2ahUKEwit8N2LrNmTAxX5JBAIHQ8_ApsQkeECKAB6BAgOE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6B99-160E-4CE6-B557-D349405D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12</cp:revision>
  <dcterms:created xsi:type="dcterms:W3CDTF">2026-04-05T08:14:00Z</dcterms:created>
  <dcterms:modified xsi:type="dcterms:W3CDTF">2026-04-12T10:41:00Z</dcterms:modified>
</cp:coreProperties>
</file>