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8B" w:rsidRPr="008E6BA0" w:rsidRDefault="0011648B" w:rsidP="0011648B">
      <w:pPr>
        <w:jc w:val="center"/>
        <w:rPr>
          <w:rFonts w:ascii="Times New Roman" w:hAnsi="Times New Roman"/>
          <w:b/>
        </w:rPr>
      </w:pPr>
      <w:r w:rsidRPr="008E6BA0">
        <w:rPr>
          <w:rFonts w:ascii="Times New Roman" w:hAnsi="Times New Roman"/>
          <w:b/>
        </w:rPr>
        <w:t xml:space="preserve">УЧЕБНО-МЕТОДИЧЕСКИЙ ПЛАН ГИГИЕНЫ </w:t>
      </w:r>
      <w:r w:rsidR="00002F13">
        <w:rPr>
          <w:rFonts w:ascii="Times New Roman" w:hAnsi="Times New Roman"/>
          <w:b/>
        </w:rPr>
        <w:t>ПИТАНИЯ</w:t>
      </w:r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3311"/>
        <w:gridCol w:w="821"/>
        <w:gridCol w:w="864"/>
        <w:gridCol w:w="770"/>
        <w:gridCol w:w="573"/>
        <w:gridCol w:w="11"/>
        <w:gridCol w:w="1066"/>
        <w:gridCol w:w="989"/>
      </w:tblGrid>
      <w:tr w:rsidR="008E6BA0" w:rsidRPr="008E6BA0" w:rsidTr="008E6BA0">
        <w:trPr>
          <w:cantSplit/>
          <w:trHeight w:val="432"/>
          <w:jc w:val="center"/>
        </w:trPr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shd w:val="clear" w:color="auto" w:fill="FFFFFF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</w:t>
            </w:r>
          </w:p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раздела</w:t>
            </w: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Наименование раздела</w:t>
            </w:r>
          </w:p>
        </w:tc>
        <w:tc>
          <w:tcPr>
            <w:tcW w:w="26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Количество часов</w:t>
            </w:r>
          </w:p>
        </w:tc>
      </w:tr>
      <w:tr w:rsidR="008E6BA0" w:rsidRPr="008E6BA0" w:rsidTr="008E6BA0">
        <w:trPr>
          <w:cantSplit/>
          <w:trHeight w:val="4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Всего</w:t>
            </w:r>
          </w:p>
        </w:tc>
        <w:tc>
          <w:tcPr>
            <w:tcW w:w="1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shd w:val="clear" w:color="auto" w:fill="FFFFFF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Контактная</w:t>
            </w:r>
          </w:p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работа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>
            <w:pPr>
              <w:shd w:val="clear" w:color="auto" w:fill="FFFFFF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СРС</w:t>
            </w:r>
          </w:p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</w:tr>
      <w:tr w:rsidR="008E6BA0" w:rsidRPr="008E6BA0" w:rsidTr="008E6BA0">
        <w:trPr>
          <w:cantSplit/>
          <w:trHeight w:val="3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proofErr w:type="gramStart"/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ЛР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</w:tr>
      <w:tr w:rsidR="008E6BA0" w:rsidRPr="008E6BA0" w:rsidTr="008E6BA0">
        <w:trPr>
          <w:cantSplit/>
          <w:trHeight w:val="348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Семестр 12</w:t>
            </w:r>
          </w:p>
        </w:tc>
      </w:tr>
      <w:tr w:rsidR="008E6BA0" w:rsidRPr="008E6BA0" w:rsidTr="00002F13">
        <w:trPr>
          <w:cantSplit/>
          <w:trHeight w:val="2116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A0" w:rsidRPr="008E6BA0" w:rsidRDefault="008E6BA0" w:rsidP="00002F1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 xml:space="preserve">Медико-биологические показатели качества пищевых продуктов; санитарно-гигиенический </w:t>
            </w:r>
            <w:proofErr w:type="gramStart"/>
            <w:r w:rsidRPr="008E6BA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8E6BA0">
              <w:rPr>
                <w:rFonts w:ascii="Times New Roman" w:hAnsi="Times New Roman"/>
                <w:sz w:val="24"/>
                <w:szCs w:val="24"/>
              </w:rPr>
              <w:t xml:space="preserve"> пищевой ценностью и безопасностью продуктов питания.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8E6BA0" w:rsidRPr="008E6BA0" w:rsidTr="008E6BA0">
        <w:trPr>
          <w:cantSplit/>
          <w:trHeight w:val="480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 xml:space="preserve">Организация и правовые основы государственного санитарного надзора по разделу гигиена питания 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E6BA0" w:rsidRPr="008E6BA0" w:rsidTr="008E6BA0">
        <w:trPr>
          <w:cantSplit/>
          <w:trHeight w:val="480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>Лечебно-профилактическое и лечебное питание. Формирование гигиенических и медицинских знаний о здоровом питании среди различных групп населения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A0" w:rsidRPr="008E6BA0" w:rsidRDefault="008E6BA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8E6BA0" w:rsidRPr="008E6BA0" w:rsidTr="008E6BA0">
        <w:trPr>
          <w:cantSplit/>
          <w:trHeight w:val="480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napToGrid w:val="0"/>
                <w:sz w:val="24"/>
                <w:szCs w:val="24"/>
              </w:rPr>
              <w:t>Форма промежуточной аттестации (зачёт/зачёт с оценкой/экзамен)</w:t>
            </w:r>
          </w:p>
        </w:tc>
        <w:tc>
          <w:tcPr>
            <w:tcW w:w="26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napToGrid w:val="0"/>
                <w:sz w:val="24"/>
                <w:szCs w:val="24"/>
              </w:rPr>
              <w:t>Зачет</w:t>
            </w:r>
          </w:p>
        </w:tc>
      </w:tr>
      <w:tr w:rsidR="008E6BA0" w:rsidRPr="008E6BA0" w:rsidTr="008E6BA0">
        <w:trPr>
          <w:cantSplit/>
          <w:trHeight w:val="480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Всего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108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-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48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44</w:t>
            </w:r>
          </w:p>
        </w:tc>
      </w:tr>
    </w:tbl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8E6BA0">
      <w:pPr>
        <w:shd w:val="clear" w:color="auto" w:fill="FFFFFF"/>
        <w:spacing w:before="120" w:after="12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6BA0">
        <w:rPr>
          <w:rFonts w:ascii="Times New Roman" w:hAnsi="Times New Roman"/>
          <w:b/>
          <w:sz w:val="28"/>
          <w:szCs w:val="28"/>
        </w:rPr>
        <w:t>Тематический план лекций</w:t>
      </w:r>
    </w:p>
    <w:tbl>
      <w:tblPr>
        <w:tblW w:w="50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217"/>
        <w:gridCol w:w="1012"/>
        <w:gridCol w:w="6311"/>
        <w:gridCol w:w="1083"/>
      </w:tblGrid>
      <w:tr w:rsidR="008E6BA0" w:rsidRPr="008E6BA0" w:rsidTr="008E6BA0">
        <w:trPr>
          <w:cantSplit/>
          <w:trHeight w:val="801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Темы лекций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Кол-во часов</w:t>
            </w:r>
          </w:p>
        </w:tc>
      </w:tr>
      <w:tr w:rsidR="008E6BA0" w:rsidRPr="008E6BA0" w:rsidTr="008E6BA0">
        <w:trPr>
          <w:trHeight w:val="4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Семестр 12</w:t>
            </w:r>
          </w:p>
        </w:tc>
      </w:tr>
      <w:tr w:rsidR="008E6BA0" w:rsidRPr="008E6BA0" w:rsidTr="008E6BA0">
        <w:trPr>
          <w:trHeight w:hRule="exact" w:val="54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 w:rsidP="004F532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A0" w:rsidRDefault="008E6BA0">
            <w:pPr>
              <w:pStyle w:val="a3"/>
              <w:spacing w:before="0" w:line="240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Контаминаты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(загрязнители пищевых продуктов, пестициды, минеральные удобрения,  соли тяжелых металлов) (1)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E6BA0" w:rsidRPr="008E6BA0" w:rsidTr="008E6BA0">
        <w:trPr>
          <w:trHeight w:hRule="exact" w:val="393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 w:rsidP="004F532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A0" w:rsidRDefault="008E6BA0">
            <w:pPr>
              <w:pStyle w:val="a3"/>
              <w:spacing w:before="0" w:line="240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Контаминаты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(загрязнители пищевых продуктов, пестициды, минеральные удобрения,  соли тяжелых металлов) (2)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E6BA0" w:rsidRPr="008E6BA0" w:rsidTr="008E6BA0">
        <w:trPr>
          <w:trHeight w:hRule="exact" w:val="548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 w:rsidP="004F532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A0" w:rsidRPr="008E6BA0" w:rsidRDefault="008E6BA0" w:rsidP="008840C2">
            <w:pPr>
              <w:pStyle w:val="a3"/>
              <w:spacing w:before="0" w:line="240" w:lineRule="auto"/>
              <w:ind w:left="0"/>
              <w:jc w:val="left"/>
              <w:rPr>
                <w:sz w:val="24"/>
                <w:szCs w:val="24"/>
              </w:rPr>
            </w:pPr>
            <w:r w:rsidRPr="008E6BA0">
              <w:rPr>
                <w:sz w:val="24"/>
                <w:szCs w:val="24"/>
              </w:rPr>
              <w:t>Организация и правовые основы государственного санитарного надзора по разделу гигиена питания  (2)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E6BA0" w:rsidRPr="008E6BA0" w:rsidTr="008E6BA0">
        <w:trPr>
          <w:trHeight w:hRule="exact" w:val="548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 w:rsidP="004F532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A0" w:rsidRPr="008E6BA0" w:rsidRDefault="008E6BA0" w:rsidP="008840C2">
            <w:pPr>
              <w:pStyle w:val="a3"/>
              <w:spacing w:before="0" w:line="240" w:lineRule="auto"/>
              <w:ind w:left="0"/>
              <w:jc w:val="left"/>
              <w:rPr>
                <w:sz w:val="24"/>
                <w:szCs w:val="24"/>
              </w:rPr>
            </w:pPr>
            <w:r w:rsidRPr="008E6BA0">
              <w:rPr>
                <w:sz w:val="24"/>
                <w:szCs w:val="24"/>
              </w:rPr>
              <w:t>Санитарная охрана продуктов питания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E6BA0" w:rsidRPr="008E6BA0" w:rsidTr="008E6BA0">
        <w:trPr>
          <w:trHeight w:hRule="exact" w:val="1166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 w:rsidP="004F532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pStyle w:val="a3"/>
              <w:spacing w:before="0" w:line="240" w:lineRule="auto"/>
              <w:ind w:left="0"/>
              <w:jc w:val="left"/>
              <w:rPr>
                <w:sz w:val="24"/>
                <w:szCs w:val="24"/>
              </w:rPr>
            </w:pPr>
            <w:r w:rsidRPr="008E6BA0">
              <w:rPr>
                <w:sz w:val="24"/>
                <w:szCs w:val="24"/>
              </w:rPr>
              <w:t>Современные проблемы в обеспечении населения полноценными, безвредными и безопасными продуктами питания. Применение технологий генной модификации в производстве продуктов питания как гигиеническая проблема.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E6BA0" w:rsidRPr="008E6BA0" w:rsidTr="008E6BA0">
        <w:trPr>
          <w:trHeight w:hRule="exact" w:val="361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 w:rsidP="004F532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pStyle w:val="a3"/>
              <w:spacing w:before="0" w:line="240" w:lineRule="auto"/>
              <w:ind w:left="0"/>
              <w:jc w:val="left"/>
              <w:rPr>
                <w:sz w:val="24"/>
                <w:szCs w:val="24"/>
              </w:rPr>
            </w:pPr>
            <w:r w:rsidRPr="008E6BA0">
              <w:rPr>
                <w:sz w:val="24"/>
                <w:szCs w:val="24"/>
              </w:rPr>
              <w:t>Питание в профилактической медицине (первичная и вторичная алиментарная профилактика неинфекционных заболеваний)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E6BA0" w:rsidRPr="008E6BA0" w:rsidTr="008E6BA0">
        <w:trPr>
          <w:trHeight w:hRule="exact" w:val="539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 w:rsidP="004F532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pStyle w:val="a3"/>
              <w:spacing w:before="0" w:line="240" w:lineRule="auto"/>
              <w:ind w:left="0"/>
              <w:jc w:val="left"/>
              <w:rPr>
                <w:sz w:val="24"/>
                <w:szCs w:val="24"/>
              </w:rPr>
            </w:pPr>
            <w:r w:rsidRPr="008E6BA0">
              <w:rPr>
                <w:sz w:val="24"/>
                <w:szCs w:val="24"/>
              </w:rPr>
              <w:t>Гигиенические требования к организации лечебного питания в больничных учреждения и санаториях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E6BA0" w:rsidRPr="008E6BA0" w:rsidTr="008E6BA0">
        <w:trPr>
          <w:trHeight w:hRule="exact" w:val="539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A0" w:rsidRPr="008E6BA0" w:rsidRDefault="008E6BA0" w:rsidP="004F532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pStyle w:val="a3"/>
              <w:spacing w:before="0"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исследования влияния питания на состояние здоровья различных групп населения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E6BA0" w:rsidRPr="008E6BA0" w:rsidTr="008E6BA0">
        <w:trPr>
          <w:trHeight w:hRule="exact" w:val="342"/>
        </w:trPr>
        <w:tc>
          <w:tcPr>
            <w:tcW w:w="44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Итого по семестру часов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8E6BA0" w:rsidRPr="008E6BA0" w:rsidRDefault="008E6BA0" w:rsidP="008E6BA0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E6BA0" w:rsidRPr="008E6BA0" w:rsidRDefault="008E6BA0" w:rsidP="008E6BA0">
      <w:pPr>
        <w:shd w:val="clear" w:color="auto" w:fill="FFFFFF"/>
        <w:spacing w:before="120" w:after="12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Тематический план п</w:t>
      </w:r>
      <w:r w:rsidRPr="008E6BA0">
        <w:rPr>
          <w:rFonts w:ascii="Times New Roman" w:hAnsi="Times New Roman"/>
          <w:b/>
          <w:sz w:val="28"/>
          <w:szCs w:val="28"/>
        </w:rPr>
        <w:t>рактически</w:t>
      </w:r>
      <w:r>
        <w:rPr>
          <w:rFonts w:ascii="Times New Roman" w:hAnsi="Times New Roman"/>
          <w:b/>
          <w:sz w:val="28"/>
          <w:szCs w:val="28"/>
        </w:rPr>
        <w:t>х</w:t>
      </w:r>
      <w:r w:rsidRPr="008E6BA0">
        <w:rPr>
          <w:rFonts w:ascii="Times New Roman" w:hAnsi="Times New Roman"/>
          <w:b/>
          <w:sz w:val="28"/>
          <w:szCs w:val="28"/>
        </w:rPr>
        <w:t xml:space="preserve"> заняти</w:t>
      </w:r>
      <w:r>
        <w:rPr>
          <w:rFonts w:ascii="Times New Roman" w:hAnsi="Times New Roman"/>
          <w:b/>
          <w:sz w:val="28"/>
          <w:szCs w:val="28"/>
        </w:rPr>
        <w:t>й</w:t>
      </w:r>
    </w:p>
    <w:tbl>
      <w:tblPr>
        <w:tblW w:w="50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35"/>
        <w:gridCol w:w="515"/>
        <w:gridCol w:w="473"/>
        <w:gridCol w:w="4772"/>
        <w:gridCol w:w="850"/>
        <w:gridCol w:w="1962"/>
      </w:tblGrid>
      <w:tr w:rsidR="00002F13" w:rsidRPr="008E6BA0" w:rsidTr="00002F13">
        <w:trPr>
          <w:cantSplit/>
          <w:trHeight w:val="746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Темы практических занятий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Кол-во часов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Формы текущего контроля</w:t>
            </w:r>
          </w:p>
        </w:tc>
      </w:tr>
      <w:tr w:rsidR="008E6BA0" w:rsidRPr="008E6BA0" w:rsidTr="008E6BA0">
        <w:trPr>
          <w:trHeight w:val="43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A0">
              <w:rPr>
                <w:rFonts w:ascii="Times New Roman" w:hAnsi="Times New Roman"/>
                <w:b/>
                <w:sz w:val="24"/>
                <w:szCs w:val="24"/>
              </w:rPr>
              <w:t>Семестр 12</w:t>
            </w:r>
          </w:p>
        </w:tc>
      </w:tr>
      <w:tr w:rsidR="00002F13" w:rsidRPr="005C3738" w:rsidTr="00002F13">
        <w:trPr>
          <w:cantSplit/>
          <w:trHeight w:val="454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5C3738">
            <w:pPr>
              <w:pStyle w:val="a5"/>
              <w:widowControl w:val="0"/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 xml:space="preserve">Задачи предупредительного санитарного надзора. Классификация пищевых предприятий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опрос</w:t>
            </w:r>
          </w:p>
        </w:tc>
      </w:tr>
      <w:tr w:rsidR="00002F13" w:rsidRPr="005C3738" w:rsidTr="00002F13">
        <w:trPr>
          <w:cantSplit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5C3738">
            <w:pPr>
              <w:pStyle w:val="a5"/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 xml:space="preserve">Методика санитарно-гигиенической экспертизы проекта предприятия пищевой промышленности, общественного питания и предприятия торговли пищевыми продуктами.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тестирование, опрос</w:t>
            </w:r>
          </w:p>
        </w:tc>
      </w:tr>
      <w:tr w:rsidR="00002F13" w:rsidRPr="005C3738" w:rsidTr="00002F13">
        <w:trPr>
          <w:cantSplit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5C3738">
            <w:pPr>
              <w:pStyle w:val="a5"/>
              <w:widowControl w:val="0"/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>Организация текущего санитарно-эпидемиологического надзора за предприятиями общественного питания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тестирование, опрос</w:t>
            </w:r>
          </w:p>
        </w:tc>
      </w:tr>
      <w:tr w:rsidR="00002F13" w:rsidRPr="005C3738" w:rsidTr="00002F13">
        <w:trPr>
          <w:cantSplit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5C3738">
            <w:pPr>
              <w:pStyle w:val="a5"/>
              <w:widowControl w:val="0"/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 xml:space="preserve">Методика санитарно-гигиенического обследования колбасного завода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тестирование, опрос</w:t>
            </w:r>
          </w:p>
        </w:tc>
      </w:tr>
      <w:tr w:rsidR="00002F13" w:rsidRPr="005C3738" w:rsidTr="00002F13">
        <w:trPr>
          <w:cantSplit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5C3738">
            <w:pPr>
              <w:pStyle w:val="a5"/>
              <w:widowControl w:val="0"/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 xml:space="preserve">Методика санитарно-гигиенического обследования молочного завода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тестирование, опрос</w:t>
            </w:r>
          </w:p>
        </w:tc>
      </w:tr>
      <w:tr w:rsidR="00002F13" w:rsidRPr="005C3738" w:rsidTr="00002F13">
        <w:trPr>
          <w:cantSplit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5C3738">
            <w:pPr>
              <w:pStyle w:val="a5"/>
              <w:widowControl w:val="0"/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2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>Методика санитарно-гигиенического обследования предприятия общественного питания (пищеблока).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тестирование, опрос</w:t>
            </w:r>
          </w:p>
        </w:tc>
      </w:tr>
      <w:tr w:rsidR="00002F13" w:rsidRPr="005C3738" w:rsidTr="00002F13">
        <w:trPr>
          <w:cantSplit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5C3738">
            <w:pPr>
              <w:pStyle w:val="a5"/>
              <w:widowControl w:val="0"/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2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>Диетическое питание как лечебный и профилактический фактор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опрос</w:t>
            </w:r>
          </w:p>
        </w:tc>
      </w:tr>
      <w:tr w:rsidR="00002F13" w:rsidRPr="005C3738" w:rsidTr="00002F13">
        <w:trPr>
          <w:cantSplit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5C3738">
            <w:pPr>
              <w:pStyle w:val="a5"/>
              <w:widowControl w:val="0"/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2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 xml:space="preserve">Лечебное питание при различных заболеваниях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тестирование, опрос</w:t>
            </w:r>
          </w:p>
        </w:tc>
      </w:tr>
      <w:tr w:rsidR="00002F13" w:rsidRPr="005C3738" w:rsidTr="00002F13">
        <w:trPr>
          <w:cantSplit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5C3738">
            <w:pPr>
              <w:pStyle w:val="a5"/>
              <w:widowControl w:val="0"/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2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>Лечебно-профилактическое питание на предприятиях с особо вредными и вредными условиями труда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тестирование, опрос</w:t>
            </w:r>
          </w:p>
        </w:tc>
      </w:tr>
      <w:tr w:rsidR="00002F13" w:rsidRPr="005C3738" w:rsidTr="00002F13">
        <w:trPr>
          <w:cantSplit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5C3738">
            <w:pPr>
              <w:pStyle w:val="a5"/>
              <w:widowControl w:val="0"/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2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 w:rsidP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E6BA0">
              <w:rPr>
                <w:rFonts w:ascii="Times New Roman" w:hAnsi="Times New Roman"/>
                <w:sz w:val="24"/>
                <w:szCs w:val="24"/>
              </w:rPr>
              <w:t>ктуальны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E6BA0">
              <w:rPr>
                <w:rFonts w:ascii="Times New Roman" w:hAnsi="Times New Roman"/>
                <w:sz w:val="24"/>
                <w:szCs w:val="24"/>
              </w:rPr>
              <w:t xml:space="preserve"> проблем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E6BA0">
              <w:rPr>
                <w:rFonts w:ascii="Times New Roman" w:hAnsi="Times New Roman"/>
                <w:sz w:val="24"/>
                <w:szCs w:val="24"/>
              </w:rPr>
              <w:t xml:space="preserve"> гигиены питания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опрос</w:t>
            </w:r>
          </w:p>
        </w:tc>
      </w:tr>
      <w:tr w:rsidR="00002F13" w:rsidRPr="005C3738" w:rsidTr="00002F13">
        <w:trPr>
          <w:cantSplit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5C3738">
            <w:pPr>
              <w:pStyle w:val="a5"/>
              <w:widowControl w:val="0"/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2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>Пропаганда гигиенических и медицинских знаний о здоровом питании среди различных групп населения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опрос</w:t>
            </w:r>
          </w:p>
        </w:tc>
      </w:tr>
      <w:tr w:rsidR="00002F13" w:rsidRPr="005C3738" w:rsidTr="00002F13">
        <w:trPr>
          <w:cantSplit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8E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8E6BA0" w:rsidRDefault="005C3738">
            <w:pPr>
              <w:pStyle w:val="a5"/>
              <w:widowControl w:val="0"/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2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8E6BA0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E6BA0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A0" w:rsidRPr="005C3738" w:rsidRDefault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A0" w:rsidRPr="005C3738" w:rsidRDefault="008E6BA0" w:rsidP="008E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C3738">
              <w:rPr>
                <w:rFonts w:ascii="Times New Roman" w:hAnsi="Times New Roman"/>
                <w:b/>
                <w:sz w:val="24"/>
                <w:szCs w:val="24"/>
              </w:rPr>
              <w:t xml:space="preserve">тестирование </w:t>
            </w:r>
          </w:p>
        </w:tc>
      </w:tr>
    </w:tbl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8E6BA0" w:rsidRPr="008E6BA0" w:rsidRDefault="008E6BA0" w:rsidP="0011648B">
      <w:pPr>
        <w:jc w:val="center"/>
        <w:rPr>
          <w:rFonts w:ascii="Times New Roman" w:hAnsi="Times New Roman"/>
          <w:b/>
        </w:rPr>
      </w:pPr>
    </w:p>
    <w:p w:rsidR="00A33CD0" w:rsidRPr="008E6BA0" w:rsidRDefault="00A33CD0" w:rsidP="0011648B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sectPr w:rsidR="00A33CD0" w:rsidRPr="008E6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025B"/>
    <w:multiLevelType w:val="hybridMultilevel"/>
    <w:tmpl w:val="9D14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D8"/>
    <w:rsid w:val="00002F13"/>
    <w:rsid w:val="000209FA"/>
    <w:rsid w:val="00043E0E"/>
    <w:rsid w:val="000664D9"/>
    <w:rsid w:val="000813C8"/>
    <w:rsid w:val="000829D0"/>
    <w:rsid w:val="000B54B8"/>
    <w:rsid w:val="000C79C0"/>
    <w:rsid w:val="000D1474"/>
    <w:rsid w:val="000D6EFA"/>
    <w:rsid w:val="000E762E"/>
    <w:rsid w:val="000F0E62"/>
    <w:rsid w:val="0010318C"/>
    <w:rsid w:val="0011648B"/>
    <w:rsid w:val="00120E0A"/>
    <w:rsid w:val="0012228B"/>
    <w:rsid w:val="0015437C"/>
    <w:rsid w:val="00171A87"/>
    <w:rsid w:val="00172204"/>
    <w:rsid w:val="001726C5"/>
    <w:rsid w:val="00184ACA"/>
    <w:rsid w:val="00187422"/>
    <w:rsid w:val="001B7060"/>
    <w:rsid w:val="001C38F4"/>
    <w:rsid w:val="001D2903"/>
    <w:rsid w:val="001D793B"/>
    <w:rsid w:val="00202CBC"/>
    <w:rsid w:val="00202CC7"/>
    <w:rsid w:val="00202F2C"/>
    <w:rsid w:val="002217CB"/>
    <w:rsid w:val="00227AF8"/>
    <w:rsid w:val="00252121"/>
    <w:rsid w:val="002A279A"/>
    <w:rsid w:val="002B0788"/>
    <w:rsid w:val="002B59F9"/>
    <w:rsid w:val="002F161A"/>
    <w:rsid w:val="002F31BD"/>
    <w:rsid w:val="002F7D50"/>
    <w:rsid w:val="00331C30"/>
    <w:rsid w:val="003532FD"/>
    <w:rsid w:val="00361665"/>
    <w:rsid w:val="00361A56"/>
    <w:rsid w:val="00373E75"/>
    <w:rsid w:val="00382C3D"/>
    <w:rsid w:val="00395FFC"/>
    <w:rsid w:val="003A36E9"/>
    <w:rsid w:val="003D75D8"/>
    <w:rsid w:val="004126A3"/>
    <w:rsid w:val="0041663A"/>
    <w:rsid w:val="004253AC"/>
    <w:rsid w:val="00463C68"/>
    <w:rsid w:val="00467615"/>
    <w:rsid w:val="004C0EE1"/>
    <w:rsid w:val="004C4ABD"/>
    <w:rsid w:val="004F3E1D"/>
    <w:rsid w:val="005B2513"/>
    <w:rsid w:val="005B2B3D"/>
    <w:rsid w:val="005C1C07"/>
    <w:rsid w:val="005C3738"/>
    <w:rsid w:val="0060474D"/>
    <w:rsid w:val="00604C4D"/>
    <w:rsid w:val="00635CAE"/>
    <w:rsid w:val="0068282F"/>
    <w:rsid w:val="006A11DB"/>
    <w:rsid w:val="006B11C8"/>
    <w:rsid w:val="006B1E83"/>
    <w:rsid w:val="006C2BCC"/>
    <w:rsid w:val="006F48CF"/>
    <w:rsid w:val="006F692D"/>
    <w:rsid w:val="00716080"/>
    <w:rsid w:val="00716B44"/>
    <w:rsid w:val="00725B07"/>
    <w:rsid w:val="00744B0A"/>
    <w:rsid w:val="007562A1"/>
    <w:rsid w:val="00777FEC"/>
    <w:rsid w:val="00790657"/>
    <w:rsid w:val="00790E43"/>
    <w:rsid w:val="007B3F96"/>
    <w:rsid w:val="007D79C4"/>
    <w:rsid w:val="007E0D72"/>
    <w:rsid w:val="00842789"/>
    <w:rsid w:val="00857E1D"/>
    <w:rsid w:val="00882E80"/>
    <w:rsid w:val="008A5FA1"/>
    <w:rsid w:val="008C2845"/>
    <w:rsid w:val="008C3836"/>
    <w:rsid w:val="008C5F93"/>
    <w:rsid w:val="008E6BA0"/>
    <w:rsid w:val="008F31A6"/>
    <w:rsid w:val="008F49F6"/>
    <w:rsid w:val="00912E7B"/>
    <w:rsid w:val="00917EA1"/>
    <w:rsid w:val="00923E89"/>
    <w:rsid w:val="00927BDC"/>
    <w:rsid w:val="00933975"/>
    <w:rsid w:val="00957283"/>
    <w:rsid w:val="009A09D1"/>
    <w:rsid w:val="009A41A6"/>
    <w:rsid w:val="009C6B8D"/>
    <w:rsid w:val="009E6864"/>
    <w:rsid w:val="00A00162"/>
    <w:rsid w:val="00A0574F"/>
    <w:rsid w:val="00A138C4"/>
    <w:rsid w:val="00A1759D"/>
    <w:rsid w:val="00A20B52"/>
    <w:rsid w:val="00A27823"/>
    <w:rsid w:val="00A33CD0"/>
    <w:rsid w:val="00A3433B"/>
    <w:rsid w:val="00A40CB0"/>
    <w:rsid w:val="00A465F9"/>
    <w:rsid w:val="00A66485"/>
    <w:rsid w:val="00A73D76"/>
    <w:rsid w:val="00A73E53"/>
    <w:rsid w:val="00A82660"/>
    <w:rsid w:val="00A86CBF"/>
    <w:rsid w:val="00AB777F"/>
    <w:rsid w:val="00AC761A"/>
    <w:rsid w:val="00AF0B53"/>
    <w:rsid w:val="00AF0CB1"/>
    <w:rsid w:val="00B068D8"/>
    <w:rsid w:val="00B117E6"/>
    <w:rsid w:val="00B256EC"/>
    <w:rsid w:val="00B42757"/>
    <w:rsid w:val="00B44D5D"/>
    <w:rsid w:val="00B62274"/>
    <w:rsid w:val="00B87A44"/>
    <w:rsid w:val="00BE26D9"/>
    <w:rsid w:val="00BF3706"/>
    <w:rsid w:val="00BF6ED7"/>
    <w:rsid w:val="00C0204B"/>
    <w:rsid w:val="00C04898"/>
    <w:rsid w:val="00C4148D"/>
    <w:rsid w:val="00C44E25"/>
    <w:rsid w:val="00C54912"/>
    <w:rsid w:val="00C77C70"/>
    <w:rsid w:val="00CA1B07"/>
    <w:rsid w:val="00CD54CC"/>
    <w:rsid w:val="00CE0DC4"/>
    <w:rsid w:val="00CE193F"/>
    <w:rsid w:val="00CF50F9"/>
    <w:rsid w:val="00D145DC"/>
    <w:rsid w:val="00D32606"/>
    <w:rsid w:val="00D4650A"/>
    <w:rsid w:val="00D56F89"/>
    <w:rsid w:val="00D65F76"/>
    <w:rsid w:val="00D737F9"/>
    <w:rsid w:val="00D74A3A"/>
    <w:rsid w:val="00D91D0F"/>
    <w:rsid w:val="00DA269E"/>
    <w:rsid w:val="00DA4DAD"/>
    <w:rsid w:val="00DC201B"/>
    <w:rsid w:val="00DF0425"/>
    <w:rsid w:val="00E207E2"/>
    <w:rsid w:val="00E262D3"/>
    <w:rsid w:val="00E354A6"/>
    <w:rsid w:val="00E64521"/>
    <w:rsid w:val="00E71A74"/>
    <w:rsid w:val="00E733FB"/>
    <w:rsid w:val="00E97063"/>
    <w:rsid w:val="00EA0D9A"/>
    <w:rsid w:val="00ED0BCD"/>
    <w:rsid w:val="00F01D20"/>
    <w:rsid w:val="00F0641C"/>
    <w:rsid w:val="00F31365"/>
    <w:rsid w:val="00F333CD"/>
    <w:rsid w:val="00F729C6"/>
    <w:rsid w:val="00F764B1"/>
    <w:rsid w:val="00FA2289"/>
    <w:rsid w:val="00FB2B86"/>
    <w:rsid w:val="00FB398A"/>
    <w:rsid w:val="00F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F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3397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A33CD0"/>
    <w:pPr>
      <w:widowControl w:val="0"/>
      <w:shd w:val="clear" w:color="auto" w:fill="FFFFFF"/>
      <w:autoSpaceDE w:val="0"/>
      <w:autoSpaceDN w:val="0"/>
      <w:adjustRightInd w:val="0"/>
      <w:spacing w:before="350" w:after="0" w:line="312" w:lineRule="exact"/>
      <w:ind w:left="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33CD0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a5">
    <w:name w:val="Для таблиц"/>
    <w:basedOn w:val="a"/>
    <w:rsid w:val="00A33C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3397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3397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339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339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F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3397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A33CD0"/>
    <w:pPr>
      <w:widowControl w:val="0"/>
      <w:shd w:val="clear" w:color="auto" w:fill="FFFFFF"/>
      <w:autoSpaceDE w:val="0"/>
      <w:autoSpaceDN w:val="0"/>
      <w:adjustRightInd w:val="0"/>
      <w:spacing w:before="350" w:after="0" w:line="312" w:lineRule="exact"/>
      <w:ind w:left="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33CD0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a5">
    <w:name w:val="Для таблиц"/>
    <w:basedOn w:val="a"/>
    <w:rsid w:val="00A33C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3397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3397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339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33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2022-01-31T06:11:00Z</dcterms:created>
  <dcterms:modified xsi:type="dcterms:W3CDTF">2022-02-01T07:19:00Z</dcterms:modified>
</cp:coreProperties>
</file>