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32" w:rsidRDefault="00035184" w:rsidP="0003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4">
        <w:rPr>
          <w:rFonts w:ascii="Times New Roman" w:hAnsi="Times New Roman" w:cs="Times New Roman"/>
          <w:b/>
          <w:sz w:val="28"/>
          <w:szCs w:val="28"/>
        </w:rPr>
        <w:t>Индивидуальные зад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ания к практическому занятию № </w:t>
      </w:r>
      <w:r w:rsidR="000F2189">
        <w:rPr>
          <w:rFonts w:ascii="Times New Roman" w:hAnsi="Times New Roman" w:cs="Times New Roman"/>
          <w:b/>
          <w:sz w:val="28"/>
          <w:szCs w:val="28"/>
        </w:rPr>
        <w:t>7</w:t>
      </w:r>
      <w:r w:rsidRPr="00035184">
        <w:rPr>
          <w:rFonts w:ascii="Times New Roman" w:hAnsi="Times New Roman" w:cs="Times New Roman"/>
          <w:b/>
          <w:sz w:val="28"/>
          <w:szCs w:val="28"/>
        </w:rPr>
        <w:t>.</w:t>
      </w:r>
    </w:p>
    <w:p w:rsidR="00035184" w:rsidRPr="000F2189" w:rsidRDefault="000F2189" w:rsidP="000351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 w:rsidRPr="000F2189">
        <w:rPr>
          <w:rFonts w:ascii="Times New Roman" w:hAnsi="Times New Roman" w:cs="Times New Roman"/>
          <w:b/>
          <w:sz w:val="32"/>
          <w:szCs w:val="32"/>
        </w:rPr>
        <w:t>Проверка статистических гипотез. Критерий Фишера. Непараметрические критерии</w:t>
      </w:r>
    </w:p>
    <w:p w:rsidR="005E3E48" w:rsidRPr="005E3E48" w:rsidRDefault="005E3E48" w:rsidP="005E3E4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E3E48">
        <w:rPr>
          <w:rFonts w:ascii="Times New Roman" w:eastAsia="Times New Roman" w:hAnsi="Times New Roman" w:cs="Times New Roman"/>
          <w:sz w:val="28"/>
          <w:szCs w:val="28"/>
        </w:rPr>
        <w:t xml:space="preserve">Вариант индивидуального задания определятся порядковым номером </w:t>
      </w:r>
      <w:r w:rsidRPr="005E3E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списке группы.</w:t>
      </w:r>
      <w:r w:rsidRPr="005E3E48">
        <w:rPr>
          <w:rFonts w:ascii="Times New Roman" w:eastAsia="Times New Roman" w:hAnsi="Times New Roman" w:cs="Times New Roman"/>
          <w:sz w:val="28"/>
          <w:szCs w:val="28"/>
        </w:rPr>
        <w:t xml:space="preserve"> Ваш номер в списке группы 6 –вариант 6. Если порядковый номер двузначный, то последней цифрой</w:t>
      </w:r>
      <w:r w:rsidRPr="005E3E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E3E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этого номера. </w:t>
      </w:r>
      <w:r w:rsidRPr="005E3E48">
        <w:rPr>
          <w:rFonts w:ascii="Times New Roman" w:eastAsia="Times New Roman" w:hAnsi="Times New Roman" w:cs="Times New Roman"/>
          <w:sz w:val="28"/>
          <w:szCs w:val="28"/>
        </w:rPr>
        <w:t>Например, позиция 10 в списке группы – вариант 0; 12 – вариант 2 и т.д.</w:t>
      </w:r>
      <w:r w:rsidRPr="005E3E48">
        <w:rPr>
          <w:rFonts w:ascii="Times New Roman" w:hAnsi="Times New Roman" w:cs="Times New Roman"/>
          <w:sz w:val="28"/>
          <w:szCs w:val="28"/>
        </w:rPr>
        <w:t xml:space="preserve"> Порядковый номер в списке </w:t>
      </w:r>
      <w:r w:rsidRPr="005E3E48">
        <w:rPr>
          <w:rFonts w:ascii="Times New Roman" w:eastAsia="Times New Roman" w:hAnsi="Times New Roman" w:cs="Times New Roman"/>
          <w:sz w:val="28"/>
          <w:szCs w:val="28"/>
        </w:rPr>
        <w:t>можно уточнить у старосты группы или у преподавателя, ведущего занятие.</w:t>
      </w:r>
    </w:p>
    <w:p w:rsidR="00E32814" w:rsidRPr="004916D3" w:rsidRDefault="00E32814" w:rsidP="005E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DE3" w:rsidRPr="004916D3" w:rsidRDefault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0.</w:t>
      </w:r>
    </w:p>
    <w:p w:rsidR="00E32814" w:rsidRDefault="00563905" w:rsidP="00D76132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D3">
        <w:rPr>
          <w:rFonts w:ascii="Times New Roman" w:hAnsi="Times New Roman" w:cs="Times New Roman"/>
          <w:sz w:val="28"/>
          <w:szCs w:val="28"/>
        </w:rPr>
        <w:t>1.</w: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вещества двумя способами по двум независимым выборкам объемов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6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16.2pt" o:ole="" fillcolor="window">
            <v:imagedata r:id="rId5" o:title=""/>
          </v:shape>
          <o:OLEObject Type="Embed" ProgID="Equation.3" ShapeID="_x0000_i1025" DrawAspect="Content" ObjectID="_1694599179" r:id="rId6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95" w:dyaOrig="330">
          <v:shape id="_x0000_i1026" type="#_x0000_t75" style="width:40.2pt;height:16.2pt" o:ole="" fillcolor="window">
            <v:imagedata r:id="rId7" o:title=""/>
          </v:shape>
          <o:OLEObject Type="Embed" ProgID="Equation.3" ShapeID="_x0000_i1026" DrawAspect="Content" ObjectID="_1694599180" r:id="rId8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, извлеченным из нормальных генеральных совокупностей </w:t>
      </w:r>
      <w:r w:rsidR="00E32814" w:rsidRPr="004916D3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360" w:dyaOrig="435">
          <v:shape id="_x0000_i1027" type="#_x0000_t75" style="width:18.6pt;height:21.6pt" o:ole="" fillcolor="window">
            <v:imagedata r:id="rId9" o:title=""/>
          </v:shape>
          <o:OLEObject Type="Embed" ProgID="Equation.3" ShapeID="_x0000_i1027" DrawAspect="Content" ObjectID="_1694599181" r:id="rId10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32814" w:rsidRPr="004916D3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375" w:dyaOrig="435">
          <v:shape id="_x0000_i1028" type="#_x0000_t75" style="width:18.6pt;height:21.6pt" o:ole="" fillcolor="window">
            <v:imagedata r:id="rId11" o:title=""/>
          </v:shape>
          <o:OLEObject Type="Embed" ProgID="Equation.3" ShapeID="_x0000_i1028" DrawAspect="Content" ObjectID="_1694599182" r:id="rId12"/>
        </w:object>
      </w:r>
      <w:r w:rsidR="004916D3" w:rsidRPr="004916D3">
        <w:rPr>
          <w:rFonts w:ascii="Times New Roman" w:eastAsia="Times New Roman" w:hAnsi="Times New Roman" w:cs="Times New Roman"/>
          <w:sz w:val="28"/>
          <w:szCs w:val="28"/>
        </w:rPr>
        <w:t xml:space="preserve"> найдены выборочные средние </w:t>
      </w:r>
      <w:r w:rsidR="00E32814" w:rsidRPr="004916D3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245" w:dyaOrig="450">
          <v:shape id="_x0000_i1029" type="#_x0000_t75" style="width:62.4pt;height:22.2pt" o:ole="" fillcolor="window">
            <v:imagedata r:id="rId13" o:title=""/>
          </v:shape>
          <o:OLEObject Type="Embed" ProgID="Equation.3" ShapeID="_x0000_i1029" DrawAspect="Content" ObjectID="_1694599183" r:id="rId14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32814" w:rsidRPr="004916D3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275" w:dyaOrig="450">
          <v:shape id="_x0000_i1030" type="#_x0000_t75" style="width:63.6pt;height:22.2pt" o:ole="" fillcolor="window">
            <v:imagedata r:id="rId15" o:title=""/>
          </v:shape>
          <o:OLEObject Type="Embed" ProgID="Equation.3" ShapeID="_x0000_i1030" DrawAspect="Content" ObjectID="_1694599184" r:id="rId16"/>
        </w:object>
      </w:r>
      <w:proofErr w:type="spellStart"/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исправленные дисперсии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85" w:dyaOrig="360">
          <v:shape id="_x0000_i1031" type="#_x0000_t75" style="width:44.4pt;height:18.6pt" o:ole="" fillcolor="window">
            <v:imagedata r:id="rId17" o:title=""/>
          </v:shape>
          <o:OLEObject Type="Embed" ProgID="Equation.3" ShapeID="_x0000_i1031" DrawAspect="Content" ObjectID="_1694599185" r:id="rId18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32814" w:rsidRPr="004916D3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1035" w:dyaOrig="525">
          <v:shape id="_x0000_i1032" type="#_x0000_t75" style="width:51.6pt;height:26.4pt" o:ole="" fillcolor="window">
            <v:imagedata r:id="rId19" o:title=""/>
          </v:shape>
          <o:OLEObject Type="Embed" ProgID="Equation.3" ShapeID="_x0000_i1032" DrawAspect="Content" ObjectID="_1694599186" r:id="rId20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. При уровне значимости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60">
          <v:shape id="_x0000_i1033" type="#_x0000_t75" style="width:50.4pt;height:18.6pt" o:ole="" fillcolor="window">
            <v:imagedata r:id="rId21" o:title=""/>
          </v:shape>
          <o:OLEObject Type="Embed" ProgID="Equation.3" ShapeID="_x0000_i1033" DrawAspect="Content" ObjectID="_1694599187" r:id="rId22"/>
        </w:object>
      </w:r>
      <w:r w:rsidR="00D76132">
        <w:rPr>
          <w:rFonts w:ascii="Times New Roman" w:eastAsia="Times New Roman" w:hAnsi="Times New Roman" w:cs="Times New Roman"/>
          <w:sz w:val="28"/>
          <w:szCs w:val="28"/>
        </w:rPr>
        <w:t xml:space="preserve"> проверить </w:t>
      </w:r>
      <w:r w:rsidR="00827113" w:rsidRPr="004916D3">
        <w:rPr>
          <w:rFonts w:ascii="Times New Roman" w:eastAsia="Times New Roman" w:hAnsi="Times New Roman" w:cs="Times New Roman"/>
          <w:sz w:val="28"/>
          <w:szCs w:val="28"/>
        </w:rPr>
        <w:t>гипотезу о равенстве генеральных</w: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дисперсий по критерию Фишера - </w:t>
      </w:r>
      <w:proofErr w:type="spellStart"/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>Снедекора</w:t>
      </w:r>
      <w:proofErr w:type="spellEnd"/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070A" w:rsidRPr="004916D3" w:rsidRDefault="00A5070A" w:rsidP="00D76132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>Проведено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0 опытов по изучению влияния фактора на артериальное давление. При </w:t>
      </w:r>
      <w:r w:rsidRPr="00B9109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45">
          <v:shape id="_x0000_i1034" type="#_x0000_t75" style="width:50.4pt;height:16.8pt" o:ole="" fillcolor="window">
            <v:imagedata r:id="rId21" o:title=""/>
          </v:shape>
          <o:OLEObject Type="Embed" ProgID="Equation.3" ShapeID="_x0000_i1034" DrawAspect="Content" ObjectID="_1694599188" r:id="rId23"/>
        </w:objec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оценить значимость различия в действии данного фактора на группы животных, если положительная разность давлений </w:t>
      </w:r>
      <w:r w:rsidRPr="00B9109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60" w:dyaOrig="375">
          <v:shape id="_x0000_i1035" type="#_x0000_t75" style="width:19.2pt;height:19.2pt" o:ole="" fillcolor="window">
            <v:imagedata r:id="rId24" o:title=""/>
          </v:shape>
          <o:OLEObject Type="Embed" ProgID="Equation.3" ShapeID="_x0000_i1035" DrawAspect="Content" ObjectID="_1694599189" r:id="rId2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наблюдалась 5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8 раз, а отрицательная </w:t>
      </w:r>
      <w:r w:rsidRPr="00B91097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E32814" w:rsidRPr="004916D3" w:rsidRDefault="00E32814" w:rsidP="00E328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E32814" w:rsidRDefault="00563905" w:rsidP="00E32814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D3">
        <w:rPr>
          <w:rFonts w:ascii="Times New Roman" w:hAnsi="Times New Roman" w:cs="Times New Roman"/>
          <w:sz w:val="28"/>
          <w:szCs w:val="28"/>
        </w:rPr>
        <w:t>1.</w: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По двум независимым выборкам, объемы которых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65" w:dyaOrig="330">
          <v:shape id="_x0000_i1036" type="#_x0000_t75" style="width:37.8pt;height:16.2pt" o:ole="" fillcolor="window">
            <v:imagedata r:id="rId26" o:title=""/>
          </v:shape>
          <o:OLEObject Type="Embed" ProgID="Equation.3" ShapeID="_x0000_i1036" DrawAspect="Content" ObjectID="_1694599190" r:id="rId27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95" w:dyaOrig="330">
          <v:shape id="_x0000_i1037" type="#_x0000_t75" style="width:40.2pt;height:16.2pt" o:ole="" fillcolor="window">
            <v:imagedata r:id="rId28" o:title=""/>
          </v:shape>
          <o:OLEObject Type="Embed" ProgID="Equation.3" ShapeID="_x0000_i1037" DrawAspect="Content" ObjectID="_1694599191" r:id="rId29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, извлеченных из нормальных генеральных совокупностей </w:t>
      </w:r>
      <w:r w:rsidR="00E32814" w:rsidRPr="004916D3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360" w:dyaOrig="435">
          <v:shape id="_x0000_i1038" type="#_x0000_t75" style="width:18.6pt;height:21.6pt" o:ole="" fillcolor="window">
            <v:imagedata r:id="rId9" o:title=""/>
          </v:shape>
          <o:OLEObject Type="Embed" ProgID="Equation.3" ShapeID="_x0000_i1038" DrawAspect="Content" ObjectID="_1694599192" r:id="rId30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32814" w:rsidRPr="004916D3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375" w:dyaOrig="435">
          <v:shape id="_x0000_i1039" type="#_x0000_t75" style="width:18.6pt;height:21.6pt" o:ole="" fillcolor="window">
            <v:imagedata r:id="rId11" o:title=""/>
          </v:shape>
          <o:OLEObject Type="Embed" ProgID="Equation.3" ShapeID="_x0000_i1039" DrawAspect="Content" ObjectID="_1694599193" r:id="rId31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найдены исправленные выборочные дисперсии летальных доз двух препаратов </w:t>
      </w:r>
      <w:r w:rsidR="00E32814" w:rsidRPr="004916D3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1185" w:dyaOrig="525">
          <v:shape id="_x0000_i1040" type="#_x0000_t75" style="width:58.8pt;height:26.4pt" o:ole="" fillcolor="window">
            <v:imagedata r:id="rId32" o:title=""/>
          </v:shape>
          <o:OLEObject Type="Embed" ProgID="Equation.3" ShapeID="_x0000_i1040" DrawAspect="Content" ObjectID="_1694599194" r:id="rId33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32814" w:rsidRPr="004916D3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1185" w:dyaOrig="525">
          <v:shape id="_x0000_i1041" type="#_x0000_t75" style="width:58.8pt;height:26.4pt" o:ole="" fillcolor="window">
            <v:imagedata r:id="rId34" o:title=""/>
          </v:shape>
          <o:OLEObject Type="Embed" ProgID="Equation.3" ShapeID="_x0000_i1041" DrawAspect="Content" ObjectID="_1694599195" r:id="rId35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. При уровне значимости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60">
          <v:shape id="_x0000_i1042" type="#_x0000_t75" style="width:50.4pt;height:18.6pt" o:ole="" fillcolor="window">
            <v:imagedata r:id="rId21" o:title=""/>
          </v:shape>
          <o:OLEObject Type="Embed" ProgID="Equation.3" ShapeID="_x0000_i1042" DrawAspect="Content" ObjectID="_1694599196" r:id="rId36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проверить нулевую гипотезу о равенстве генеральных дисперсий </w:t>
      </w:r>
      <w:r w:rsidR="00E32814" w:rsidRPr="004916D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35" w:dyaOrig="375">
          <v:shape id="_x0000_i1043" type="#_x0000_t75" style="width:21.6pt;height:18.6pt" o:ole="" fillcolor="window">
            <v:imagedata r:id="rId37" o:title=""/>
          </v:shape>
          <o:OLEObject Type="Embed" ProgID="Equation.3" ShapeID="_x0000_i1043" DrawAspect="Content" ObjectID="_1694599197" r:id="rId38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32814" w:rsidRPr="004916D3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1065" w:dyaOrig="525">
          <v:shape id="_x0000_i1044" type="#_x0000_t75" style="width:53.4pt;height:26.4pt" o:ole="" fillcolor="window">
            <v:imagedata r:id="rId39" o:title=""/>
          </v:shape>
          <o:OLEObject Type="Embed" ProgID="Equation.3" ShapeID="_x0000_i1044" DrawAspect="Content" ObjectID="_1694599198" r:id="rId40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, при конкурирующей гипотезе: </w:t>
      </w:r>
      <w:r w:rsidR="00E32814" w:rsidRPr="004916D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05" w:dyaOrig="375">
          <v:shape id="_x0000_i1045" type="#_x0000_t75" style="width:20.4pt;height:18.6pt" o:ole="" fillcolor="window">
            <v:imagedata r:id="rId41" o:title=""/>
          </v:shape>
          <o:OLEObject Type="Embed" ProgID="Equation.3" ShapeID="_x0000_i1045" DrawAspect="Content" ObjectID="_1694599199" r:id="rId42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2814" w:rsidRPr="004916D3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1065" w:dyaOrig="525">
          <v:shape id="_x0000_i1046" type="#_x0000_t75" style="width:53.4pt;height:26.4pt" o:ole="" fillcolor="window">
            <v:imagedata r:id="rId43" o:title=""/>
          </v:shape>
          <o:OLEObject Type="Embed" ProgID="Equation.3" ShapeID="_x0000_i1046" DrawAspect="Content" ObjectID="_1694599200" r:id="rId44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70A" w:rsidRPr="004916D3" w:rsidRDefault="00A5070A" w:rsidP="00A5070A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>Проведено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0 опытов по изучению влияния фактора на артериальное давление. При </w:t>
      </w:r>
      <w:r w:rsidRPr="00B9109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45">
          <v:shape id="_x0000_i1047" type="#_x0000_t75" style="width:50.4pt;height:16.8pt" o:ole="" fillcolor="window">
            <v:imagedata r:id="rId21" o:title=""/>
          </v:shape>
          <o:OLEObject Type="Embed" ProgID="Equation.3" ShapeID="_x0000_i1047" DrawAspect="Content" ObjectID="_1694599201" r:id="rId45"/>
        </w:objec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оценить значимость различия в действии данного фактора на группы животных, если положительная разность давлений </w:t>
      </w:r>
      <w:r w:rsidRPr="00B9109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60" w:dyaOrig="375">
          <v:shape id="_x0000_i1048" type="#_x0000_t75" style="width:19.2pt;height:19.2pt" o:ole="" fillcolor="window">
            <v:imagedata r:id="rId24" o:title=""/>
          </v:shape>
          <o:OLEObject Type="Embed" ProgID="Equation.3" ShapeID="_x0000_i1048" DrawAspect="Content" ObjectID="_1694599202" r:id="rId4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наблюдалась 5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8 раз, а отрицательная </w:t>
      </w:r>
      <w:r w:rsidRPr="00B91097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A5070A" w:rsidRPr="004916D3" w:rsidRDefault="00A5070A" w:rsidP="00E32814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E32814" w:rsidRPr="006F4EAD" w:rsidRDefault="00E32814" w:rsidP="006F4EAD">
      <w:pPr>
        <w:pStyle w:val="a5"/>
        <w:numPr>
          <w:ilvl w:val="0"/>
          <w:numId w:val="2"/>
        </w:num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E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анализе препарата дифференциальным методом по двум независимым выборкам объемов </w:t>
      </w:r>
      <w:r w:rsidRPr="004916D3">
        <w:rPr>
          <w:rFonts w:eastAsia="Times New Roman"/>
          <w:position w:val="-10"/>
        </w:rPr>
        <w:object w:dxaOrig="750" w:dyaOrig="330">
          <v:shape id="_x0000_i1049" type="#_x0000_t75" style="width:37.2pt;height:16.2pt" o:ole="" fillcolor="window">
            <v:imagedata r:id="rId47" o:title=""/>
          </v:shape>
          <o:OLEObject Type="Embed" ProgID="Equation.3" ShapeID="_x0000_i1049" DrawAspect="Content" ObjectID="_1694599203" r:id="rId48"/>
        </w:object>
      </w:r>
      <w:r w:rsidRPr="006F4EAD">
        <w:rPr>
          <w:rFonts w:ascii="Times New Roman" w:eastAsia="Times New Roman" w:hAnsi="Times New Roman" w:cs="Times New Roman"/>
          <w:position w:val="-12"/>
          <w:sz w:val="28"/>
          <w:szCs w:val="28"/>
        </w:rPr>
        <w:t xml:space="preserve"> </w:t>
      </w:r>
      <w:r w:rsidRPr="006F4EA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916D3">
        <w:rPr>
          <w:rFonts w:eastAsia="Times New Roman"/>
          <w:position w:val="-12"/>
        </w:rPr>
        <w:object w:dxaOrig="915" w:dyaOrig="375">
          <v:shape id="_x0000_i1050" type="#_x0000_t75" style="width:45.6pt;height:18.6pt" o:ole="" fillcolor="window">
            <v:imagedata r:id="rId49" o:title=""/>
          </v:shape>
          <o:OLEObject Type="Embed" ProgID="Equation.3" ShapeID="_x0000_i1050" DrawAspect="Content" ObjectID="_1694599204" r:id="rId50"/>
        </w:object>
      </w:r>
      <w:r w:rsidRPr="006F4EAD">
        <w:rPr>
          <w:rFonts w:ascii="Times New Roman" w:eastAsia="Times New Roman" w:hAnsi="Times New Roman" w:cs="Times New Roman"/>
          <w:sz w:val="28"/>
          <w:szCs w:val="28"/>
        </w:rPr>
        <w:t xml:space="preserve">, извлеченным из нормальных генеральных совокупностей </w:t>
      </w:r>
      <w:r w:rsidRPr="004916D3">
        <w:rPr>
          <w:rFonts w:eastAsia="Times New Roman"/>
          <w:position w:val="-18"/>
        </w:rPr>
        <w:object w:dxaOrig="360" w:dyaOrig="435">
          <v:shape id="_x0000_i1051" type="#_x0000_t75" style="width:18.6pt;height:21.6pt" o:ole="" fillcolor="window">
            <v:imagedata r:id="rId9" o:title=""/>
          </v:shape>
          <o:OLEObject Type="Embed" ProgID="Equation.3" ShapeID="_x0000_i1051" DrawAspect="Content" ObjectID="_1694599205" r:id="rId51"/>
        </w:object>
      </w:r>
      <w:r w:rsidRPr="006F4E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16D3">
        <w:rPr>
          <w:rFonts w:eastAsia="Times New Roman"/>
          <w:position w:val="-18"/>
        </w:rPr>
        <w:object w:dxaOrig="375" w:dyaOrig="435">
          <v:shape id="_x0000_i1052" type="#_x0000_t75" style="width:18.6pt;height:21.6pt" o:ole="" fillcolor="window">
            <v:imagedata r:id="rId11" o:title=""/>
          </v:shape>
          <o:OLEObject Type="Embed" ProgID="Equation.3" ShapeID="_x0000_i1052" DrawAspect="Content" ObjectID="_1694599206" r:id="rId52"/>
        </w:object>
      </w:r>
      <w:r w:rsidRPr="006F4EAD">
        <w:rPr>
          <w:rFonts w:ascii="Times New Roman" w:eastAsia="Times New Roman" w:hAnsi="Times New Roman" w:cs="Times New Roman"/>
          <w:sz w:val="28"/>
          <w:szCs w:val="28"/>
        </w:rPr>
        <w:t xml:space="preserve">, получены исправленные выборочные дисперсии </w:t>
      </w:r>
      <w:r w:rsidRPr="004916D3">
        <w:rPr>
          <w:rFonts w:eastAsia="Times New Roman"/>
          <w:position w:val="-10"/>
        </w:rPr>
        <w:object w:dxaOrig="975" w:dyaOrig="360">
          <v:shape id="_x0000_i1053" type="#_x0000_t75" style="width:48pt;height:18.6pt" o:ole="" fillcolor="window">
            <v:imagedata r:id="rId53" o:title=""/>
          </v:shape>
          <o:OLEObject Type="Embed" ProgID="Equation.3" ShapeID="_x0000_i1053" DrawAspect="Content" ObjectID="_1694599207" r:id="rId54"/>
        </w:object>
      </w:r>
      <w:r w:rsidRPr="006F4E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16D3">
        <w:rPr>
          <w:rFonts w:eastAsia="Times New Roman"/>
          <w:position w:val="-10"/>
        </w:rPr>
        <w:object w:dxaOrig="975" w:dyaOrig="360">
          <v:shape id="_x0000_i1054" type="#_x0000_t75" style="width:48pt;height:18.6pt" o:ole="" fillcolor="window">
            <v:imagedata r:id="rId55" o:title=""/>
          </v:shape>
          <o:OLEObject Type="Embed" ProgID="Equation.3" ShapeID="_x0000_i1054" DrawAspect="Content" ObjectID="_1694599208" r:id="rId56"/>
        </w:object>
      </w:r>
      <w:r w:rsidRPr="006F4EAD">
        <w:rPr>
          <w:rFonts w:ascii="Times New Roman" w:eastAsia="Times New Roman" w:hAnsi="Times New Roman" w:cs="Times New Roman"/>
          <w:sz w:val="28"/>
          <w:szCs w:val="28"/>
        </w:rPr>
        <w:t xml:space="preserve">. При уровне значимости </w:t>
      </w:r>
      <w:r w:rsidRPr="004916D3">
        <w:rPr>
          <w:rFonts w:eastAsia="Times New Roman"/>
          <w:position w:val="-10"/>
        </w:rPr>
        <w:object w:dxaOrig="1005" w:dyaOrig="360">
          <v:shape id="_x0000_i1055" type="#_x0000_t75" style="width:50.4pt;height:18.6pt" o:ole="" fillcolor="window">
            <v:imagedata r:id="rId21" o:title=""/>
          </v:shape>
          <o:OLEObject Type="Embed" ProgID="Equation.3" ShapeID="_x0000_i1055" DrawAspect="Content" ObjectID="_1694599209" r:id="rId57"/>
        </w:object>
      </w:r>
      <w:r w:rsidRPr="006F4EAD">
        <w:rPr>
          <w:rFonts w:ascii="Times New Roman" w:eastAsia="Times New Roman" w:hAnsi="Times New Roman" w:cs="Times New Roman"/>
          <w:sz w:val="28"/>
          <w:szCs w:val="28"/>
        </w:rPr>
        <w:t xml:space="preserve"> проверить нулевую гипотезу о равенстве генеральных дисперсий.</w:t>
      </w:r>
    </w:p>
    <w:p w:rsidR="006F4EAD" w:rsidRPr="006F4EAD" w:rsidRDefault="006F4EAD" w:rsidP="006F4EAD">
      <w:pPr>
        <w:pStyle w:val="a5"/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EAD" w:rsidRDefault="006F4EAD" w:rsidP="006F4EAD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Проведено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опытов по изучению влияния фактора на артериальное давление. При 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8" w:dyaOrig="336">
          <v:shape id="_x0000_i1068" type="#_x0000_t75" style="width:50.4pt;height:16.8pt" o:ole="" fillcolor="window">
            <v:imagedata r:id="rId21" o:title=""/>
          </v:shape>
          <o:OLEObject Type="Embed" ProgID="Equation.3" ShapeID="_x0000_i1068" DrawAspect="Content" ObjectID="_1694599210" r:id="rId5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оценить значимость различия в действии данного фактора на группы животных, если положительная разность давлений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84" w:dyaOrig="384">
          <v:shape id="_x0000_i1069" type="#_x0000_t75" style="width:19.2pt;height:19.2pt" o:ole="" fillcolor="window">
            <v:imagedata r:id="rId24" o:title=""/>
          </v:shape>
          <o:OLEObject Type="Embed" ProgID="Equation.3" ShapeID="_x0000_i1069" DrawAspect="Content" ObjectID="_1694599211" r:id="rId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наблюдалась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раз, а отрицательная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563905" w:rsidRPr="004916D3" w:rsidRDefault="00563905" w:rsidP="00563905">
      <w:pPr>
        <w:rPr>
          <w:rFonts w:ascii="Times New Roman" w:hAnsi="Times New Roman" w:cs="Times New Roman"/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E32814" w:rsidRDefault="00563905" w:rsidP="00E3281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D3">
        <w:rPr>
          <w:rFonts w:ascii="Times New Roman" w:hAnsi="Times New Roman" w:cs="Times New Roman"/>
          <w:sz w:val="28"/>
          <w:szCs w:val="28"/>
        </w:rPr>
        <w:t>1.</w:t>
      </w:r>
      <w:r w:rsidR="00E32814" w:rsidRPr="004916D3">
        <w:rPr>
          <w:rFonts w:ascii="Times New Roman" w:hAnsi="Times New Roman" w:cs="Times New Roman"/>
          <w:sz w:val="28"/>
          <w:szCs w:val="28"/>
        </w:rPr>
        <w:t xml:space="preserve"> Даны результаты измерений систолического давления в начальной стадии шока (мм рт. </w:t>
      </w:r>
      <w:proofErr w:type="gramStart"/>
      <w:r w:rsidR="00E32814" w:rsidRPr="004916D3">
        <w:rPr>
          <w:rFonts w:ascii="Times New Roman" w:hAnsi="Times New Roman" w:cs="Times New Roman"/>
          <w:sz w:val="28"/>
          <w:szCs w:val="28"/>
        </w:rPr>
        <w:t>ст. )</w:t>
      </w:r>
      <w:proofErr w:type="gramEnd"/>
      <w:r w:rsidR="00E32814" w:rsidRPr="004916D3">
        <w:rPr>
          <w:rFonts w:ascii="Times New Roman" w:hAnsi="Times New Roman" w:cs="Times New Roman"/>
          <w:sz w:val="28"/>
          <w:szCs w:val="28"/>
        </w:rPr>
        <w:t xml:space="preserve"> у 21больного, оставшихся в живых ( выборка </w:t>
      </w:r>
      <w:r w:rsidR="00E32814" w:rsidRPr="004916D3">
        <w:rPr>
          <w:rFonts w:ascii="Times New Roman" w:hAnsi="Times New Roman" w:cs="Times New Roman"/>
          <w:i/>
          <w:sz w:val="28"/>
          <w:szCs w:val="28"/>
        </w:rPr>
        <w:t>Х</w:t>
      </w:r>
      <w:r w:rsidR="00E32814" w:rsidRPr="004916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32814" w:rsidRPr="004916D3">
        <w:rPr>
          <w:rFonts w:ascii="Times New Roman" w:hAnsi="Times New Roman" w:cs="Times New Roman"/>
          <w:sz w:val="28"/>
          <w:szCs w:val="28"/>
        </w:rPr>
        <w:t xml:space="preserve"> ) и  у 12 больных, умерших после шока ( выборка </w:t>
      </w:r>
      <w:r w:rsidR="00E32814" w:rsidRPr="004916D3">
        <w:rPr>
          <w:rFonts w:ascii="Times New Roman" w:hAnsi="Times New Roman" w:cs="Times New Roman"/>
          <w:i/>
          <w:sz w:val="28"/>
          <w:szCs w:val="28"/>
        </w:rPr>
        <w:t>Х</w:t>
      </w:r>
      <w:r w:rsidR="00E32814" w:rsidRPr="004916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32814" w:rsidRPr="004916D3">
        <w:rPr>
          <w:rFonts w:ascii="Times New Roman" w:hAnsi="Times New Roman" w:cs="Times New Roman"/>
          <w:sz w:val="28"/>
          <w:szCs w:val="28"/>
        </w:rPr>
        <w:t xml:space="preserve">): оценки дисперсий соответственно равны </w:t>
      </w:r>
      <w:r w:rsidR="00E32814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32814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32814" w:rsidRPr="004916D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4916D3">
        <w:rPr>
          <w:rFonts w:ascii="Times New Roman" w:hAnsi="Times New Roman" w:cs="Times New Roman"/>
          <w:sz w:val="28"/>
          <w:szCs w:val="28"/>
        </w:rPr>
        <w:t>= 172</w:t>
      </w:r>
      <w:r w:rsidR="00E32814" w:rsidRPr="004916D3">
        <w:rPr>
          <w:rFonts w:ascii="Times New Roman" w:hAnsi="Times New Roman" w:cs="Times New Roman"/>
          <w:sz w:val="28"/>
          <w:szCs w:val="28"/>
        </w:rPr>
        <w:t xml:space="preserve">, </w:t>
      </w:r>
      <w:r w:rsidR="00E32814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32814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32814" w:rsidRPr="004916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16D3">
        <w:rPr>
          <w:rFonts w:ascii="Times New Roman" w:hAnsi="Times New Roman" w:cs="Times New Roman"/>
          <w:sz w:val="28"/>
          <w:szCs w:val="28"/>
        </w:rPr>
        <w:t xml:space="preserve"> = 161</w:t>
      </w:r>
      <w:r w:rsidR="00E32814" w:rsidRPr="004916D3">
        <w:rPr>
          <w:rFonts w:ascii="Times New Roman" w:hAnsi="Times New Roman" w:cs="Times New Roman"/>
          <w:sz w:val="28"/>
          <w:szCs w:val="28"/>
        </w:rPr>
        <w:t xml:space="preserve">. При уровне значимости </w:t>
      </w:r>
      <w:r w:rsidR="00E32814" w:rsidRPr="004916D3">
        <w:rPr>
          <w:rFonts w:ascii="Times New Roman" w:hAnsi="Times New Roman" w:cs="Times New Roman"/>
          <w:sz w:val="28"/>
          <w:szCs w:val="28"/>
        </w:rPr>
        <w:sym w:font="Symbol" w:char="F061"/>
      </w:r>
      <w:r w:rsidR="00E32814" w:rsidRPr="004916D3">
        <w:rPr>
          <w:rFonts w:ascii="Times New Roman" w:hAnsi="Times New Roman" w:cs="Times New Roman"/>
          <w:sz w:val="28"/>
          <w:szCs w:val="28"/>
        </w:rPr>
        <w:sym w:font="Symbol" w:char="F0A3"/>
      </w:r>
      <w:r w:rsidR="00E32814" w:rsidRPr="004916D3">
        <w:rPr>
          <w:rFonts w:ascii="Times New Roman" w:hAnsi="Times New Roman" w:cs="Times New Roman"/>
          <w:sz w:val="28"/>
          <w:szCs w:val="28"/>
        </w:rPr>
        <w:t>0,05 проверить гипотезу о равенстве генеральных дисперсий по результатам проведенных измерений.</w:t>
      </w:r>
    </w:p>
    <w:p w:rsidR="00680C05" w:rsidRPr="004916D3" w:rsidRDefault="00680C05" w:rsidP="00680C05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>Проведено 1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опытов по изучению влияния фактора на артериальное давление. При </w:t>
      </w:r>
      <w:r w:rsidRPr="00B9109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45">
          <v:shape id="_x0000_i1056" type="#_x0000_t75" style="width:50.4pt;height:16.8pt" o:ole="" fillcolor="window">
            <v:imagedata r:id="rId21" o:title=""/>
          </v:shape>
          <o:OLEObject Type="Embed" ProgID="Equation.3" ShapeID="_x0000_i1056" DrawAspect="Content" ObjectID="_1694599212" r:id="rId60"/>
        </w:objec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оценить значимость различия в действии данного фактора на группы животных, если положительная разность давлений </w:t>
      </w:r>
      <w:r w:rsidRPr="00B9109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60" w:dyaOrig="375">
          <v:shape id="_x0000_i1057" type="#_x0000_t75" style="width:19.2pt;height:19.2pt" o:ole="" fillcolor="window">
            <v:imagedata r:id="rId24" o:title=""/>
          </v:shape>
          <o:OLEObject Type="Embed" ProgID="Equation.3" ShapeID="_x0000_i1057" DrawAspect="Content" ObjectID="_1694599213" r:id="rId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наблюдалась 4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8 раз, а отрицательная </w:t>
      </w:r>
      <w:r w:rsidRPr="00B91097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680C05" w:rsidRDefault="00680C05" w:rsidP="00E3281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6D3" w:rsidRPr="004916D3" w:rsidRDefault="004916D3" w:rsidP="00E3281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E32814" w:rsidRDefault="00563905" w:rsidP="00E32814">
      <w:pPr>
        <w:tabs>
          <w:tab w:val="left" w:pos="851"/>
          <w:tab w:val="left" w:pos="1134"/>
          <w:tab w:val="left" w:pos="127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D3">
        <w:rPr>
          <w:rFonts w:ascii="Times New Roman" w:hAnsi="Times New Roman" w:cs="Times New Roman"/>
          <w:sz w:val="28"/>
          <w:szCs w:val="28"/>
        </w:rPr>
        <w:t>1.</w: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Были исследованы две независимые выборки объемом 60 больных каждая, перенесших операцию на сердце. Использовались два способа анестезии. У больных первой выборки, (первый способ анестезии), минимальное среднее диастолическое давление составило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10" w:dyaOrig="375">
          <v:shape id="_x0000_i1058" type="#_x0000_t75" style="width:40.2pt;height:18.6pt" o:ole="" fillcolor="window">
            <v:imagedata r:id="rId62" o:title=""/>
          </v:shape>
          <o:OLEObject Type="Embed" ProgID="Equation.3" ShapeID="_x0000_i1058" DrawAspect="Content" ObjectID="_1694599214" r:id="rId63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мм рт. ст., а среднее </w:t>
      </w:r>
      <w:proofErr w:type="spellStart"/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>квадратическое</w:t>
      </w:r>
      <w:proofErr w:type="spellEnd"/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отклонение </w:t>
      </w:r>
      <w:r w:rsidR="00E32814" w:rsidRPr="004916D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80" w:dyaOrig="375">
          <v:shape id="_x0000_i1059" type="#_x0000_t75" style="width:54.6pt;height:18.6pt" o:ole="" fillcolor="window">
            <v:imagedata r:id="rId64" o:title=""/>
          </v:shape>
          <o:OLEObject Type="Embed" ProgID="Equation.3" ShapeID="_x0000_i1059" DrawAspect="Content" ObjectID="_1694599215" r:id="rId65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мм рт. ст. У больных второй группы, (в качестве наркоза использовался другой препарат), </w:t>
      </w:r>
      <w:r w:rsidR="00E32814" w:rsidRPr="004916D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10" w:dyaOrig="375">
          <v:shape id="_x0000_i1060" type="#_x0000_t75" style="width:40.2pt;height:18.6pt" o:ole="" fillcolor="window">
            <v:imagedata r:id="rId66" o:title=""/>
          </v:shape>
          <o:OLEObject Type="Embed" ProgID="Equation.3" ShapeID="_x0000_i1060" DrawAspect="Content" ObjectID="_1694599216" r:id="rId67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мм рт. ст., а </w:t>
      </w:r>
      <w:r w:rsidR="00E32814" w:rsidRPr="004916D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155" w:dyaOrig="375">
          <v:shape id="_x0000_i1061" type="#_x0000_t75" style="width:57.6pt;height:18.6pt" o:ole="" fillcolor="window">
            <v:imagedata r:id="rId68" o:title=""/>
          </v:shape>
          <o:OLEObject Type="Embed" ProgID="Equation.3" ShapeID="_x0000_i1061" DrawAspect="Content" ObjectID="_1694599217" r:id="rId69"/>
        </w:object>
      </w:r>
      <w:r w:rsidR="00E32814" w:rsidRPr="004916D3">
        <w:rPr>
          <w:rFonts w:ascii="Times New Roman" w:eastAsia="Times New Roman" w:hAnsi="Times New Roman" w:cs="Times New Roman"/>
          <w:sz w:val="28"/>
          <w:szCs w:val="28"/>
        </w:rPr>
        <w:t xml:space="preserve"> мм рт. ст. Оценить статистическую значимость различия  дисперсий.</w:t>
      </w:r>
    </w:p>
    <w:p w:rsidR="00680C05" w:rsidRPr="004916D3" w:rsidRDefault="00680C05" w:rsidP="00680C05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>Проведено 1</w:t>
      </w:r>
      <w:r w:rsidR="00F42C1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опытов по изучению влияния фактора на артериальное давление. При </w:t>
      </w:r>
      <w:r w:rsidRPr="00B9109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45">
          <v:shape id="_x0000_i1062" type="#_x0000_t75" style="width:50.4pt;height:16.8pt" o:ole="" fillcolor="window">
            <v:imagedata r:id="rId21" o:title=""/>
          </v:shape>
          <o:OLEObject Type="Embed" ProgID="Equation.3" ShapeID="_x0000_i1062" DrawAspect="Content" ObjectID="_1694599218" r:id="rId70"/>
        </w:objec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оценить значимость различия в действии данного фактора на группы животных, если положительная разность давлений </w:t>
      </w:r>
      <w:r w:rsidRPr="00B9109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60" w:dyaOrig="375">
          <v:shape id="_x0000_i1063" type="#_x0000_t75" style="width:19.2pt;height:19.2pt" o:ole="" fillcolor="window">
            <v:imagedata r:id="rId24" o:title=""/>
          </v:shape>
          <o:OLEObject Type="Embed" ProgID="Equation.3" ShapeID="_x0000_i1063" DrawAspect="Content" ObjectID="_1694599219" r:id="rId7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наблюдалась 4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8 раз, а отрицательная </w:t>
      </w:r>
      <w:r w:rsidRPr="00B91097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680C05" w:rsidRPr="004916D3" w:rsidRDefault="00680C05" w:rsidP="00E32814">
      <w:pPr>
        <w:tabs>
          <w:tab w:val="left" w:pos="851"/>
          <w:tab w:val="left" w:pos="1134"/>
          <w:tab w:val="left" w:pos="127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814" w:rsidRPr="004916D3" w:rsidRDefault="00E32814" w:rsidP="00563905">
      <w:pPr>
        <w:rPr>
          <w:rFonts w:ascii="Times New Roman" w:hAnsi="Times New Roman" w:cs="Times New Roman"/>
          <w:b/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827113" w:rsidRPr="004916D3" w:rsidRDefault="00733357" w:rsidP="0082711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916D3">
        <w:rPr>
          <w:rFonts w:ascii="Times New Roman" w:hAnsi="Times New Roman" w:cs="Times New Roman"/>
          <w:sz w:val="28"/>
          <w:szCs w:val="28"/>
        </w:rPr>
        <w:t>1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.  Даны результаты измерений систолического давления в начальной стадии шока (мм рт. </w:t>
      </w:r>
      <w:proofErr w:type="gramStart"/>
      <w:r w:rsidR="00827113" w:rsidRPr="004916D3">
        <w:rPr>
          <w:rFonts w:ascii="Times New Roman" w:hAnsi="Times New Roman" w:cs="Times New Roman"/>
          <w:sz w:val="28"/>
          <w:szCs w:val="28"/>
        </w:rPr>
        <w:t>ст. )</w:t>
      </w:r>
      <w:proofErr w:type="gramEnd"/>
      <w:r w:rsidR="00827113" w:rsidRPr="004916D3">
        <w:rPr>
          <w:rFonts w:ascii="Times New Roman" w:hAnsi="Times New Roman" w:cs="Times New Roman"/>
          <w:sz w:val="28"/>
          <w:szCs w:val="28"/>
        </w:rPr>
        <w:t xml:space="preserve"> у 14 больных, оставшихся в живых ( выборка Х1 ) и  у 11 больных, умерших после шока ( выборка Х2 ): оценки дисперсий соответственно равны </w:t>
      </w:r>
      <w:r w:rsidR="00827113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113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= 106,6, </w:t>
      </w:r>
      <w:r w:rsidR="00827113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113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= 40,9. При уровне значимости   </w:t>
      </w:r>
      <w:r w:rsidR="00827113" w:rsidRPr="004916D3">
        <w:rPr>
          <w:rFonts w:ascii="Times New Roman" w:hAnsi="Times New Roman" w:cs="Times New Roman"/>
          <w:sz w:val="28"/>
          <w:szCs w:val="28"/>
        </w:rPr>
        <w:sym w:font="Symbol" w:char="F061"/>
      </w:r>
      <w:r w:rsidR="00827113" w:rsidRPr="004916D3">
        <w:rPr>
          <w:rFonts w:ascii="Times New Roman" w:hAnsi="Times New Roman" w:cs="Times New Roman"/>
          <w:sz w:val="28"/>
          <w:szCs w:val="28"/>
        </w:rPr>
        <w:sym w:font="Symbol" w:char="F0A3"/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0,05  проверьте гипотезу о равенстве генеральных  дисперсий по результатам проведенных измерений.</w:t>
      </w:r>
    </w:p>
    <w:p w:rsidR="00D76132" w:rsidRDefault="00680C05" w:rsidP="00563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влияния курения на развитие ишемической болезни сердца изучалась агрегация тромбоцитов. </w:t>
      </w:r>
      <w:r>
        <w:rPr>
          <w:rFonts w:ascii="Times New Roman" w:eastAsia="Times New Roman" w:hAnsi="Times New Roman" w:cs="Times New Roman"/>
          <w:sz w:val="28"/>
          <w:szCs w:val="28"/>
        </w:rPr>
        <w:t>У 110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добровольцев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>о и после курения у них были взяты пробы крови и определена агрегация тромбоцитов. Используя критерий знаков, получили следующие результаты: 86 разностей – положительные; 4 – нулевые и 20 – отрицательные.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9109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45">
          <v:shape id="_x0000_i1064" type="#_x0000_t75" style="width:50.4pt;height:16.8pt" o:ole="" fillcolor="window">
            <v:imagedata r:id="rId21" o:title=""/>
          </v:shape>
          <o:OLEObject Type="Embed" ProgID="Equation.3" ShapeID="_x0000_i1064" DrawAspect="Content" ObjectID="_1694599220" r:id="rId72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выяснить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изменение агрегации тромбоцитов статистически значимо или нет</w:t>
      </w: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563905" w:rsidRPr="004916D3" w:rsidRDefault="00563905" w:rsidP="00733357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916D3">
        <w:rPr>
          <w:rFonts w:ascii="Times New Roman" w:hAnsi="Times New Roman" w:cs="Times New Roman"/>
          <w:sz w:val="28"/>
          <w:szCs w:val="28"/>
        </w:rPr>
        <w:t>1.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Даны результаты измерений роста </w:t>
      </w:r>
      <w:proofErr w:type="gramStart"/>
      <w:r w:rsidR="00827113" w:rsidRPr="004916D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827113" w:rsidRPr="004916D3">
        <w:rPr>
          <w:rFonts w:ascii="Times New Roman" w:hAnsi="Times New Roman" w:cs="Times New Roman"/>
          <w:sz w:val="28"/>
          <w:szCs w:val="28"/>
        </w:rPr>
        <w:t xml:space="preserve"> см ) 19 детей  ( выборка Х 1 ) и массы ( в кг ) 15 детей из той же группы: оценки дисперсий соответственно равны </w:t>
      </w:r>
      <w:r w:rsidR="00827113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113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= 130,39, </w:t>
      </w:r>
      <w:r w:rsidR="00827113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113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= 32,98. При уровне значимости   </w:t>
      </w:r>
      <w:r w:rsidR="00827113" w:rsidRPr="004916D3">
        <w:rPr>
          <w:rFonts w:ascii="Times New Roman" w:hAnsi="Times New Roman" w:cs="Times New Roman"/>
          <w:sz w:val="28"/>
          <w:szCs w:val="28"/>
        </w:rPr>
        <w:sym w:font="Symbol" w:char="F061"/>
      </w:r>
      <w:r w:rsidR="00827113" w:rsidRPr="004916D3">
        <w:rPr>
          <w:rFonts w:ascii="Times New Roman" w:hAnsi="Times New Roman" w:cs="Times New Roman"/>
          <w:sz w:val="28"/>
          <w:szCs w:val="28"/>
        </w:rPr>
        <w:sym w:font="Symbol" w:char="F0A3"/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0,05  проверьте гипотезу о равенстве генеральных  дисперсий по результатам проведенных измерений.</w:t>
      </w:r>
    </w:p>
    <w:p w:rsidR="00F42C16" w:rsidRDefault="00F42C16" w:rsidP="00F42C16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опытов по изучению влияния фактора на артериальное давление. При 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8" w:dyaOrig="336">
          <v:shape id="_x0000_i1079" type="#_x0000_t75" style="width:50.4pt;height:16.8pt" o:ole="" fillcolor="window">
            <v:imagedata r:id="rId21" o:title=""/>
          </v:shape>
          <o:OLEObject Type="Embed" ProgID="Equation.3" ShapeID="_x0000_i1079" DrawAspect="Content" ObjectID="_1694599221" r:id="rId7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оценить значимость различия в действии данного фактора на группы животных, если положительная разность давлений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84" w:dyaOrig="384">
          <v:shape id="_x0000_i1080" type="#_x0000_t75" style="width:19.2pt;height:19.2pt" o:ole="" fillcolor="window">
            <v:imagedata r:id="rId24" o:title=""/>
          </v:shape>
          <o:OLEObject Type="Embed" ProgID="Equation.3" ShapeID="_x0000_i1080" DrawAspect="Content" ObjectID="_1694599222" r:id="rId7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наблюдалась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58 раз, а отрицательная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60 раза.</w:t>
      </w: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7.</w:t>
      </w:r>
    </w:p>
    <w:p w:rsidR="00827113" w:rsidRPr="004916D3" w:rsidRDefault="00563905" w:rsidP="004916D3">
      <w:pPr>
        <w:tabs>
          <w:tab w:val="left" w:pos="8080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4916D3">
        <w:rPr>
          <w:rFonts w:ascii="Times New Roman" w:hAnsi="Times New Roman" w:cs="Times New Roman"/>
          <w:sz w:val="28"/>
          <w:szCs w:val="28"/>
        </w:rPr>
        <w:t>1.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Даны результаты измерений среднего артериального давления (мм рт. </w:t>
      </w:r>
      <w:proofErr w:type="gramStart"/>
      <w:r w:rsidR="00827113" w:rsidRPr="004916D3">
        <w:rPr>
          <w:rFonts w:ascii="Times New Roman" w:hAnsi="Times New Roman" w:cs="Times New Roman"/>
          <w:sz w:val="28"/>
          <w:szCs w:val="28"/>
        </w:rPr>
        <w:t>ст. )</w:t>
      </w:r>
      <w:proofErr w:type="gramEnd"/>
      <w:r w:rsidR="00827113" w:rsidRPr="004916D3">
        <w:rPr>
          <w:rFonts w:ascii="Times New Roman" w:hAnsi="Times New Roman" w:cs="Times New Roman"/>
          <w:sz w:val="28"/>
          <w:szCs w:val="28"/>
        </w:rPr>
        <w:t xml:space="preserve"> у 15 больных в начальной ( выборка </w:t>
      </w:r>
      <w:r w:rsidR="00827113" w:rsidRPr="004916D3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827113" w:rsidRPr="004916D3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) и</w:t>
      </w:r>
      <w:r w:rsidR="004916D3">
        <w:rPr>
          <w:rFonts w:ascii="Times New Roman" w:hAnsi="Times New Roman" w:cs="Times New Roman"/>
          <w:sz w:val="28"/>
          <w:szCs w:val="28"/>
        </w:rPr>
        <w:t xml:space="preserve">  у тех же 15 больных ( выборка </w:t>
      </w:r>
      <w:r w:rsidR="00827113" w:rsidRPr="004916D3">
        <w:rPr>
          <w:rFonts w:ascii="Times New Roman" w:hAnsi="Times New Roman" w:cs="Times New Roman"/>
          <w:b/>
          <w:sz w:val="28"/>
          <w:szCs w:val="28"/>
        </w:rPr>
        <w:t>Х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) в конечной стадиях шока: оценки дисперсий соответственно равны  </w:t>
      </w:r>
      <w:r w:rsidR="00827113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113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C3A62" w:rsidRPr="004916D3">
        <w:rPr>
          <w:rFonts w:ascii="Times New Roman" w:hAnsi="Times New Roman" w:cs="Times New Roman"/>
          <w:sz w:val="28"/>
          <w:szCs w:val="28"/>
        </w:rPr>
        <w:t>= 28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, </w:t>
      </w:r>
      <w:r w:rsidR="004916D3">
        <w:rPr>
          <w:rFonts w:ascii="Times New Roman" w:hAnsi="Times New Roman" w:cs="Times New Roman"/>
          <w:sz w:val="28"/>
          <w:szCs w:val="28"/>
        </w:rPr>
        <w:t xml:space="preserve"> </w:t>
      </w:r>
      <w:r w:rsidR="00827113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113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3A62" w:rsidRPr="004916D3">
        <w:rPr>
          <w:rFonts w:ascii="Times New Roman" w:hAnsi="Times New Roman" w:cs="Times New Roman"/>
          <w:sz w:val="28"/>
          <w:szCs w:val="28"/>
        </w:rPr>
        <w:t xml:space="preserve"> = 40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. При уровне значимости   </w:t>
      </w:r>
      <w:r w:rsidR="00827113" w:rsidRPr="004916D3">
        <w:rPr>
          <w:rFonts w:ascii="Times New Roman" w:hAnsi="Times New Roman" w:cs="Times New Roman"/>
          <w:sz w:val="28"/>
          <w:szCs w:val="28"/>
        </w:rPr>
        <w:sym w:font="Symbol" w:char="F061"/>
      </w:r>
      <w:r w:rsidR="00827113" w:rsidRPr="004916D3">
        <w:rPr>
          <w:rFonts w:ascii="Times New Roman" w:hAnsi="Times New Roman" w:cs="Times New Roman"/>
          <w:sz w:val="28"/>
          <w:szCs w:val="28"/>
        </w:rPr>
        <w:sym w:font="Symbol" w:char="F0A3"/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0,05  проверьте гипотезу о равенстве генеральных  дисперсий по результатам проведенных измерений.</w:t>
      </w:r>
    </w:p>
    <w:p w:rsidR="00680C05" w:rsidRDefault="00680C05" w:rsidP="00680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влияния курения на развитие ишемической болезни сердца изучалась агрегация тромбоцитов. </w:t>
      </w:r>
      <w:r>
        <w:rPr>
          <w:rFonts w:ascii="Times New Roman" w:eastAsia="Times New Roman" w:hAnsi="Times New Roman" w:cs="Times New Roman"/>
          <w:sz w:val="28"/>
          <w:szCs w:val="28"/>
        </w:rPr>
        <w:t>У 100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добровольцев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о и после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курения у них были взяты пробы крови и определена агрегация тромбоцитов. Используя критерий знаков, получили следующие результаты: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>6 разностей – положительные; 4 – нулевые и 20 – отрицательные.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9109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45">
          <v:shape id="_x0000_i1065" type="#_x0000_t75" style="width:50.4pt;height:16.8pt" o:ole="" fillcolor="window">
            <v:imagedata r:id="rId21" o:title=""/>
          </v:shape>
          <o:OLEObject Type="Embed" ProgID="Equation.3" ShapeID="_x0000_i1065" DrawAspect="Content" ObjectID="_1694599223" r:id="rId75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выяснить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изменение агрегации тромбоцитов статистически значимо или нет</w:t>
      </w: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8.</w:t>
      </w:r>
    </w:p>
    <w:p w:rsidR="00827113" w:rsidRPr="004916D3" w:rsidRDefault="00563905" w:rsidP="00827113">
      <w:pPr>
        <w:pStyle w:val="a3"/>
        <w:spacing w:line="276" w:lineRule="auto"/>
        <w:rPr>
          <w:sz w:val="28"/>
          <w:szCs w:val="28"/>
        </w:rPr>
      </w:pPr>
      <w:r w:rsidRPr="004916D3">
        <w:rPr>
          <w:sz w:val="28"/>
          <w:szCs w:val="28"/>
        </w:rPr>
        <w:t>1.</w:t>
      </w:r>
      <w:r w:rsidR="00827113" w:rsidRPr="004916D3">
        <w:rPr>
          <w:sz w:val="28"/>
          <w:szCs w:val="28"/>
        </w:rPr>
        <w:t xml:space="preserve"> Изучали влияние кобальта на массу тела кроликов. Опыт проводился на двух группах животных: опытной объемом 8и контрольной объемом 9</w:t>
      </w:r>
      <w:r w:rsidR="00827113" w:rsidRPr="004916D3">
        <w:rPr>
          <w:b/>
          <w:sz w:val="28"/>
          <w:szCs w:val="28"/>
        </w:rPr>
        <w:t>.</w:t>
      </w:r>
      <w:r w:rsidR="00827113" w:rsidRPr="004916D3">
        <w:rPr>
          <w:sz w:val="28"/>
          <w:szCs w:val="28"/>
        </w:rPr>
        <w:t xml:space="preserve"> Опытные кролики в отличие от контрольных ежедневно получали добавку к рациону в виде хлористого кобальта по 0,06 г на 1 кг массы. За время опыта животные дали следующие прибавки живой массы тела: Х</w:t>
      </w:r>
      <w:r w:rsidR="00827113" w:rsidRPr="004916D3">
        <w:rPr>
          <w:sz w:val="28"/>
          <w:szCs w:val="28"/>
          <w:vertAlign w:val="subscript"/>
        </w:rPr>
        <w:t>1</w:t>
      </w:r>
      <w:r w:rsidR="00827113" w:rsidRPr="004916D3">
        <w:rPr>
          <w:sz w:val="28"/>
          <w:szCs w:val="28"/>
        </w:rPr>
        <w:t xml:space="preserve">= 638 г при дисперсии </w:t>
      </w:r>
      <w:r w:rsidR="00827113" w:rsidRPr="004916D3">
        <w:rPr>
          <w:sz w:val="28"/>
          <w:szCs w:val="28"/>
          <w:lang w:val="en-US"/>
        </w:rPr>
        <w:t>S</w:t>
      </w:r>
      <w:r w:rsidR="00827113" w:rsidRPr="004916D3">
        <w:rPr>
          <w:sz w:val="28"/>
          <w:szCs w:val="28"/>
          <w:vertAlign w:val="subscript"/>
        </w:rPr>
        <w:t>1</w:t>
      </w:r>
      <w:r w:rsidR="00827113" w:rsidRPr="004916D3">
        <w:rPr>
          <w:sz w:val="28"/>
          <w:szCs w:val="28"/>
          <w:vertAlign w:val="superscript"/>
        </w:rPr>
        <w:t>2</w:t>
      </w:r>
      <w:r w:rsidR="00827113" w:rsidRPr="004916D3">
        <w:rPr>
          <w:sz w:val="28"/>
          <w:szCs w:val="28"/>
        </w:rPr>
        <w:t>= 2596,3 г</w:t>
      </w:r>
      <w:r w:rsidR="00827113" w:rsidRPr="004916D3">
        <w:rPr>
          <w:sz w:val="28"/>
          <w:szCs w:val="28"/>
          <w:vertAlign w:val="superscript"/>
        </w:rPr>
        <w:t>2</w:t>
      </w:r>
      <w:r w:rsidR="00827113" w:rsidRPr="004916D3">
        <w:rPr>
          <w:sz w:val="28"/>
          <w:szCs w:val="28"/>
        </w:rPr>
        <w:t xml:space="preserve"> против Х</w:t>
      </w:r>
      <w:r w:rsidR="00827113" w:rsidRPr="004916D3">
        <w:rPr>
          <w:sz w:val="28"/>
          <w:szCs w:val="28"/>
          <w:vertAlign w:val="subscript"/>
        </w:rPr>
        <w:t xml:space="preserve">2 </w:t>
      </w:r>
      <w:r w:rsidR="00827113" w:rsidRPr="004916D3">
        <w:rPr>
          <w:sz w:val="28"/>
          <w:szCs w:val="28"/>
        </w:rPr>
        <w:t xml:space="preserve">= 626 г и дисперсии </w:t>
      </w:r>
      <w:r w:rsidR="00827113" w:rsidRPr="004916D3">
        <w:rPr>
          <w:sz w:val="28"/>
          <w:szCs w:val="28"/>
          <w:lang w:val="en-US"/>
        </w:rPr>
        <w:t>S</w:t>
      </w:r>
      <w:r w:rsidR="00827113" w:rsidRPr="004916D3">
        <w:rPr>
          <w:sz w:val="28"/>
          <w:szCs w:val="28"/>
          <w:vertAlign w:val="subscript"/>
        </w:rPr>
        <w:t>2</w:t>
      </w:r>
      <w:r w:rsidR="00827113" w:rsidRPr="004916D3">
        <w:rPr>
          <w:sz w:val="28"/>
          <w:szCs w:val="28"/>
          <w:vertAlign w:val="superscript"/>
        </w:rPr>
        <w:t>2</w:t>
      </w:r>
      <w:r w:rsidR="00827113" w:rsidRPr="004916D3">
        <w:rPr>
          <w:sz w:val="28"/>
          <w:szCs w:val="28"/>
        </w:rPr>
        <w:t>= 3579 г</w:t>
      </w:r>
      <w:r w:rsidR="00827113" w:rsidRPr="004916D3">
        <w:rPr>
          <w:sz w:val="28"/>
          <w:szCs w:val="28"/>
          <w:vertAlign w:val="superscript"/>
        </w:rPr>
        <w:t>2</w:t>
      </w:r>
      <w:r w:rsidR="00827113" w:rsidRPr="004916D3">
        <w:rPr>
          <w:sz w:val="28"/>
          <w:szCs w:val="28"/>
        </w:rPr>
        <w:t xml:space="preserve"> у контрольной группы. Можно ли для оценки достоверности этой разности использовать критерий Стьюдента? </w:t>
      </w:r>
    </w:p>
    <w:p w:rsidR="00827113" w:rsidRDefault="00827113" w:rsidP="00827113">
      <w:pPr>
        <w:pStyle w:val="a3"/>
        <w:spacing w:line="276" w:lineRule="auto"/>
        <w:rPr>
          <w:sz w:val="28"/>
          <w:szCs w:val="28"/>
        </w:rPr>
      </w:pPr>
      <w:r w:rsidRPr="004916D3">
        <w:rPr>
          <w:sz w:val="28"/>
          <w:szCs w:val="28"/>
        </w:rPr>
        <w:t xml:space="preserve">     Привести обоснование:  расчеты с использованием критерия Фишера при </w:t>
      </w:r>
      <w:r w:rsidRPr="004916D3">
        <w:rPr>
          <w:sz w:val="28"/>
          <w:szCs w:val="28"/>
        </w:rPr>
        <w:sym w:font="Symbol" w:char="F061"/>
      </w:r>
      <w:r w:rsidRPr="004916D3">
        <w:rPr>
          <w:sz w:val="28"/>
          <w:szCs w:val="28"/>
        </w:rPr>
        <w:t xml:space="preserve"> ≤ 0,05.</w:t>
      </w:r>
    </w:p>
    <w:p w:rsidR="00680C05" w:rsidRDefault="00680C05" w:rsidP="00680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влияния курения на развитие ишемической болезни сердца изучалась агрегация тромбоцитов.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добровольцев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о и после курения у них были взяты пробы крови и определена агрегация тромбоцитов. Используя критерий знаков, получили следующие результаты: 86 разностей – положительные;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– нулевые и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– отрицательные.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9109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45">
          <v:shape id="_x0000_i1066" type="#_x0000_t75" style="width:50.4pt;height:16.8pt" o:ole="" fillcolor="window">
            <v:imagedata r:id="rId21" o:title=""/>
          </v:shape>
          <o:OLEObject Type="Embed" ProgID="Equation.3" ShapeID="_x0000_i1066" DrawAspect="Content" ObjectID="_1694599224" r:id="rId76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выяснить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изменение агрегации тромбоцитов статистически значимо или нет</w:t>
      </w:r>
    </w:p>
    <w:p w:rsidR="00680C05" w:rsidRDefault="00680C05" w:rsidP="00827113">
      <w:pPr>
        <w:pStyle w:val="a3"/>
        <w:spacing w:line="276" w:lineRule="auto"/>
        <w:rPr>
          <w:sz w:val="28"/>
          <w:szCs w:val="28"/>
        </w:rPr>
      </w:pPr>
    </w:p>
    <w:p w:rsidR="00BC4E06" w:rsidRPr="004916D3" w:rsidRDefault="00BC4E06" w:rsidP="00827113">
      <w:pPr>
        <w:pStyle w:val="a3"/>
        <w:spacing w:line="276" w:lineRule="auto"/>
        <w:rPr>
          <w:sz w:val="28"/>
          <w:szCs w:val="28"/>
        </w:rPr>
      </w:pPr>
    </w:p>
    <w:p w:rsidR="00563905" w:rsidRPr="004916D3" w:rsidRDefault="00563905" w:rsidP="00563905">
      <w:pPr>
        <w:rPr>
          <w:rFonts w:ascii="Times New Roman" w:hAnsi="Times New Roman" w:cs="Times New Roman"/>
          <w:b/>
          <w:sz w:val="28"/>
          <w:szCs w:val="28"/>
        </w:rPr>
      </w:pPr>
      <w:r w:rsidRPr="004916D3">
        <w:rPr>
          <w:rFonts w:ascii="Times New Roman" w:hAnsi="Times New Roman" w:cs="Times New Roman"/>
          <w:b/>
          <w:sz w:val="28"/>
          <w:szCs w:val="28"/>
        </w:rPr>
        <w:t>Вариант 9.</w:t>
      </w:r>
    </w:p>
    <w:p w:rsidR="00563905" w:rsidRPr="004916D3" w:rsidRDefault="00563905" w:rsidP="004916D3">
      <w:pPr>
        <w:rPr>
          <w:rFonts w:ascii="Times New Roman" w:eastAsiaTheme="minorHAnsi" w:hAnsi="Times New Roman" w:cs="Times New Roman"/>
          <w:sz w:val="28"/>
          <w:szCs w:val="28"/>
        </w:rPr>
      </w:pPr>
      <w:r w:rsidRPr="004916D3">
        <w:rPr>
          <w:rFonts w:ascii="Times New Roman" w:hAnsi="Times New Roman" w:cs="Times New Roman"/>
          <w:sz w:val="28"/>
          <w:szCs w:val="28"/>
        </w:rPr>
        <w:t>1.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Даны результаты измерений среднего артериального давления (мм рт. ст.) у 23 больных в начальной (</w:t>
      </w:r>
      <w:proofErr w:type="spellStart"/>
      <w:r w:rsidR="00827113" w:rsidRPr="004916D3">
        <w:rPr>
          <w:rFonts w:ascii="Times New Roman" w:hAnsi="Times New Roman" w:cs="Times New Roman"/>
          <w:sz w:val="28"/>
          <w:szCs w:val="28"/>
        </w:rPr>
        <w:t>выборкаХ</w:t>
      </w:r>
      <w:proofErr w:type="spellEnd"/>
      <w:r w:rsidR="00827113" w:rsidRPr="004916D3">
        <w:rPr>
          <w:rFonts w:ascii="Times New Roman" w:hAnsi="Times New Roman" w:cs="Times New Roman"/>
          <w:sz w:val="28"/>
          <w:szCs w:val="28"/>
        </w:rPr>
        <w:t xml:space="preserve"> 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27113" w:rsidRPr="004916D3">
        <w:rPr>
          <w:rFonts w:ascii="Times New Roman" w:hAnsi="Times New Roman" w:cs="Times New Roman"/>
          <w:sz w:val="28"/>
          <w:szCs w:val="28"/>
        </w:rPr>
        <w:t>и  у</w:t>
      </w:r>
      <w:proofErr w:type="gramEnd"/>
      <w:r w:rsidR="00827113" w:rsidRPr="004916D3">
        <w:rPr>
          <w:rFonts w:ascii="Times New Roman" w:hAnsi="Times New Roman" w:cs="Times New Roman"/>
          <w:sz w:val="28"/>
          <w:szCs w:val="28"/>
        </w:rPr>
        <w:t xml:space="preserve"> тех же 23 больных (выборка Х</w:t>
      </w:r>
      <w:r w:rsidR="00CC3A62" w:rsidRPr="004916D3">
        <w:rPr>
          <w:rFonts w:ascii="Times New Roman" w:hAnsi="Times New Roman" w:cs="Times New Roman"/>
          <w:sz w:val="28"/>
          <w:szCs w:val="28"/>
        </w:rPr>
        <w:t xml:space="preserve">)  в </w:t>
      </w:r>
      <w:r w:rsidR="00827113" w:rsidRPr="004916D3">
        <w:rPr>
          <w:rFonts w:ascii="Times New Roman" w:hAnsi="Times New Roman" w:cs="Times New Roman"/>
          <w:sz w:val="28"/>
          <w:szCs w:val="28"/>
        </w:rPr>
        <w:t>конечной стадиях шока: оценки</w:t>
      </w:r>
      <w:r w:rsidR="00CC3A62" w:rsidRPr="004916D3">
        <w:rPr>
          <w:rFonts w:ascii="Times New Roman" w:hAnsi="Times New Roman" w:cs="Times New Roman"/>
          <w:sz w:val="28"/>
          <w:szCs w:val="28"/>
        </w:rPr>
        <w:t xml:space="preserve"> дисперсий соответственно равны </w:t>
      </w:r>
      <w:r w:rsidR="00827113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113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= 270,2,   </w:t>
      </w:r>
      <w:r w:rsidR="00827113" w:rsidRPr="004916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113" w:rsidRPr="0049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= 233,9. При уровне значимости   </w:t>
      </w:r>
      <w:r w:rsidR="00827113" w:rsidRPr="004916D3">
        <w:rPr>
          <w:rFonts w:ascii="Times New Roman" w:hAnsi="Times New Roman" w:cs="Times New Roman"/>
          <w:sz w:val="28"/>
          <w:szCs w:val="28"/>
        </w:rPr>
        <w:sym w:font="Symbol" w:char="F061"/>
      </w:r>
      <w:r w:rsidR="00827113" w:rsidRPr="004916D3">
        <w:rPr>
          <w:rFonts w:ascii="Times New Roman" w:hAnsi="Times New Roman" w:cs="Times New Roman"/>
          <w:sz w:val="28"/>
          <w:szCs w:val="28"/>
        </w:rPr>
        <w:sym w:font="Symbol" w:char="F0A3"/>
      </w:r>
      <w:r w:rsidR="00827113" w:rsidRPr="004916D3">
        <w:rPr>
          <w:rFonts w:ascii="Times New Roman" w:hAnsi="Times New Roman" w:cs="Times New Roman"/>
          <w:sz w:val="28"/>
          <w:szCs w:val="28"/>
        </w:rPr>
        <w:t xml:space="preserve"> 0,05  проверьте гипотезу о равенстве генеральных  дисперсий по результатам проведенных измерений.</w:t>
      </w:r>
    </w:p>
    <w:p w:rsidR="00680C05" w:rsidRDefault="00680C05" w:rsidP="00680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влияния курения на развитие ишемической болезни сердца изучалась агрегация тромбоцитов.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добровольцев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о и после курения у них были взяты пробы крови и определена агрегация тромбоцитов. Используя критерий знаков, получили следующие результаты: 86 разностей –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положительные;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– нулевые и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– отрицательные.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9109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05" w:dyaOrig="345">
          <v:shape id="_x0000_i1067" type="#_x0000_t75" style="width:50.4pt;height:16.8pt" o:ole="" fillcolor="window">
            <v:imagedata r:id="rId21" o:title=""/>
          </v:shape>
          <o:OLEObject Type="Embed" ProgID="Equation.3" ShapeID="_x0000_i1067" DrawAspect="Content" ObjectID="_1694599225" r:id="rId77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выяснить</w:t>
      </w:r>
      <w:r w:rsidRPr="00B91097">
        <w:rPr>
          <w:rFonts w:ascii="Times New Roman" w:eastAsia="Times New Roman" w:hAnsi="Times New Roman" w:cs="Times New Roman"/>
          <w:sz w:val="28"/>
          <w:szCs w:val="28"/>
        </w:rPr>
        <w:t xml:space="preserve"> изменение агрегации тромбоцитов статистически значимо или нет</w:t>
      </w:r>
    </w:p>
    <w:p w:rsidR="00563905" w:rsidRPr="004916D3" w:rsidRDefault="00563905">
      <w:pPr>
        <w:rPr>
          <w:rFonts w:ascii="Times New Roman" w:hAnsi="Times New Roman" w:cs="Times New Roman"/>
          <w:b/>
          <w:sz w:val="28"/>
          <w:szCs w:val="28"/>
        </w:rPr>
      </w:pPr>
    </w:p>
    <w:sectPr w:rsidR="00563905" w:rsidRPr="0049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73009"/>
    <w:multiLevelType w:val="singleLevel"/>
    <w:tmpl w:val="EDF4278A"/>
    <w:lvl w:ilvl="0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</w:lvl>
  </w:abstractNum>
  <w:abstractNum w:abstractNumId="1" w15:restartNumberingAfterBreak="0">
    <w:nsid w:val="609214CB"/>
    <w:multiLevelType w:val="hybridMultilevel"/>
    <w:tmpl w:val="0868D3FE"/>
    <w:lvl w:ilvl="0" w:tplc="EC562C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D"/>
    <w:rsid w:val="00035184"/>
    <w:rsid w:val="000F2189"/>
    <w:rsid w:val="00144B5B"/>
    <w:rsid w:val="004916D3"/>
    <w:rsid w:val="004E2DE3"/>
    <w:rsid w:val="00563905"/>
    <w:rsid w:val="005C0EFA"/>
    <w:rsid w:val="005E3E48"/>
    <w:rsid w:val="00680C05"/>
    <w:rsid w:val="006F4EAD"/>
    <w:rsid w:val="00733357"/>
    <w:rsid w:val="0076786C"/>
    <w:rsid w:val="007C03D0"/>
    <w:rsid w:val="00827113"/>
    <w:rsid w:val="00827E58"/>
    <w:rsid w:val="00843B03"/>
    <w:rsid w:val="00954FFD"/>
    <w:rsid w:val="00A12020"/>
    <w:rsid w:val="00A5070A"/>
    <w:rsid w:val="00BC4E06"/>
    <w:rsid w:val="00CC3A62"/>
    <w:rsid w:val="00D76132"/>
    <w:rsid w:val="00E32814"/>
    <w:rsid w:val="00F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DAE2"/>
  <w15:docId w15:val="{A10B000C-C161-486C-AEC9-C943162E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2711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27113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9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76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66" Type="http://schemas.openxmlformats.org/officeDocument/2006/relationships/image" Target="media/image25.wmf"/><Relationship Id="rId74" Type="http://schemas.openxmlformats.org/officeDocument/2006/relationships/oleObject" Target="embeddings/oleObject44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3.wmf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alsemel@gmail.com</dc:creator>
  <cp:lastModifiedBy>alsemel@gmail.com</cp:lastModifiedBy>
  <cp:revision>4</cp:revision>
  <dcterms:created xsi:type="dcterms:W3CDTF">2021-10-01T07:18:00Z</dcterms:created>
  <dcterms:modified xsi:type="dcterms:W3CDTF">2021-10-01T10:07:00Z</dcterms:modified>
</cp:coreProperties>
</file>