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2F8" w:rsidRPr="005129D5" w:rsidRDefault="00F92A92" w:rsidP="00F92A92">
      <w:pPr>
        <w:autoSpaceDE w:val="0"/>
        <w:autoSpaceDN w:val="0"/>
        <w:adjustRightInd w:val="0"/>
        <w:spacing w:after="0" w:line="240" w:lineRule="auto"/>
        <w:jc w:val="center"/>
        <w:rPr>
          <w:rFonts w:ascii="Times New Roman" w:hAnsi="Times New Roman" w:cs="Times New Roman"/>
          <w:b/>
          <w:color w:val="00B050"/>
          <w:sz w:val="28"/>
          <w:szCs w:val="28"/>
        </w:rPr>
      </w:pPr>
      <w:r w:rsidRPr="005129D5">
        <w:rPr>
          <w:rFonts w:ascii="Times New Roman" w:hAnsi="Times New Roman" w:cs="Times New Roman"/>
          <w:b/>
          <w:color w:val="00B050"/>
          <w:sz w:val="28"/>
          <w:szCs w:val="28"/>
        </w:rPr>
        <w:t>Лекция к практическому занятию № 1</w:t>
      </w:r>
    </w:p>
    <w:p w:rsidR="005129D5" w:rsidRDefault="005129D5" w:rsidP="005129D5">
      <w:pPr>
        <w:keepNext/>
        <w:keepLines/>
        <w:widowControl w:val="0"/>
        <w:tabs>
          <w:tab w:val="left" w:pos="922"/>
        </w:tabs>
        <w:spacing w:after="0" w:line="240" w:lineRule="auto"/>
        <w:jc w:val="center"/>
        <w:outlineLvl w:val="2"/>
        <w:rPr>
          <w:rFonts w:ascii="Times New Roman" w:eastAsia="Calibri" w:hAnsi="Times New Roman" w:cs="Times New Roman"/>
          <w:i/>
          <w:color w:val="00B050"/>
          <w:sz w:val="28"/>
          <w:szCs w:val="28"/>
        </w:rPr>
      </w:pPr>
      <w:bookmarkStart w:id="0" w:name="bookmark5"/>
      <w:r w:rsidRPr="005129D5">
        <w:rPr>
          <w:rFonts w:ascii="Times New Roman" w:eastAsia="Calibri" w:hAnsi="Times New Roman" w:cs="Times New Roman"/>
          <w:bCs/>
          <w:i/>
          <w:color w:val="00B050"/>
          <w:sz w:val="28"/>
          <w:szCs w:val="28"/>
        </w:rPr>
        <w:t>«Неотложные состояния на стоматологическом приеме.</w:t>
      </w:r>
      <w:r w:rsidRPr="005129D5">
        <w:rPr>
          <w:rFonts w:ascii="Times New Roman" w:eastAsia="Calibri" w:hAnsi="Times New Roman" w:cs="Times New Roman"/>
          <w:i/>
          <w:color w:val="00B050"/>
          <w:sz w:val="28"/>
          <w:szCs w:val="28"/>
        </w:rPr>
        <w:t xml:space="preserve"> </w:t>
      </w:r>
    </w:p>
    <w:p w:rsidR="005129D5" w:rsidRPr="005129D5" w:rsidRDefault="005129D5" w:rsidP="005129D5">
      <w:pPr>
        <w:keepNext/>
        <w:keepLines/>
        <w:widowControl w:val="0"/>
        <w:tabs>
          <w:tab w:val="left" w:pos="922"/>
        </w:tabs>
        <w:spacing w:after="0" w:line="240" w:lineRule="auto"/>
        <w:jc w:val="center"/>
        <w:outlineLvl w:val="2"/>
        <w:rPr>
          <w:rFonts w:ascii="Times New Roman" w:eastAsia="Calibri" w:hAnsi="Times New Roman" w:cs="Times New Roman"/>
          <w:b/>
          <w:bCs/>
          <w:i/>
          <w:color w:val="00B050"/>
          <w:sz w:val="28"/>
          <w:szCs w:val="28"/>
        </w:rPr>
      </w:pPr>
      <w:r w:rsidRPr="005129D5">
        <w:rPr>
          <w:rFonts w:ascii="Times New Roman" w:eastAsia="Calibri" w:hAnsi="Times New Roman" w:cs="Times New Roman"/>
          <w:i/>
          <w:color w:val="00B050"/>
          <w:sz w:val="28"/>
          <w:szCs w:val="28"/>
        </w:rPr>
        <w:t>Терапевтический алгоритм при неотложных состояниях на амбулаторном стоматологическом приеме»</w:t>
      </w:r>
      <w:r w:rsidRPr="005129D5">
        <w:rPr>
          <w:rFonts w:ascii="Times New Roman" w:eastAsia="Calibri" w:hAnsi="Times New Roman" w:cs="Times New Roman"/>
          <w:b/>
          <w:bCs/>
          <w:i/>
          <w:color w:val="00B050"/>
          <w:sz w:val="28"/>
          <w:szCs w:val="28"/>
        </w:rPr>
        <w:t xml:space="preserve">; </w:t>
      </w:r>
      <w:r w:rsidRPr="005129D5">
        <w:rPr>
          <w:rFonts w:ascii="Times New Roman" w:eastAsia="Calibri" w:hAnsi="Times New Roman" w:cs="Times New Roman"/>
          <w:i/>
          <w:color w:val="00B050"/>
          <w:sz w:val="28"/>
          <w:szCs w:val="28"/>
        </w:rPr>
        <w:t>«Особенности обследования пациента с заболеваниями слизистой оболочки полости рта     на стоматологическом приеме. Элементы поражения слизистой оболочки полости рта»</w:t>
      </w:r>
    </w:p>
    <w:p w:rsidR="005129D5" w:rsidRPr="005129D5" w:rsidRDefault="005129D5" w:rsidP="005129D5">
      <w:pPr>
        <w:keepNext/>
        <w:keepLines/>
        <w:widowControl w:val="0"/>
        <w:tabs>
          <w:tab w:val="left" w:pos="922"/>
        </w:tabs>
        <w:spacing w:after="152" w:line="240" w:lineRule="auto"/>
        <w:jc w:val="center"/>
        <w:outlineLvl w:val="2"/>
        <w:rPr>
          <w:rFonts w:ascii="Times New Roman" w:eastAsia="Sylfaen" w:hAnsi="Times New Roman" w:cs="Times New Roman"/>
          <w:b/>
          <w:bCs/>
          <w:sz w:val="28"/>
          <w:szCs w:val="28"/>
        </w:rPr>
      </w:pPr>
    </w:p>
    <w:p w:rsidR="005129D5" w:rsidRPr="005129D5" w:rsidRDefault="005129D5" w:rsidP="005129D5">
      <w:pPr>
        <w:keepNext/>
        <w:keepLines/>
        <w:widowControl w:val="0"/>
        <w:tabs>
          <w:tab w:val="left" w:pos="922"/>
        </w:tabs>
        <w:spacing w:after="0" w:line="240" w:lineRule="auto"/>
        <w:jc w:val="center"/>
        <w:outlineLvl w:val="2"/>
        <w:rPr>
          <w:rFonts w:ascii="Times New Roman" w:eastAsia="Sylfaen" w:hAnsi="Times New Roman" w:cs="Times New Roman"/>
          <w:b/>
          <w:bCs/>
          <w:sz w:val="28"/>
          <w:szCs w:val="28"/>
        </w:rPr>
      </w:pPr>
      <w:r w:rsidRPr="005129D5">
        <w:rPr>
          <w:rFonts w:ascii="Times New Roman" w:eastAsia="Sylfaen" w:hAnsi="Times New Roman" w:cs="Times New Roman"/>
          <w:b/>
          <w:bCs/>
          <w:sz w:val="28"/>
          <w:szCs w:val="28"/>
        </w:rPr>
        <w:t>Алгоритм обследования пациента с заболеваниями слизистой оболочки рта и губ</w:t>
      </w:r>
      <w:bookmarkEnd w:id="0"/>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Комплексное клиническое обследование пациентов с поражением слизистой оболоч</w:t>
      </w:r>
      <w:r w:rsidRPr="005129D5">
        <w:rPr>
          <w:rFonts w:ascii="Times New Roman" w:eastAsia="Sylfaen" w:hAnsi="Times New Roman" w:cs="Times New Roman"/>
          <w:sz w:val="28"/>
          <w:szCs w:val="28"/>
        </w:rPr>
        <w:softHyphen/>
        <w:t>ки полости рта и губ схематично включает:</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Анализ предварительной информации о пациенте:</w:t>
      </w:r>
    </w:p>
    <w:p w:rsidR="005129D5" w:rsidRPr="005129D5" w:rsidRDefault="005129D5" w:rsidP="005129D5">
      <w:pPr>
        <w:widowControl w:val="0"/>
        <w:numPr>
          <w:ilvl w:val="0"/>
          <w:numId w:val="8"/>
        </w:numPr>
        <w:spacing w:after="0" w:line="240" w:lineRule="auto"/>
        <w:ind w:left="0"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выяснение жалоб (боли, жжение, покалывание, чувство стягивания, зуд, онемение);</w:t>
      </w:r>
    </w:p>
    <w:p w:rsidR="005129D5" w:rsidRPr="005129D5" w:rsidRDefault="005129D5" w:rsidP="005129D5">
      <w:pPr>
        <w:widowControl w:val="0"/>
        <w:numPr>
          <w:ilvl w:val="0"/>
          <w:numId w:val="8"/>
        </w:numPr>
        <w:spacing w:after="0" w:line="240" w:lineRule="auto"/>
        <w:ind w:left="0" w:firstLine="851"/>
        <w:jc w:val="both"/>
        <w:rPr>
          <w:rFonts w:ascii="Times New Roman" w:eastAsia="Sylfaen" w:hAnsi="Times New Roman" w:cs="Times New Roman"/>
          <w:sz w:val="28"/>
          <w:szCs w:val="28"/>
        </w:rPr>
      </w:pPr>
      <w:proofErr w:type="gramStart"/>
      <w:r w:rsidRPr="005129D5">
        <w:rPr>
          <w:rFonts w:ascii="Times New Roman" w:eastAsia="Sylfaen" w:hAnsi="Times New Roman" w:cs="Times New Roman"/>
          <w:sz w:val="28"/>
          <w:szCs w:val="28"/>
        </w:rPr>
        <w:t>сбор анамнеза болезни (длительность, связь со стрессом, охлаждением, приемом лекарственных препаратов, повышенной инсоляцией, склонность к рецидивам, обострениям, длительность ремиссий);</w:t>
      </w:r>
      <w:proofErr w:type="gramEnd"/>
    </w:p>
    <w:p w:rsidR="005129D5" w:rsidRPr="005129D5" w:rsidRDefault="005129D5" w:rsidP="005129D5">
      <w:pPr>
        <w:widowControl w:val="0"/>
        <w:numPr>
          <w:ilvl w:val="0"/>
          <w:numId w:val="8"/>
        </w:numPr>
        <w:spacing w:after="0" w:line="240" w:lineRule="auto"/>
        <w:ind w:left="0"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сбор анамнеза жизни (условия работы и быта, профессиональные вредности, пере</w:t>
      </w:r>
      <w:r w:rsidRPr="005129D5">
        <w:rPr>
          <w:rFonts w:ascii="Times New Roman" w:eastAsia="Sylfaen" w:hAnsi="Times New Roman" w:cs="Times New Roman"/>
          <w:sz w:val="28"/>
          <w:szCs w:val="28"/>
        </w:rPr>
        <w:softHyphen/>
        <w:t>несенные и сопутствующие болезни, вредные привычки, переносимость пищевых и лекарственных веществ).</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Осмотр слизистой оболочки полости рта, языка, губ по схеме ВОЗ (по</w:t>
      </w:r>
      <w:r w:rsidRPr="005129D5">
        <w:rPr>
          <w:rFonts w:ascii="Times New Roman" w:eastAsia="Sylfaen" w:hAnsi="Times New Roman" w:cs="Times New Roman"/>
          <w:sz w:val="28"/>
          <w:szCs w:val="28"/>
        </w:rPr>
        <w:softHyphen/>
        <w:t>следовательно обследуя):</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 xml:space="preserve">       а) внутренние поверхности щек по линии смыкания зубов, твердое и мягкое небо, </w:t>
      </w:r>
      <w:proofErr w:type="spellStart"/>
      <w:r w:rsidRPr="005129D5">
        <w:rPr>
          <w:rFonts w:ascii="Times New Roman" w:eastAsia="Sylfaen" w:hAnsi="Times New Roman" w:cs="Times New Roman"/>
          <w:sz w:val="28"/>
          <w:szCs w:val="28"/>
        </w:rPr>
        <w:t>ретромолярные</w:t>
      </w:r>
      <w:proofErr w:type="spellEnd"/>
      <w:r w:rsidRPr="005129D5">
        <w:rPr>
          <w:rFonts w:ascii="Times New Roman" w:eastAsia="Sylfaen" w:hAnsi="Times New Roman" w:cs="Times New Roman"/>
          <w:sz w:val="28"/>
          <w:szCs w:val="28"/>
        </w:rPr>
        <w:t xml:space="preserve">, </w:t>
      </w:r>
      <w:proofErr w:type="spellStart"/>
      <w:r w:rsidRPr="005129D5">
        <w:rPr>
          <w:rFonts w:ascii="Times New Roman" w:eastAsia="Sylfaen" w:hAnsi="Times New Roman" w:cs="Times New Roman"/>
          <w:sz w:val="28"/>
          <w:szCs w:val="28"/>
        </w:rPr>
        <w:t>сублингвальные</w:t>
      </w:r>
      <w:proofErr w:type="spellEnd"/>
      <w:r w:rsidRPr="005129D5">
        <w:rPr>
          <w:rFonts w:ascii="Times New Roman" w:eastAsia="Sylfaen" w:hAnsi="Times New Roman" w:cs="Times New Roman"/>
          <w:sz w:val="28"/>
          <w:szCs w:val="28"/>
        </w:rPr>
        <w:t xml:space="preserve"> области дна полости рта; внутренние поверхности губ, углы рта, красная кайма губ. При углубленном осмотре могут быть ис</w:t>
      </w:r>
      <w:r w:rsidRPr="005129D5">
        <w:rPr>
          <w:rFonts w:ascii="Times New Roman" w:eastAsia="Sylfaen" w:hAnsi="Times New Roman" w:cs="Times New Roman"/>
          <w:sz w:val="28"/>
          <w:szCs w:val="28"/>
        </w:rPr>
        <w:softHyphen/>
        <w:t xml:space="preserve">пользованы лупа, стоматоскоп, прозрачный пластиковый шпатель для нажима на «подозрительные» участки слизистой оболочки рта. </w:t>
      </w:r>
      <w:proofErr w:type="gramStart"/>
      <w:r w:rsidRPr="005129D5">
        <w:rPr>
          <w:rFonts w:ascii="Times New Roman" w:eastAsia="Sylfaen" w:hAnsi="Times New Roman" w:cs="Times New Roman"/>
          <w:sz w:val="28"/>
          <w:szCs w:val="28"/>
        </w:rPr>
        <w:t>При осмотре языка необходи</w:t>
      </w:r>
      <w:r w:rsidRPr="005129D5">
        <w:rPr>
          <w:rFonts w:ascii="Times New Roman" w:eastAsia="Sylfaen" w:hAnsi="Times New Roman" w:cs="Times New Roman"/>
          <w:sz w:val="28"/>
          <w:szCs w:val="28"/>
        </w:rPr>
        <w:softHyphen/>
        <w:t>мо оценить цвет, размер, отпечатки зубов, наличие и характер налета, состояние сосочков, десквамацию, гипертрофию, наличие борозд, складок, эрозий, язв.</w:t>
      </w:r>
      <w:proofErr w:type="gramEnd"/>
      <w:r w:rsidRPr="005129D5">
        <w:rPr>
          <w:rFonts w:ascii="Times New Roman" w:eastAsia="Sylfaen" w:hAnsi="Times New Roman" w:cs="Times New Roman"/>
          <w:sz w:val="28"/>
          <w:szCs w:val="28"/>
        </w:rPr>
        <w:t xml:space="preserve"> При осмотре губ обращают внимание на цвет красной каймы, состояние кожи и слизи</w:t>
      </w:r>
      <w:r w:rsidRPr="005129D5">
        <w:rPr>
          <w:rFonts w:ascii="Times New Roman" w:eastAsia="Sylfaen" w:hAnsi="Times New Roman" w:cs="Times New Roman"/>
          <w:sz w:val="28"/>
          <w:szCs w:val="28"/>
        </w:rPr>
        <w:softHyphen/>
        <w:t>стой оболочки в области углов рта, рельеф губ, сухость, наличие чешуек и других морфологических элементов.</w:t>
      </w:r>
    </w:p>
    <w:p w:rsidR="005129D5" w:rsidRPr="005129D5" w:rsidRDefault="005129D5" w:rsidP="005129D5">
      <w:pPr>
        <w:widowControl w:val="0"/>
        <w:numPr>
          <w:ilvl w:val="0"/>
          <w:numId w:val="4"/>
        </w:numPr>
        <w:spacing w:after="0" w:line="240" w:lineRule="auto"/>
        <w:ind w:left="0"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осмотр слизистой оболочки глаз и носа - обращают внимание на цвет склер и конъ</w:t>
      </w:r>
      <w:r w:rsidRPr="005129D5">
        <w:rPr>
          <w:rFonts w:ascii="Times New Roman" w:eastAsia="Sylfaen" w:hAnsi="Times New Roman" w:cs="Times New Roman"/>
          <w:sz w:val="28"/>
          <w:szCs w:val="28"/>
        </w:rPr>
        <w:softHyphen/>
        <w:t>юнктивы; светобоязнь; сухость или отечность слизистых оболочек, наличие гноя или экссудата;</w:t>
      </w:r>
    </w:p>
    <w:p w:rsidR="005129D5" w:rsidRPr="005129D5" w:rsidRDefault="005129D5" w:rsidP="005129D5">
      <w:pPr>
        <w:widowControl w:val="0"/>
        <w:numPr>
          <w:ilvl w:val="0"/>
          <w:numId w:val="4"/>
        </w:numPr>
        <w:spacing w:after="0" w:line="240" w:lineRule="auto"/>
        <w:ind w:left="0"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осмотр кожных покровов лица, век, кожи вокруг губ; кожи кистей рук, голеней, туловища. Обращают внимание на цвет, отек, сухость, шелушение, патологиче</w:t>
      </w:r>
      <w:r w:rsidRPr="005129D5">
        <w:rPr>
          <w:rFonts w:ascii="Times New Roman" w:eastAsia="Sylfaen" w:hAnsi="Times New Roman" w:cs="Times New Roman"/>
          <w:sz w:val="28"/>
          <w:szCs w:val="28"/>
        </w:rPr>
        <w:softHyphen/>
        <w:t>ские элементы, включая рубцы и пигментацию;</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б) обследование лимфатических узлов. При пальпации подчелюстных, подбородоч</w:t>
      </w:r>
      <w:r w:rsidRPr="005129D5">
        <w:rPr>
          <w:rFonts w:ascii="Times New Roman" w:eastAsia="Sylfaen" w:hAnsi="Times New Roman" w:cs="Times New Roman"/>
          <w:sz w:val="28"/>
          <w:szCs w:val="28"/>
        </w:rPr>
        <w:softHyphen/>
        <w:t>ных и шейных лимфатических узлов обращают внимание на размер, подвижность, болезненность, спаянность с подлежащими тканями.</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 xml:space="preserve">Такая последовательность осмотра позволяет своевременно выявить </w:t>
      </w:r>
      <w:r w:rsidRPr="005129D5">
        <w:rPr>
          <w:rFonts w:ascii="Times New Roman" w:eastAsia="Sylfaen" w:hAnsi="Times New Roman" w:cs="Times New Roman"/>
          <w:sz w:val="28"/>
          <w:szCs w:val="28"/>
        </w:rPr>
        <w:lastRenderedPageBreak/>
        <w:t>патологические изменения на слизистой оболочке полости рта и красной кайме губ.</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После клинического осмотра необходимо провести лабораторные исследования, вклю</w:t>
      </w:r>
      <w:r w:rsidRPr="005129D5">
        <w:rPr>
          <w:rFonts w:ascii="Times New Roman" w:eastAsia="Sylfaen" w:hAnsi="Times New Roman" w:cs="Times New Roman"/>
          <w:sz w:val="28"/>
          <w:szCs w:val="28"/>
        </w:rPr>
        <w:softHyphen/>
        <w:t>чающие:</w:t>
      </w:r>
    </w:p>
    <w:p w:rsidR="005129D5" w:rsidRPr="005129D5" w:rsidRDefault="005129D5" w:rsidP="005129D5">
      <w:pPr>
        <w:widowControl w:val="0"/>
        <w:spacing w:after="0" w:line="240" w:lineRule="auto"/>
        <w:ind w:firstLine="851"/>
        <w:jc w:val="both"/>
        <w:rPr>
          <w:rFonts w:ascii="Times New Roman" w:eastAsia="Sylfaen" w:hAnsi="Times New Roman" w:cs="Times New Roman"/>
          <w:i/>
          <w:sz w:val="28"/>
          <w:szCs w:val="28"/>
        </w:rPr>
      </w:pPr>
      <w:r w:rsidRPr="005129D5">
        <w:rPr>
          <w:rFonts w:ascii="Times New Roman" w:eastAsia="Sylfaen" w:hAnsi="Times New Roman" w:cs="Times New Roman"/>
          <w:i/>
          <w:sz w:val="28"/>
          <w:szCs w:val="28"/>
        </w:rPr>
        <w:t>Исследование крови:</w:t>
      </w:r>
    </w:p>
    <w:p w:rsidR="005129D5" w:rsidRPr="005129D5" w:rsidRDefault="005129D5" w:rsidP="005129D5">
      <w:pPr>
        <w:widowControl w:val="0"/>
        <w:numPr>
          <w:ilvl w:val="0"/>
          <w:numId w:val="7"/>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общий клинический анализ;</w:t>
      </w:r>
    </w:p>
    <w:p w:rsidR="005129D5" w:rsidRPr="005129D5" w:rsidRDefault="005129D5" w:rsidP="005129D5">
      <w:pPr>
        <w:widowControl w:val="0"/>
        <w:numPr>
          <w:ilvl w:val="0"/>
          <w:numId w:val="7"/>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 xml:space="preserve">на </w:t>
      </w:r>
      <w:proofErr w:type="spellStart"/>
      <w:r w:rsidRPr="005129D5">
        <w:rPr>
          <w:rFonts w:ascii="Times New Roman" w:eastAsia="Sylfaen" w:hAnsi="Times New Roman" w:cs="Times New Roman"/>
          <w:sz w:val="28"/>
          <w:szCs w:val="28"/>
        </w:rPr>
        <w:t>микрореакцию</w:t>
      </w:r>
      <w:proofErr w:type="spellEnd"/>
      <w:r w:rsidRPr="005129D5">
        <w:rPr>
          <w:rFonts w:ascii="Times New Roman" w:eastAsia="Sylfaen" w:hAnsi="Times New Roman" w:cs="Times New Roman"/>
          <w:sz w:val="28"/>
          <w:szCs w:val="28"/>
        </w:rPr>
        <w:t xml:space="preserve">, реакцию </w:t>
      </w:r>
      <w:proofErr w:type="spellStart"/>
      <w:r w:rsidRPr="005129D5">
        <w:rPr>
          <w:rFonts w:ascii="Times New Roman" w:eastAsia="Sylfaen" w:hAnsi="Times New Roman" w:cs="Times New Roman"/>
          <w:sz w:val="28"/>
          <w:szCs w:val="28"/>
        </w:rPr>
        <w:t>Вассермана</w:t>
      </w:r>
      <w:proofErr w:type="spellEnd"/>
      <w:r w:rsidRPr="005129D5">
        <w:rPr>
          <w:rFonts w:ascii="Times New Roman" w:eastAsia="Sylfaen" w:hAnsi="Times New Roman" w:cs="Times New Roman"/>
          <w:sz w:val="28"/>
          <w:szCs w:val="28"/>
        </w:rPr>
        <w:t>;</w:t>
      </w:r>
    </w:p>
    <w:p w:rsidR="005129D5" w:rsidRPr="005129D5" w:rsidRDefault="005129D5" w:rsidP="005129D5">
      <w:pPr>
        <w:widowControl w:val="0"/>
        <w:numPr>
          <w:ilvl w:val="0"/>
          <w:numId w:val="7"/>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на ВИЧ-инфекцию;</w:t>
      </w:r>
    </w:p>
    <w:p w:rsidR="005129D5" w:rsidRPr="005129D5" w:rsidRDefault="005129D5" w:rsidP="005129D5">
      <w:pPr>
        <w:widowControl w:val="0"/>
        <w:numPr>
          <w:ilvl w:val="0"/>
          <w:numId w:val="7"/>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на содержание глюкозы.</w:t>
      </w:r>
    </w:p>
    <w:p w:rsidR="005129D5" w:rsidRPr="005129D5" w:rsidRDefault="005129D5" w:rsidP="005129D5">
      <w:pPr>
        <w:widowControl w:val="0"/>
        <w:spacing w:after="0" w:line="240" w:lineRule="auto"/>
        <w:ind w:firstLine="851"/>
        <w:jc w:val="both"/>
        <w:rPr>
          <w:rFonts w:ascii="Times New Roman" w:eastAsia="Sylfaen" w:hAnsi="Times New Roman" w:cs="Times New Roman"/>
          <w:i/>
          <w:sz w:val="28"/>
          <w:szCs w:val="28"/>
        </w:rPr>
      </w:pPr>
      <w:r w:rsidRPr="005129D5">
        <w:rPr>
          <w:rFonts w:ascii="Times New Roman" w:eastAsia="Sylfaen" w:hAnsi="Times New Roman" w:cs="Times New Roman"/>
          <w:i/>
          <w:sz w:val="28"/>
          <w:szCs w:val="28"/>
        </w:rPr>
        <w:t>Исследование ротовой жидкости:</w:t>
      </w:r>
    </w:p>
    <w:p w:rsidR="005129D5" w:rsidRPr="005129D5" w:rsidRDefault="005129D5" w:rsidP="005129D5">
      <w:pPr>
        <w:widowControl w:val="0"/>
        <w:numPr>
          <w:ilvl w:val="0"/>
          <w:numId w:val="9"/>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визуальная оценка (количество, вязкость, пенистость);</w:t>
      </w:r>
    </w:p>
    <w:p w:rsidR="005129D5" w:rsidRPr="005129D5" w:rsidRDefault="005129D5" w:rsidP="005129D5">
      <w:pPr>
        <w:widowControl w:val="0"/>
        <w:numPr>
          <w:ilvl w:val="0"/>
          <w:numId w:val="9"/>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рН-метрия;</w:t>
      </w:r>
    </w:p>
    <w:p w:rsidR="005129D5" w:rsidRPr="005129D5" w:rsidRDefault="005129D5" w:rsidP="005129D5">
      <w:pPr>
        <w:widowControl w:val="0"/>
        <w:numPr>
          <w:ilvl w:val="0"/>
          <w:numId w:val="9"/>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определение гальванических токов у лиц с ортопедическими металлическими кон</w:t>
      </w:r>
      <w:r w:rsidRPr="005129D5">
        <w:rPr>
          <w:rFonts w:ascii="Times New Roman" w:eastAsia="Sylfaen" w:hAnsi="Times New Roman" w:cs="Times New Roman"/>
          <w:sz w:val="28"/>
          <w:szCs w:val="28"/>
        </w:rPr>
        <w:softHyphen/>
        <w:t>струкциями;</w:t>
      </w:r>
    </w:p>
    <w:p w:rsidR="005129D5" w:rsidRPr="005129D5" w:rsidRDefault="005129D5" w:rsidP="005129D5">
      <w:pPr>
        <w:widowControl w:val="0"/>
        <w:numPr>
          <w:ilvl w:val="0"/>
          <w:numId w:val="9"/>
        </w:numPr>
        <w:spacing w:after="0" w:line="240" w:lineRule="auto"/>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 xml:space="preserve">определение переносимости стоматологических материалов по методике </w:t>
      </w:r>
      <w:proofErr w:type="spellStart"/>
      <w:r w:rsidRPr="005129D5">
        <w:rPr>
          <w:rFonts w:ascii="Times New Roman" w:eastAsia="Sylfaen" w:hAnsi="Times New Roman" w:cs="Times New Roman"/>
          <w:sz w:val="28"/>
          <w:szCs w:val="28"/>
        </w:rPr>
        <w:t>Фолля</w:t>
      </w:r>
      <w:proofErr w:type="spellEnd"/>
      <w:r w:rsidRPr="005129D5">
        <w:rPr>
          <w:rFonts w:ascii="Times New Roman" w:eastAsia="Sylfaen" w:hAnsi="Times New Roman" w:cs="Times New Roman"/>
          <w:sz w:val="28"/>
          <w:szCs w:val="28"/>
        </w:rPr>
        <w:t>.</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Микробиологическое исследование налета с языка, слизистой щек и других участ</w:t>
      </w:r>
      <w:r w:rsidRPr="005129D5">
        <w:rPr>
          <w:rFonts w:ascii="Times New Roman" w:eastAsia="Sylfaen" w:hAnsi="Times New Roman" w:cs="Times New Roman"/>
          <w:sz w:val="28"/>
          <w:szCs w:val="28"/>
        </w:rPr>
        <w:softHyphen/>
        <w:t>ков рта на дисбактериоз, кандидоз, туберкулез.</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Иммунологическое исследование (при хронических рецидивирующих заболева</w:t>
      </w:r>
      <w:r w:rsidRPr="005129D5">
        <w:rPr>
          <w:rFonts w:ascii="Times New Roman" w:eastAsia="Sylfaen" w:hAnsi="Times New Roman" w:cs="Times New Roman"/>
          <w:sz w:val="28"/>
          <w:szCs w:val="28"/>
        </w:rPr>
        <w:softHyphen/>
        <w:t>ниях слизистой оболочки рта и губ: красном плоском лишае, хроническом рецидивирую</w:t>
      </w:r>
      <w:r w:rsidRPr="005129D5">
        <w:rPr>
          <w:rFonts w:ascii="Times New Roman" w:eastAsia="Sylfaen" w:hAnsi="Times New Roman" w:cs="Times New Roman"/>
          <w:sz w:val="28"/>
          <w:szCs w:val="28"/>
        </w:rPr>
        <w:softHyphen/>
        <w:t xml:space="preserve">щем </w:t>
      </w:r>
      <w:proofErr w:type="spellStart"/>
      <w:r w:rsidRPr="005129D5">
        <w:rPr>
          <w:rFonts w:ascii="Times New Roman" w:eastAsia="Sylfaen" w:hAnsi="Times New Roman" w:cs="Times New Roman"/>
          <w:sz w:val="28"/>
          <w:szCs w:val="28"/>
        </w:rPr>
        <w:t>афтозном</w:t>
      </w:r>
      <w:proofErr w:type="spellEnd"/>
      <w:r w:rsidRPr="005129D5">
        <w:rPr>
          <w:rFonts w:ascii="Times New Roman" w:eastAsia="Sylfaen" w:hAnsi="Times New Roman" w:cs="Times New Roman"/>
          <w:sz w:val="28"/>
          <w:szCs w:val="28"/>
        </w:rPr>
        <w:t xml:space="preserve"> стоматите, </w:t>
      </w:r>
      <w:proofErr w:type="spellStart"/>
      <w:r w:rsidRPr="005129D5">
        <w:rPr>
          <w:rFonts w:ascii="Times New Roman" w:eastAsia="Sylfaen" w:hAnsi="Times New Roman" w:cs="Times New Roman"/>
          <w:sz w:val="28"/>
          <w:szCs w:val="28"/>
        </w:rPr>
        <w:t>многоформной</w:t>
      </w:r>
      <w:proofErr w:type="spellEnd"/>
      <w:r w:rsidRPr="005129D5">
        <w:rPr>
          <w:rFonts w:ascii="Times New Roman" w:eastAsia="Sylfaen" w:hAnsi="Times New Roman" w:cs="Times New Roman"/>
          <w:sz w:val="28"/>
          <w:szCs w:val="28"/>
        </w:rPr>
        <w:t xml:space="preserve"> экссудативной эритеме и других).</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 xml:space="preserve">Рентгенологическое исследование зубов, челюстей, пазух с целью выявления </w:t>
      </w:r>
      <w:proofErr w:type="spellStart"/>
      <w:r w:rsidRPr="005129D5">
        <w:rPr>
          <w:rFonts w:ascii="Times New Roman" w:eastAsia="Sylfaen" w:hAnsi="Times New Roman" w:cs="Times New Roman"/>
          <w:sz w:val="28"/>
          <w:szCs w:val="28"/>
        </w:rPr>
        <w:t>одонтогенных</w:t>
      </w:r>
      <w:proofErr w:type="spellEnd"/>
      <w:r w:rsidRPr="005129D5">
        <w:rPr>
          <w:rFonts w:ascii="Times New Roman" w:eastAsia="Sylfaen" w:hAnsi="Times New Roman" w:cs="Times New Roman"/>
          <w:sz w:val="28"/>
          <w:szCs w:val="28"/>
        </w:rPr>
        <w:t xml:space="preserve"> очагов инфекции: — </w:t>
      </w:r>
      <w:proofErr w:type="spellStart"/>
      <w:r w:rsidRPr="005129D5">
        <w:rPr>
          <w:rFonts w:ascii="Times New Roman" w:eastAsia="Sylfaen" w:hAnsi="Times New Roman" w:cs="Times New Roman"/>
          <w:sz w:val="28"/>
          <w:szCs w:val="28"/>
        </w:rPr>
        <w:t>ортопантомография</w:t>
      </w:r>
      <w:proofErr w:type="spellEnd"/>
      <w:r w:rsidRPr="005129D5">
        <w:rPr>
          <w:rFonts w:ascii="Times New Roman" w:eastAsia="Sylfaen" w:hAnsi="Times New Roman" w:cs="Times New Roman"/>
          <w:sz w:val="28"/>
          <w:szCs w:val="28"/>
        </w:rPr>
        <w:t xml:space="preserve"> (при инфекционно-аллергических заболеваниях слизистой оболочки полости рта).</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proofErr w:type="gramStart"/>
      <w:r w:rsidRPr="005129D5">
        <w:rPr>
          <w:rFonts w:ascii="Times New Roman" w:eastAsia="Sylfaen" w:hAnsi="Times New Roman" w:cs="Times New Roman"/>
          <w:sz w:val="28"/>
          <w:szCs w:val="28"/>
        </w:rPr>
        <w:t>С целью углубленного диагностического обследования — консультация пациен</w:t>
      </w:r>
      <w:r w:rsidRPr="005129D5">
        <w:rPr>
          <w:rFonts w:ascii="Times New Roman" w:eastAsia="Sylfaen" w:hAnsi="Times New Roman" w:cs="Times New Roman"/>
          <w:sz w:val="28"/>
          <w:szCs w:val="28"/>
        </w:rPr>
        <w:softHyphen/>
        <w:t>тов у коллег-стоматологов (хирурга, ортопеда) и врачей общего профиля (терапевта, эн</w:t>
      </w:r>
      <w:r w:rsidRPr="005129D5">
        <w:rPr>
          <w:rFonts w:ascii="Times New Roman" w:eastAsia="Sylfaen" w:hAnsi="Times New Roman" w:cs="Times New Roman"/>
          <w:sz w:val="28"/>
          <w:szCs w:val="28"/>
        </w:rPr>
        <w:softHyphen/>
        <w:t xml:space="preserve">докринолога, </w:t>
      </w:r>
      <w:proofErr w:type="spellStart"/>
      <w:r w:rsidRPr="005129D5">
        <w:rPr>
          <w:rFonts w:ascii="Times New Roman" w:eastAsia="Sylfaen" w:hAnsi="Times New Roman" w:cs="Times New Roman"/>
          <w:sz w:val="28"/>
          <w:szCs w:val="28"/>
        </w:rPr>
        <w:t>дерматовенеролога</w:t>
      </w:r>
      <w:proofErr w:type="spellEnd"/>
      <w:r w:rsidRPr="005129D5">
        <w:rPr>
          <w:rFonts w:ascii="Times New Roman" w:eastAsia="Sylfaen" w:hAnsi="Times New Roman" w:cs="Times New Roman"/>
          <w:sz w:val="28"/>
          <w:szCs w:val="28"/>
        </w:rPr>
        <w:t>, онколога).</w:t>
      </w:r>
      <w:proofErr w:type="gramEnd"/>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Выявление и полноценное устранение «местных травматических факторов» (острые края зубов, корни зубов, разрушенные пломбы и ортопедические конструкции и т.д.) с профилактической и лечебной целью.</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Информирование пациента о степени тяжести заболевания слизистой оболоч</w:t>
      </w:r>
      <w:r w:rsidRPr="005129D5">
        <w:rPr>
          <w:rFonts w:ascii="Times New Roman" w:eastAsia="Sylfaen" w:hAnsi="Times New Roman" w:cs="Times New Roman"/>
          <w:sz w:val="28"/>
          <w:szCs w:val="28"/>
        </w:rPr>
        <w:softHyphen/>
        <w:t>ки полости рта, мотивирование его к лечению и активному сотрудничеству с лечащим врачом-стоматологом.</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Говоря о профессиональном стандарте клинико-лабораторного обследования больного с заболеванием СОР и губ, мы, конечно, полагаем, что предложенный алгоритм далеко не полностью отвечает современному научному уровню знаний в этой области. Безусловно, существуют другие, более информативные, но сложные, трудоемкие и дорогостоящие методики обследования, которые более пригодны для углубленного научного исследова</w:t>
      </w:r>
      <w:r w:rsidRPr="005129D5">
        <w:rPr>
          <w:rFonts w:ascii="Times New Roman" w:eastAsia="Sylfaen" w:hAnsi="Times New Roman" w:cs="Times New Roman"/>
          <w:sz w:val="28"/>
          <w:szCs w:val="28"/>
        </w:rPr>
        <w:softHyphen/>
        <w:t xml:space="preserve">ния. </w:t>
      </w:r>
    </w:p>
    <w:p w:rsidR="005129D5" w:rsidRPr="005129D5" w:rsidRDefault="005129D5" w:rsidP="005129D5">
      <w:pPr>
        <w:widowControl w:val="0"/>
        <w:spacing w:after="0" w:line="240" w:lineRule="auto"/>
        <w:ind w:firstLine="851"/>
        <w:jc w:val="both"/>
        <w:rPr>
          <w:rFonts w:ascii="Times New Roman" w:eastAsia="Sylfaen" w:hAnsi="Times New Roman" w:cs="Times New Roman"/>
          <w:sz w:val="28"/>
          <w:szCs w:val="28"/>
        </w:rPr>
      </w:pPr>
      <w:r w:rsidRPr="005129D5">
        <w:rPr>
          <w:rFonts w:ascii="Times New Roman" w:eastAsia="Sylfaen" w:hAnsi="Times New Roman" w:cs="Times New Roman"/>
          <w:sz w:val="28"/>
          <w:szCs w:val="28"/>
        </w:rPr>
        <w:t xml:space="preserve">Полагаем, что предложенный алгоритм - профессиональный стандарт необходимых клинико-лабораторных манипуляций поможет врачу-стоматологу квалифицированно ориентироваться при диагностике и </w:t>
      </w:r>
      <w:r w:rsidRPr="005129D5">
        <w:rPr>
          <w:rFonts w:ascii="Times New Roman" w:eastAsia="Sylfaen" w:hAnsi="Times New Roman" w:cs="Times New Roman"/>
          <w:sz w:val="28"/>
          <w:szCs w:val="28"/>
        </w:rPr>
        <w:lastRenderedPageBreak/>
        <w:t>комплексном обследовании пациентов с заболева</w:t>
      </w:r>
      <w:r w:rsidRPr="005129D5">
        <w:rPr>
          <w:rFonts w:ascii="Times New Roman" w:eastAsia="Sylfaen" w:hAnsi="Times New Roman" w:cs="Times New Roman"/>
          <w:sz w:val="28"/>
          <w:szCs w:val="28"/>
        </w:rPr>
        <w:softHyphen/>
        <w:t>ниями слизистой оболочки полости рта и красной каймы губ.</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Основой обследование пациента с заболеваниями слизистой оболочки полости рта состоит из основных и дополнительных методов исследования.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Основные методы обследования включают в себя жалобы пациента, анамнез </w:t>
      </w:r>
      <w:proofErr w:type="spellStart"/>
      <w:r w:rsidRPr="005129D5">
        <w:rPr>
          <w:rFonts w:ascii="Times New Roman" w:eastAsia="NSimSun" w:hAnsi="Times New Roman" w:cs="Times New Roman"/>
          <w:spacing w:val="4"/>
          <w:sz w:val="28"/>
          <w:szCs w:val="28"/>
          <w:lang w:val="en-US" w:eastAsia="ru-RU"/>
        </w:rPr>
        <w:t>morbi</w:t>
      </w:r>
      <w:proofErr w:type="spellEnd"/>
      <w:r w:rsidRPr="005129D5">
        <w:rPr>
          <w:rFonts w:ascii="Times New Roman" w:eastAsia="NSimSun" w:hAnsi="Times New Roman" w:cs="Times New Roman"/>
          <w:spacing w:val="4"/>
          <w:sz w:val="28"/>
          <w:szCs w:val="28"/>
          <w:lang w:eastAsia="ru-RU"/>
        </w:rPr>
        <w:t xml:space="preserve"> и анамнез </w:t>
      </w:r>
      <w:r w:rsidRPr="005129D5">
        <w:rPr>
          <w:rFonts w:ascii="Times New Roman" w:eastAsia="NSimSun" w:hAnsi="Times New Roman" w:cs="Times New Roman"/>
          <w:spacing w:val="4"/>
          <w:sz w:val="28"/>
          <w:szCs w:val="28"/>
          <w:lang w:val="en-US" w:eastAsia="ru-RU"/>
        </w:rPr>
        <w:t>vitae</w:t>
      </w:r>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Объективное обследование включает осмотр и пальпацию. При необходимости обследование дополняют вспомогательными методами (лабораторные, функциональные, иммунологические, инструментальные и др.), которые необходимы для получения информации об общем состоянии здоровья пациента и уточнения отдельных деталей.</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Основные методы, в силу своей высокой информативности, доступности, простоты и абсолютной безвредности для больного являются первоочередными для клинициста. Часто их бывает вполне достаточно для постановки диагноза. Однако</w:t>
      </w:r>
      <w:proofErr w:type="gramStart"/>
      <w:r w:rsidRPr="005129D5">
        <w:rPr>
          <w:rFonts w:ascii="Times New Roman" w:eastAsia="NSimSun" w:hAnsi="Times New Roman" w:cs="Times New Roman"/>
          <w:spacing w:val="4"/>
          <w:sz w:val="28"/>
          <w:szCs w:val="28"/>
          <w:lang w:eastAsia="ru-RU"/>
        </w:rPr>
        <w:t>,</w:t>
      </w:r>
      <w:proofErr w:type="gramEnd"/>
      <w:r w:rsidRPr="005129D5">
        <w:rPr>
          <w:rFonts w:ascii="Times New Roman" w:eastAsia="NSimSun" w:hAnsi="Times New Roman" w:cs="Times New Roman"/>
          <w:spacing w:val="4"/>
          <w:sz w:val="28"/>
          <w:szCs w:val="28"/>
          <w:lang w:eastAsia="ru-RU"/>
        </w:rPr>
        <w:t xml:space="preserve"> постановка окончательного диагноза предусматривает творческое сочетание основных и вспомогательных методов обследования.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Выбор вспомогательных методов обследования, их направленность и объем определяются предполагаемым видом патологии, стадией заболевания и общим состоянием здоровья больного с учетом его индивидуальности и предусматривает соблюдение правил врачебной деонтологии.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Свои особенности имеет обследование диспансерного и эпидемиологического характера, а также обследование с целью профилактики или </w:t>
      </w:r>
      <w:proofErr w:type="gramStart"/>
      <w:r w:rsidRPr="005129D5">
        <w:rPr>
          <w:rFonts w:ascii="Times New Roman" w:eastAsia="NSimSun" w:hAnsi="Times New Roman" w:cs="Times New Roman"/>
          <w:spacing w:val="4"/>
          <w:sz w:val="28"/>
          <w:szCs w:val="28"/>
          <w:lang w:eastAsia="ru-RU"/>
        </w:rPr>
        <w:t>контроля за</w:t>
      </w:r>
      <w:proofErr w:type="gramEnd"/>
      <w:r w:rsidRPr="005129D5">
        <w:rPr>
          <w:rFonts w:ascii="Times New Roman" w:eastAsia="NSimSun" w:hAnsi="Times New Roman" w:cs="Times New Roman"/>
          <w:spacing w:val="4"/>
          <w:sz w:val="28"/>
          <w:szCs w:val="28"/>
          <w:lang w:eastAsia="ru-RU"/>
        </w:rPr>
        <w:t xml:space="preserve"> эффективностью проводимого лечения.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Среди основных методов обследования больных с патологией СОПР следует подчеркнуть необходимость общего клинического обследования, так как оно дает общее целостное представление о состоянии здоровья больного по данным системного обследования и позволяет установить (или исключить) связь патологии СОГТР с нарушениями в органах и системах организма.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Прежде чем перейти к изложению методики обследования пациента с заболеванием СОПР, заметим, что эта методика не претендует на абсолютную самостоятельность, а является лишь одним из звеньев цепи общего обследования организма больного в целом и изучения условий его бытия в окружающей среде. Вместе с тем, обследование больного с поражением СОПР имеет определенные особенности, которые отличают его от общепринятых клинических методов.</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u w:val="single"/>
          <w:lang w:eastAsia="ru-RU"/>
        </w:rPr>
        <w:t>Анамнез (опрос больного)</w:t>
      </w:r>
      <w:r w:rsidRPr="005129D5">
        <w:rPr>
          <w:rFonts w:ascii="Times New Roman" w:eastAsia="NSimSun" w:hAnsi="Times New Roman" w:cs="Times New Roman"/>
          <w:spacing w:val="4"/>
          <w:sz w:val="28"/>
          <w:szCs w:val="28"/>
          <w:lang w:eastAsia="ru-RU"/>
        </w:rPr>
        <w:t xml:space="preserve"> — начальный этап обследования. Цель анамнеза — на основании расспроса больного получить информацию, которая даст возможность поставить предварительный диагноз (или несколько предварительных диагнозов) или хотя бы определить, к какой классификационной группе относится заболевание данного пациента. </w:t>
      </w:r>
      <w:r w:rsidRPr="005129D5">
        <w:rPr>
          <w:rFonts w:ascii="Times New Roman" w:eastAsia="NSimSun" w:hAnsi="Times New Roman" w:cs="Times New Roman"/>
          <w:spacing w:val="4"/>
          <w:sz w:val="28"/>
          <w:szCs w:val="28"/>
          <w:lang w:eastAsia="ru-RU"/>
        </w:rPr>
        <w:lastRenderedPageBreak/>
        <w:t xml:space="preserve">Такой подход позволит </w:t>
      </w:r>
      <w:proofErr w:type="gramStart"/>
      <w:r w:rsidRPr="005129D5">
        <w:rPr>
          <w:rFonts w:ascii="Times New Roman" w:eastAsia="NSimSun" w:hAnsi="Times New Roman" w:cs="Times New Roman"/>
          <w:spacing w:val="4"/>
          <w:sz w:val="28"/>
          <w:szCs w:val="28"/>
          <w:lang w:eastAsia="ru-RU"/>
        </w:rPr>
        <w:t>более направленно</w:t>
      </w:r>
      <w:proofErr w:type="gramEnd"/>
      <w:r w:rsidRPr="005129D5">
        <w:rPr>
          <w:rFonts w:ascii="Times New Roman" w:eastAsia="NSimSun" w:hAnsi="Times New Roman" w:cs="Times New Roman"/>
          <w:spacing w:val="4"/>
          <w:sz w:val="28"/>
          <w:szCs w:val="28"/>
          <w:lang w:eastAsia="ru-RU"/>
        </w:rPr>
        <w:t xml:space="preserve"> провести объективное обследование, применяя необходимые для подтверждения диагноза дополнительные методы. Во время опроса необходимо уточнить данные паспортной части истории болезни — возраст, профессию больного, экологические и социальные условия его жизни. Эти данные имеют значение для определения диагноза, поскольку есть заболевания, характерные только для детского возраста или же такие, которые встречаются у людей преклонного возраста. Довольно типичные заболевания СОПР могут возникать у работников определенных профессий (</w:t>
      </w:r>
      <w:proofErr w:type="spellStart"/>
      <w:r w:rsidRPr="005129D5">
        <w:rPr>
          <w:rFonts w:ascii="Times New Roman" w:eastAsia="NSimSun" w:hAnsi="Times New Roman" w:cs="Times New Roman"/>
          <w:spacing w:val="4"/>
          <w:sz w:val="28"/>
          <w:szCs w:val="28"/>
          <w:lang w:eastAsia="ru-RU"/>
        </w:rPr>
        <w:t>меркуриальный</w:t>
      </w:r>
      <w:proofErr w:type="spellEnd"/>
      <w:r w:rsidRPr="005129D5">
        <w:rPr>
          <w:rFonts w:ascii="Times New Roman" w:eastAsia="NSimSun" w:hAnsi="Times New Roman" w:cs="Times New Roman"/>
          <w:spacing w:val="4"/>
          <w:sz w:val="28"/>
          <w:szCs w:val="28"/>
          <w:lang w:eastAsia="ru-RU"/>
        </w:rPr>
        <w:t xml:space="preserve"> или свинцовый стоматит). Некоторые заболевания СОПР обусловлены влиянием природной среды, социальных условий и др. В процессе анамнеза важно, чтобы больной наиболее полно изложил свои жалобы. Это сориентирует врача на симптомы того или иного заболевания. В этой связи опрос целесообразно вести в активной форме, направляя дополнительными вопросами рассказ больного в нужное русло. При этом врач должен учитывать психическое состояние больного, </w:t>
      </w:r>
      <w:proofErr w:type="gramStart"/>
      <w:r w:rsidRPr="005129D5">
        <w:rPr>
          <w:rFonts w:ascii="Times New Roman" w:eastAsia="NSimSun" w:hAnsi="Times New Roman" w:cs="Times New Roman"/>
          <w:spacing w:val="4"/>
          <w:sz w:val="28"/>
          <w:szCs w:val="28"/>
          <w:lang w:eastAsia="ru-RU"/>
        </w:rPr>
        <w:t>придерживаясь</w:t>
      </w:r>
      <w:proofErr w:type="gramEnd"/>
      <w:r w:rsidRPr="005129D5">
        <w:rPr>
          <w:rFonts w:ascii="Times New Roman" w:eastAsia="NSimSun" w:hAnsi="Times New Roman" w:cs="Times New Roman"/>
          <w:spacing w:val="4"/>
          <w:sz w:val="28"/>
          <w:szCs w:val="28"/>
          <w:lang w:eastAsia="ru-RU"/>
        </w:rPr>
        <w:t xml:space="preserve"> правил врачебной деонтологии, чтобы каким-либо неосторожным словом или вопросом не обеспокоить больного, не внушить ему </w:t>
      </w:r>
      <w:proofErr w:type="spellStart"/>
      <w:r w:rsidRPr="005129D5">
        <w:rPr>
          <w:rFonts w:ascii="Times New Roman" w:eastAsia="NSimSun" w:hAnsi="Times New Roman" w:cs="Times New Roman"/>
          <w:spacing w:val="4"/>
          <w:sz w:val="28"/>
          <w:szCs w:val="28"/>
          <w:lang w:eastAsia="ru-RU"/>
        </w:rPr>
        <w:t>канцерофобию</w:t>
      </w:r>
      <w:proofErr w:type="spellEnd"/>
      <w:r w:rsidRPr="005129D5">
        <w:rPr>
          <w:rFonts w:ascii="Times New Roman" w:eastAsia="NSimSun" w:hAnsi="Times New Roman" w:cs="Times New Roman"/>
          <w:spacing w:val="4"/>
          <w:sz w:val="28"/>
          <w:szCs w:val="28"/>
          <w:lang w:eastAsia="ru-RU"/>
        </w:rPr>
        <w:t xml:space="preserve">. При выяснении анамнеза заболевания важно соблюсти еще одно </w:t>
      </w:r>
      <w:proofErr w:type="spellStart"/>
      <w:r w:rsidRPr="005129D5">
        <w:rPr>
          <w:rFonts w:ascii="Times New Roman" w:eastAsia="NSimSun" w:hAnsi="Times New Roman" w:cs="Times New Roman"/>
          <w:spacing w:val="4"/>
          <w:sz w:val="28"/>
          <w:szCs w:val="28"/>
          <w:lang w:eastAsia="ru-RU"/>
        </w:rPr>
        <w:t>деонтологическое</w:t>
      </w:r>
      <w:proofErr w:type="spellEnd"/>
      <w:r w:rsidRPr="005129D5">
        <w:rPr>
          <w:rFonts w:ascii="Times New Roman" w:eastAsia="NSimSun" w:hAnsi="Times New Roman" w:cs="Times New Roman"/>
          <w:spacing w:val="4"/>
          <w:sz w:val="28"/>
          <w:szCs w:val="28"/>
          <w:lang w:eastAsia="ru-RU"/>
        </w:rPr>
        <w:t xml:space="preserve"> требование: абсолютно непозволительно давать негативную оценку ранее проводившегося лечения и некорректно отзываться в адрес врача, который до этого лечил больного. </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Особая роль анамнеза заключается в выявлении доклинической стадии заболевания. Выясняя историю развития заболевания, необходимо определить, как давно оно началось, каковы были его первые симптомы, какие признаки добавились со временем; были ли подобные проявления раньше; проводилось ли лечение и какие были его результаты; как организм переносит лекарственные препараты или некоторые продукты питания. В случае аллергического анамнеза необходимо провести более детальные исследования в этом направлении, чтобы избежать осложнений при последующем назначении медикаментозных средств. Нередко уже с первых слов больного врач получает информацию об определенных объективных симптомах. Прежде всего — это нарушение речи, что проявляется изменением ее звучания и характера произношения отдельных букв. Эти нарушения могут быть обусловлены поражением СОПР воспалительным процессом, врожденными или приобретенными дефектами СОПР. Воспалительные процессы на губах (в силу болезненности и отека), а также развитие опухолей изменяют произношение губных звуков. Язвенные поражения языка, воспалительный инфильтрат, отек затрудняют произношение почти всех согласных и ведут к шепелявости.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При поражении твердого и мягкого неба (травма, врожденные расщелины, воспалительные инфильтраты, сифилис и др.) произношение приобретает гнусавый оттенок. Затрудняется прием пищи - жидкая пища </w:t>
      </w:r>
      <w:r w:rsidRPr="005129D5">
        <w:rPr>
          <w:rFonts w:ascii="Times New Roman" w:eastAsia="NSimSun" w:hAnsi="Times New Roman" w:cs="Times New Roman"/>
          <w:spacing w:val="4"/>
          <w:sz w:val="28"/>
          <w:szCs w:val="28"/>
          <w:lang w:eastAsia="ru-RU"/>
        </w:rPr>
        <w:lastRenderedPageBreak/>
        <w:t>выливается через носовую полость. Обращая внимание на эти нарушения еще в начале диалога, врач включает в анамнез элементы функционального обследования СОПР.</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При язвенных поражениях СОПР, герпетическом стоматите наряду с болезненностью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больных беспокоит неприятный запах из полости рта. </w:t>
      </w:r>
      <w:proofErr w:type="gramStart"/>
      <w:r w:rsidRPr="005129D5">
        <w:rPr>
          <w:rFonts w:ascii="Times New Roman" w:eastAsia="NSimSun" w:hAnsi="Times New Roman" w:cs="Times New Roman"/>
          <w:spacing w:val="4"/>
          <w:sz w:val="28"/>
          <w:szCs w:val="28"/>
          <w:lang w:eastAsia="ru-RU"/>
        </w:rPr>
        <w:t xml:space="preserve">Следует, однако, помнить, что неприятный запах может быть обусловлен целым рядом заболеваний полости рта (недостаточный гигиенический уход за полостью рта, хронические формы тонзиллита, острые воспалительные процессы СОПР и пародонта, хронические периодонтиты, гангренозный пульпит, множественный кариес и др.), но в то же время этот симптом может свидетельствовать о серьезных заболеваниях глотки, пищевода, легких, желудка. </w:t>
      </w:r>
      <w:proofErr w:type="gramEnd"/>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При наличии жалоб на боль врач должен уточнить характер ее возникновения - самостоятельная боль или причинная. Причинная боль возникает от воздействия какого-нибудь фактора: открывание рта, движения губ, щек, приема пищи, употребление кислого, соленого и выяснение всех этих деталей, связанных с возникновением боли, — весьма важный элемент диагностики. В анамнезе необходимо уточнить локализацию и распространение боли. Если боль локализована в определенном участке слизистой оболочки, то чаще это свидетельствует о нарушении целостности ее. Боль </w:t>
      </w:r>
      <w:proofErr w:type="spellStart"/>
      <w:r w:rsidRPr="005129D5">
        <w:rPr>
          <w:rFonts w:ascii="Times New Roman" w:eastAsia="NSimSun" w:hAnsi="Times New Roman" w:cs="Times New Roman"/>
          <w:spacing w:val="4"/>
          <w:sz w:val="28"/>
          <w:szCs w:val="28"/>
          <w:lang w:eastAsia="ru-RU"/>
        </w:rPr>
        <w:t>иррадиирующего</w:t>
      </w:r>
      <w:proofErr w:type="spellEnd"/>
      <w:r w:rsidRPr="005129D5">
        <w:rPr>
          <w:rFonts w:ascii="Times New Roman" w:eastAsia="NSimSun" w:hAnsi="Times New Roman" w:cs="Times New Roman"/>
          <w:spacing w:val="4"/>
          <w:sz w:val="28"/>
          <w:szCs w:val="28"/>
          <w:lang w:eastAsia="ru-RU"/>
        </w:rPr>
        <w:t xml:space="preserve"> характера нередко наблюдается при </w:t>
      </w:r>
      <w:proofErr w:type="spellStart"/>
      <w:r w:rsidRPr="005129D5">
        <w:rPr>
          <w:rFonts w:ascii="Times New Roman" w:eastAsia="NSimSun" w:hAnsi="Times New Roman" w:cs="Times New Roman"/>
          <w:spacing w:val="4"/>
          <w:sz w:val="28"/>
          <w:szCs w:val="28"/>
          <w:lang w:eastAsia="ru-RU"/>
        </w:rPr>
        <w:t>декубитальных</w:t>
      </w:r>
      <w:proofErr w:type="spellEnd"/>
      <w:r w:rsidRPr="005129D5">
        <w:rPr>
          <w:rFonts w:ascii="Times New Roman" w:eastAsia="NSimSun" w:hAnsi="Times New Roman" w:cs="Times New Roman"/>
          <w:spacing w:val="4"/>
          <w:sz w:val="28"/>
          <w:szCs w:val="28"/>
          <w:lang w:eastAsia="ru-RU"/>
        </w:rPr>
        <w:t xml:space="preserve"> язвах, тяжелых формах язвенно-некротического стоматита, опоясывающего лишая, врастании опухоли в нервные стволы и др.</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Не менее важным для диагностики является анализ данных о продолжительности боли и времени ее возникновения. Например, при опоясывающем лишае высыпаниям элементов поражения </w:t>
      </w:r>
      <w:proofErr w:type="gramStart"/>
      <w:r w:rsidRPr="005129D5">
        <w:rPr>
          <w:rFonts w:ascii="Times New Roman" w:eastAsia="NSimSun" w:hAnsi="Times New Roman" w:cs="Times New Roman"/>
          <w:spacing w:val="4"/>
          <w:sz w:val="28"/>
          <w:szCs w:val="28"/>
          <w:lang w:eastAsia="ru-RU"/>
        </w:rPr>
        <w:t>на</w:t>
      </w:r>
      <w:proofErr w:type="gramEnd"/>
      <w:r w:rsidRPr="005129D5">
        <w:rPr>
          <w:rFonts w:ascii="Times New Roman" w:eastAsia="NSimSun" w:hAnsi="Times New Roman" w:cs="Times New Roman"/>
          <w:spacing w:val="4"/>
          <w:sz w:val="28"/>
          <w:szCs w:val="28"/>
          <w:lang w:eastAsia="ru-RU"/>
        </w:rPr>
        <w:t xml:space="preserve">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предшествует появление жгучей болезненности. При невралгии тройничного нерва боль возникает от воздействия на так называемые "курковые зоны"; боль невыносимая, но непродолжительная и никогда не возникает ночью. В иных случаях боль возникает и продолжается непрерывно на протяжении многих часов и даже суток.</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Кроме того, анамнез позволяет определить характер течения заболевания (острый, хронический, рецидивирующий) и в связи с этим поэтапно использовать те или иные дополнительные методы исследования. Из анамнеза выясняют индивидуальные особенности больного, его наследственность, характер условий жизни, трудовой деятельности и общее самочувствие в данное время. Информация о перенесенных заболеваниях и о наличии хронических заболеваний органов и систем на данный момент может помочь установлению причинно-следственных связей с изменениями СОПР. Анализ данных, полученных врачом при опросе больного, имеет определенную самостоятельную диагностическую ценность, а также может определить дальнейший диагностический поиск. Вот почему правильно проведенный детальный анамнез, как правило, </w:t>
      </w:r>
      <w:r w:rsidRPr="005129D5">
        <w:rPr>
          <w:rFonts w:ascii="Times New Roman" w:eastAsia="NSimSun" w:hAnsi="Times New Roman" w:cs="Times New Roman"/>
          <w:spacing w:val="4"/>
          <w:sz w:val="28"/>
          <w:szCs w:val="28"/>
          <w:lang w:eastAsia="ru-RU"/>
        </w:rPr>
        <w:lastRenderedPageBreak/>
        <w:t>позволяет уже на этом этапе обследования сделать правильное предположение диагноза заболевания СОПР. Однако, поскольку данные анамнеза базируются на субъективных ощущениях и оценках больного и зависят от состояния его психики, врачу необходимо объективно оценивать их и взвешенно использовать при постановке предварительного диагноза. Такой диагноз должен быть подтвержден данными объективного клинического обследования и дополнительных исследований.</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Объективное обследование СОПР включает осмотр и пальпацию.</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Первым этапом объективного обследования является осмотр больного, который позволяет выявить </w:t>
      </w:r>
      <w:proofErr w:type="spellStart"/>
      <w:r w:rsidRPr="005129D5">
        <w:rPr>
          <w:rFonts w:ascii="Times New Roman" w:eastAsia="NSimSun" w:hAnsi="Times New Roman" w:cs="Times New Roman"/>
          <w:spacing w:val="4"/>
          <w:sz w:val="28"/>
          <w:szCs w:val="28"/>
          <w:lang w:eastAsia="ru-RU"/>
        </w:rPr>
        <w:t>макроскопически</w:t>
      </w:r>
      <w:proofErr w:type="spellEnd"/>
      <w:r w:rsidRPr="005129D5">
        <w:rPr>
          <w:rFonts w:ascii="Times New Roman" w:eastAsia="NSimSun" w:hAnsi="Times New Roman" w:cs="Times New Roman"/>
          <w:spacing w:val="4"/>
          <w:sz w:val="28"/>
          <w:szCs w:val="28"/>
          <w:lang w:eastAsia="ru-RU"/>
        </w:rPr>
        <w:t xml:space="preserve"> видимые изменения челюстно-лицевой области, а также элементы поражения СОПР. Он состоит из внешнего осмотра и обследования полости рта.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Внешний осмотр начинают уже при встрече с больным. Врач обращает внимание на общий его вид, конституциональный статус, активность, выражение лица, особенности артикуляции, цвет склер и видимой поверхности кожи. При некоторых заболеваниях СОПР, которые сопровождаются поражением кожи, необходимо осматривать всю поверхность тела.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Для осмотра СОПР необходимо усадить больного так, чтобы источник света находился перед ним. Более целесообразно при обследовании СОПР (особенно начинающему врачу, еще не имеющему определенного опыта обследования СОПР) пользоваться дневным освещением. Это даст возможность безошибочно выявить элементы поражения, проявляющиеся в изменении цвета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Следует обратить внимание, что осмотру подлежат все участки СОПР, независимо от локализации поражения или от предполагаемого диагноза.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u w:val="single"/>
          <w:lang w:eastAsia="ru-RU"/>
        </w:rPr>
        <w:t>Осмотр СОПР</w:t>
      </w:r>
      <w:r w:rsidRPr="005129D5">
        <w:rPr>
          <w:rFonts w:ascii="Times New Roman" w:eastAsia="NSimSun" w:hAnsi="Times New Roman" w:cs="Times New Roman"/>
          <w:spacing w:val="4"/>
          <w:sz w:val="28"/>
          <w:szCs w:val="28"/>
          <w:lang w:eastAsia="ru-RU"/>
        </w:rPr>
        <w:t xml:space="preserve"> начинают с красной каймы губ. Изменения контуров и окраски красной каймы часто свидетельствуют о заболевании внутренних органов. Необходимо обратить внимание на состояние углов губ, так как именно здесь могут локализоваться трещины, ороговение слизистой оболочки. Нередко на поверхности красной каймы губ встречаются белых или желтовато-белые вкрапления размером с просяное зерно или манную крупинку — это сальные железы (железы </w:t>
      </w:r>
      <w:proofErr w:type="spellStart"/>
      <w:r w:rsidRPr="005129D5">
        <w:rPr>
          <w:rFonts w:ascii="Times New Roman" w:eastAsia="NSimSun" w:hAnsi="Times New Roman" w:cs="Times New Roman"/>
          <w:spacing w:val="4"/>
          <w:sz w:val="28"/>
          <w:szCs w:val="28"/>
          <w:lang w:eastAsia="ru-RU"/>
        </w:rPr>
        <w:t>Фордайса</w:t>
      </w:r>
      <w:proofErr w:type="spellEnd"/>
      <w:r w:rsidRPr="005129D5">
        <w:rPr>
          <w:rFonts w:ascii="Times New Roman" w:eastAsia="NSimSun" w:hAnsi="Times New Roman" w:cs="Times New Roman"/>
          <w:spacing w:val="4"/>
          <w:sz w:val="28"/>
          <w:szCs w:val="28"/>
          <w:lang w:eastAsia="ru-RU"/>
        </w:rPr>
        <w:t xml:space="preserve">). Врачу необходимо знать, что это не патология, а особенности эмбриогенеза, хотя у пациентов с себореей количество этих сальных желез </w:t>
      </w:r>
      <w:proofErr w:type="gramStart"/>
      <w:r w:rsidRPr="005129D5">
        <w:rPr>
          <w:rFonts w:ascii="Times New Roman" w:eastAsia="NSimSun" w:hAnsi="Times New Roman" w:cs="Times New Roman"/>
          <w:spacing w:val="4"/>
          <w:sz w:val="28"/>
          <w:szCs w:val="28"/>
          <w:lang w:eastAsia="ru-RU"/>
        </w:rPr>
        <w:t>значительно увеличено</w:t>
      </w:r>
      <w:proofErr w:type="gramEnd"/>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Вслед за осмотром губ осматривают вестибулярную часть СОПР — преддверие полости рта. Для этого больному предлагают расслабить</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губы при сомкнутых челюстях и стоматологическим зеркалом поочередно приподнимают верхнюю губу, отводят нижнюю губу, щеки, последовательно и внимательно осматривая их.</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На внутренней поверхности губ определяется </w:t>
      </w:r>
      <w:proofErr w:type="spellStart"/>
      <w:r w:rsidRPr="005129D5">
        <w:rPr>
          <w:rFonts w:ascii="Times New Roman" w:eastAsia="NSimSun" w:hAnsi="Times New Roman" w:cs="Times New Roman"/>
          <w:spacing w:val="4"/>
          <w:sz w:val="28"/>
          <w:szCs w:val="28"/>
          <w:lang w:eastAsia="ru-RU"/>
        </w:rPr>
        <w:t>буфистость</w:t>
      </w:r>
      <w:proofErr w:type="spellEnd"/>
      <w:r w:rsidRPr="005129D5">
        <w:rPr>
          <w:rFonts w:ascii="Times New Roman" w:eastAsia="NSimSun" w:hAnsi="Times New Roman" w:cs="Times New Roman"/>
          <w:spacing w:val="4"/>
          <w:sz w:val="28"/>
          <w:szCs w:val="28"/>
          <w:lang w:eastAsia="ru-RU"/>
        </w:rPr>
        <w:t xml:space="preserve">, </w:t>
      </w:r>
      <w:proofErr w:type="gramStart"/>
      <w:r w:rsidRPr="005129D5">
        <w:rPr>
          <w:rFonts w:ascii="Times New Roman" w:eastAsia="NSimSun" w:hAnsi="Times New Roman" w:cs="Times New Roman"/>
          <w:spacing w:val="4"/>
          <w:sz w:val="28"/>
          <w:szCs w:val="28"/>
          <w:lang w:eastAsia="ru-RU"/>
        </w:rPr>
        <w:t>обусловленная</w:t>
      </w:r>
      <w:proofErr w:type="gramEnd"/>
      <w:r w:rsidRPr="005129D5">
        <w:rPr>
          <w:rFonts w:ascii="Times New Roman" w:eastAsia="NSimSun" w:hAnsi="Times New Roman" w:cs="Times New Roman"/>
          <w:spacing w:val="4"/>
          <w:sz w:val="28"/>
          <w:szCs w:val="28"/>
          <w:lang w:eastAsia="ru-RU"/>
        </w:rPr>
        <w:t xml:space="preserve"> малыми слюнными железами, которые расположены в подслизистой основе. Здесь же можно видеть точечные отверстия — </w:t>
      </w:r>
      <w:r w:rsidRPr="005129D5">
        <w:rPr>
          <w:rFonts w:ascii="Times New Roman" w:eastAsia="NSimSun" w:hAnsi="Times New Roman" w:cs="Times New Roman"/>
          <w:spacing w:val="4"/>
          <w:sz w:val="28"/>
          <w:szCs w:val="28"/>
          <w:lang w:eastAsia="ru-RU"/>
        </w:rPr>
        <w:lastRenderedPageBreak/>
        <w:t xml:space="preserve">выводные протоки этих желез, из которых, если удерживать губы в отведенном состоянии, на поверхности </w:t>
      </w:r>
      <w:proofErr w:type="gramStart"/>
      <w:r w:rsidRPr="005129D5">
        <w:rPr>
          <w:rFonts w:ascii="Times New Roman" w:eastAsia="NSimSun" w:hAnsi="Times New Roman" w:cs="Times New Roman"/>
          <w:spacing w:val="4"/>
          <w:sz w:val="28"/>
          <w:szCs w:val="28"/>
          <w:lang w:eastAsia="ru-RU"/>
        </w:rPr>
        <w:t>СО могут</w:t>
      </w:r>
      <w:proofErr w:type="gramEnd"/>
      <w:r w:rsidRPr="005129D5">
        <w:rPr>
          <w:rFonts w:ascii="Times New Roman" w:eastAsia="NSimSun" w:hAnsi="Times New Roman" w:cs="Times New Roman"/>
          <w:spacing w:val="4"/>
          <w:sz w:val="28"/>
          <w:szCs w:val="28"/>
          <w:lang w:eastAsia="ru-RU"/>
        </w:rPr>
        <w:t xml:space="preserve"> образоваться капли секрета. При массировании поверхности кожи в области околоушной железы в норме из отверстия Степанова протока должна выделяться слюна. При воспалении железы или при закупорке протока слюна не выделяется или же выделяется жидкость с примесью гноя.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Осматривая преддверие ротовой полости, обращают внимание на цвет и увлажненность слизистой оболочки. По линии смыкания зубов </w:t>
      </w:r>
      <w:proofErr w:type="gramStart"/>
      <w:r w:rsidRPr="005129D5">
        <w:rPr>
          <w:rFonts w:ascii="Times New Roman" w:eastAsia="NSimSun" w:hAnsi="Times New Roman" w:cs="Times New Roman"/>
          <w:spacing w:val="4"/>
          <w:sz w:val="28"/>
          <w:szCs w:val="28"/>
          <w:lang w:eastAsia="ru-RU"/>
        </w:rPr>
        <w:t>на</w:t>
      </w:r>
      <w:proofErr w:type="gramEnd"/>
      <w:r w:rsidRPr="005129D5">
        <w:rPr>
          <w:rFonts w:ascii="Times New Roman" w:eastAsia="NSimSun" w:hAnsi="Times New Roman" w:cs="Times New Roman"/>
          <w:spacing w:val="4"/>
          <w:sz w:val="28"/>
          <w:szCs w:val="28"/>
          <w:lang w:eastAsia="ru-RU"/>
        </w:rPr>
        <w:t xml:space="preserve">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щек можно выявить такие же самые вкрапления, как и на поверхности красной каймы губ, — сальные железы (железы </w:t>
      </w:r>
      <w:proofErr w:type="spellStart"/>
      <w:r w:rsidRPr="005129D5">
        <w:rPr>
          <w:rFonts w:ascii="Times New Roman" w:eastAsia="NSimSun" w:hAnsi="Times New Roman" w:cs="Times New Roman"/>
          <w:spacing w:val="4"/>
          <w:sz w:val="28"/>
          <w:szCs w:val="28"/>
          <w:lang w:eastAsia="ru-RU"/>
        </w:rPr>
        <w:t>Фордайса</w:t>
      </w:r>
      <w:proofErr w:type="spellEnd"/>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Наличие их, а также хорошо выраженных сосочков выводных протоков околоушных желез, которые </w:t>
      </w:r>
      <w:proofErr w:type="gramStart"/>
      <w:r w:rsidRPr="005129D5">
        <w:rPr>
          <w:rFonts w:ascii="Times New Roman" w:eastAsia="NSimSun" w:hAnsi="Times New Roman" w:cs="Times New Roman"/>
          <w:spacing w:val="4"/>
          <w:sz w:val="28"/>
          <w:szCs w:val="28"/>
          <w:lang w:eastAsia="ru-RU"/>
        </w:rPr>
        <w:t>находятся на уровне 76|67 зубов не следует</w:t>
      </w:r>
      <w:proofErr w:type="gramEnd"/>
      <w:r w:rsidRPr="005129D5">
        <w:rPr>
          <w:rFonts w:ascii="Times New Roman" w:eastAsia="NSimSun" w:hAnsi="Times New Roman" w:cs="Times New Roman"/>
          <w:spacing w:val="4"/>
          <w:sz w:val="28"/>
          <w:szCs w:val="28"/>
          <w:lang w:eastAsia="ru-RU"/>
        </w:rPr>
        <w:t xml:space="preserve"> принимать за патологию.</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В дистальных отделах щек кроме сальных желез встречаются еще и ацинозные железы.</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Особенно большая железа расположена напротив 8|8 зубов. Здесь же по переходной складке, в основном возле 8|8 зубов, в зоне перехода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w:t>
      </w:r>
      <w:proofErr w:type="gramStart"/>
      <w:r w:rsidRPr="005129D5">
        <w:rPr>
          <w:rFonts w:ascii="Times New Roman" w:eastAsia="NSimSun" w:hAnsi="Times New Roman" w:cs="Times New Roman"/>
          <w:spacing w:val="4"/>
          <w:sz w:val="28"/>
          <w:szCs w:val="28"/>
          <w:lang w:eastAsia="ru-RU"/>
        </w:rPr>
        <w:t>на</w:t>
      </w:r>
      <w:proofErr w:type="gramEnd"/>
      <w:r w:rsidRPr="005129D5">
        <w:rPr>
          <w:rFonts w:ascii="Times New Roman" w:eastAsia="NSimSun" w:hAnsi="Times New Roman" w:cs="Times New Roman"/>
          <w:spacing w:val="4"/>
          <w:sz w:val="28"/>
          <w:szCs w:val="28"/>
          <w:lang w:eastAsia="ru-RU"/>
        </w:rPr>
        <w:t xml:space="preserve"> десну, достаточно часто рельефно просвечиваются поверхностные вены, которые ошибочно можно принять за патологические образования.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Осмотрев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преддверия полости рта, переходят к дальнейшему обследованию СО собственно ротовой полости. Ее осматривают с помощью ротового зеркала или шпателя в определенной последовательности: десна, твердое и мягкое небо, язык, дно полости рта. При этом надо обратить внимание на состояние зубов, дна полости рта, зубных протезов.</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При осмотре отдельных участков СОПР голову пациента необходимо фиксировать в определенном положении. Так, для осмотра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верхней челюсти и неба, больному надо запрокинуть голову несколько назад, а кресло необходимо приподнять, чтобы доктор, не сгибаясь, мог провести осмотр. Для более детального осмотра СОПР иногда используют лупу или стоматоскоп.</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При обследовании щек, языка, подъязычной области, дна полости рта больного необходимо усадить ниже, чтобы он не запрокидывал голову, а иногда несколько опустил подбородок.</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Участки </w:t>
      </w:r>
      <w:proofErr w:type="gramStart"/>
      <w:r w:rsidRPr="005129D5">
        <w:rPr>
          <w:rFonts w:ascii="Times New Roman" w:eastAsia="NSimSun" w:hAnsi="Times New Roman" w:cs="Times New Roman"/>
          <w:spacing w:val="4"/>
          <w:sz w:val="28"/>
          <w:szCs w:val="28"/>
          <w:lang w:eastAsia="ru-RU"/>
        </w:rPr>
        <w:t>здоровой</w:t>
      </w:r>
      <w:proofErr w:type="gramEnd"/>
      <w:r w:rsidRPr="005129D5">
        <w:rPr>
          <w:rFonts w:ascii="Times New Roman" w:eastAsia="NSimSun" w:hAnsi="Times New Roman" w:cs="Times New Roman"/>
          <w:spacing w:val="4"/>
          <w:sz w:val="28"/>
          <w:szCs w:val="28"/>
          <w:lang w:eastAsia="ru-RU"/>
        </w:rPr>
        <w:t xml:space="preserve"> СО имеют окраску различных оттенков: от бледного, бледно-розового — до красного. Это связано с особенностями ее строения. Так,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твердого неба отличается заметной бледностью, плотностью, неподвижностью и своеобразным рельефом. У фронтальной группы зубов рельеф ее образован симметричными </w:t>
      </w:r>
      <w:proofErr w:type="spellStart"/>
      <w:r w:rsidRPr="005129D5">
        <w:rPr>
          <w:rFonts w:ascii="Times New Roman" w:eastAsia="NSimSun" w:hAnsi="Times New Roman" w:cs="Times New Roman"/>
          <w:spacing w:val="4"/>
          <w:sz w:val="28"/>
          <w:szCs w:val="28"/>
          <w:lang w:eastAsia="ru-RU"/>
        </w:rPr>
        <w:t>трансверзально</w:t>
      </w:r>
      <w:proofErr w:type="spellEnd"/>
      <w:r w:rsidRPr="005129D5">
        <w:rPr>
          <w:rFonts w:ascii="Times New Roman" w:eastAsia="NSimSun" w:hAnsi="Times New Roman" w:cs="Times New Roman"/>
          <w:spacing w:val="4"/>
          <w:sz w:val="28"/>
          <w:szCs w:val="28"/>
          <w:lang w:eastAsia="ru-RU"/>
        </w:rPr>
        <w:t xml:space="preserve"> расположенными складками. У людей преклонного возраста или пользующихся съемными пластиночными протезами эти складки сглаживаются. Возле центральных зубов по срединной линии располагается грушевидной формы сосочек (</w:t>
      </w:r>
      <w:proofErr w:type="spellStart"/>
      <w:r w:rsidRPr="005129D5">
        <w:rPr>
          <w:rFonts w:ascii="Times New Roman" w:eastAsia="NSimSun" w:hAnsi="Times New Roman" w:cs="Times New Roman"/>
          <w:spacing w:val="4"/>
          <w:sz w:val="28"/>
          <w:szCs w:val="28"/>
          <w:lang w:eastAsia="ru-RU"/>
        </w:rPr>
        <w:t>papilla</w:t>
      </w:r>
      <w:proofErr w:type="spellEnd"/>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incisiva</w:t>
      </w:r>
      <w:proofErr w:type="spellEnd"/>
      <w:r w:rsidRPr="005129D5">
        <w:rPr>
          <w:rFonts w:ascii="Times New Roman" w:eastAsia="NSimSun" w:hAnsi="Times New Roman" w:cs="Times New Roman"/>
          <w:spacing w:val="4"/>
          <w:sz w:val="28"/>
          <w:szCs w:val="28"/>
          <w:lang w:eastAsia="ru-RU"/>
        </w:rPr>
        <w:t xml:space="preserve">), который может быть разных размеров. За этим сосочком вдоль срединного шва </w:t>
      </w:r>
      <w:r w:rsidRPr="005129D5">
        <w:rPr>
          <w:rFonts w:ascii="Times New Roman" w:eastAsia="NSimSun" w:hAnsi="Times New Roman" w:cs="Times New Roman"/>
          <w:spacing w:val="4"/>
          <w:sz w:val="28"/>
          <w:szCs w:val="28"/>
          <w:lang w:eastAsia="ru-RU"/>
        </w:rPr>
        <w:lastRenderedPageBreak/>
        <w:t xml:space="preserve">твердого неба может встречаться достаточно выраженный </w:t>
      </w:r>
      <w:proofErr w:type="spellStart"/>
      <w:r w:rsidRPr="005129D5">
        <w:rPr>
          <w:rFonts w:ascii="Times New Roman" w:eastAsia="NSimSun" w:hAnsi="Times New Roman" w:cs="Times New Roman"/>
          <w:spacing w:val="4"/>
          <w:sz w:val="28"/>
          <w:szCs w:val="28"/>
          <w:lang w:eastAsia="ru-RU"/>
        </w:rPr>
        <w:t>валикоподобный</w:t>
      </w:r>
      <w:proofErr w:type="spellEnd"/>
      <w:r w:rsidRPr="005129D5">
        <w:rPr>
          <w:rFonts w:ascii="Times New Roman" w:eastAsia="NSimSun" w:hAnsi="Times New Roman" w:cs="Times New Roman"/>
          <w:spacing w:val="4"/>
          <w:sz w:val="28"/>
          <w:szCs w:val="28"/>
          <w:lang w:eastAsia="ru-RU"/>
        </w:rPr>
        <w:t xml:space="preserve"> выступ (</w:t>
      </w:r>
      <w:proofErr w:type="spellStart"/>
      <w:r w:rsidRPr="005129D5">
        <w:rPr>
          <w:rFonts w:ascii="Times New Roman" w:eastAsia="NSimSun" w:hAnsi="Times New Roman" w:cs="Times New Roman"/>
          <w:spacing w:val="4"/>
          <w:sz w:val="28"/>
          <w:szCs w:val="28"/>
          <w:lang w:eastAsia="ru-RU"/>
        </w:rPr>
        <w:t>torus</w:t>
      </w:r>
      <w:proofErr w:type="spellEnd"/>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palatini</w:t>
      </w:r>
      <w:proofErr w:type="spellEnd"/>
      <w:r w:rsidRPr="005129D5">
        <w:rPr>
          <w:rFonts w:ascii="Times New Roman" w:eastAsia="NSimSun" w:hAnsi="Times New Roman" w:cs="Times New Roman"/>
          <w:spacing w:val="4"/>
          <w:sz w:val="28"/>
          <w:szCs w:val="28"/>
          <w:lang w:eastAsia="ru-RU"/>
        </w:rPr>
        <w:t>). Так же, как и резцовый сосочек — это вариант нормы, хотя при значительных размерах эти выступы часто травмируются пищей и могут иметь элементы поражения с нарушением целостности слизистой оболочки.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В дистальных отделах в толще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твердого неба на границе с мягким небом заложены многочисленные железы, выводные протоки которых открываются в виде точечных отверстий на слизистой оболочке. Поэтому при наличии бугристых образований на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твердого неба врачу необходимо тщательно проводить дифференциальную диагностику, так как подобные признаки наблюдаются и при сифилисе, и при волчанке. В этих случаях надо провести необходимые дополнительные исследования, чтобы решить вопрос о характере имеющихся изменений.</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Достаточно богатую информацию может дать обследование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мягкого неба. У курильщиков, а также в состоянии хронического воспаления она насыщенно-красная; при пороках сердца и </w:t>
      </w:r>
      <w:proofErr w:type="gramStart"/>
      <w:r w:rsidRPr="005129D5">
        <w:rPr>
          <w:rFonts w:ascii="Times New Roman" w:eastAsia="NSimSun" w:hAnsi="Times New Roman" w:cs="Times New Roman"/>
          <w:spacing w:val="4"/>
          <w:sz w:val="28"/>
          <w:szCs w:val="28"/>
          <w:lang w:eastAsia="ru-RU"/>
        </w:rPr>
        <w:t>сердечно-сосудистой</w:t>
      </w:r>
      <w:proofErr w:type="gramEnd"/>
      <w:r w:rsidRPr="005129D5">
        <w:rPr>
          <w:rFonts w:ascii="Times New Roman" w:eastAsia="NSimSun" w:hAnsi="Times New Roman" w:cs="Times New Roman"/>
          <w:spacing w:val="4"/>
          <w:sz w:val="28"/>
          <w:szCs w:val="28"/>
          <w:lang w:eastAsia="ru-RU"/>
        </w:rPr>
        <w:t xml:space="preserve"> недостаточности—с цианотичным оттенком.</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Важную информацию дает осмотр языка. Спинка его в норме имеет розовую окраску с матовым оттенком, ворсистая, так как образована разными группами сосочков. В зависимости от длины нитевидных сосочков язык может казаться обложенным. Степень этой </w:t>
      </w:r>
      <w:proofErr w:type="spellStart"/>
      <w:r w:rsidRPr="005129D5">
        <w:rPr>
          <w:rFonts w:ascii="Times New Roman" w:eastAsia="NSimSun" w:hAnsi="Times New Roman" w:cs="Times New Roman"/>
          <w:spacing w:val="4"/>
          <w:sz w:val="28"/>
          <w:szCs w:val="28"/>
          <w:lang w:eastAsia="ru-RU"/>
        </w:rPr>
        <w:t>обложенности</w:t>
      </w:r>
      <w:proofErr w:type="spellEnd"/>
      <w:r w:rsidRPr="005129D5">
        <w:rPr>
          <w:rFonts w:ascii="Times New Roman" w:eastAsia="NSimSun" w:hAnsi="Times New Roman" w:cs="Times New Roman"/>
          <w:spacing w:val="4"/>
          <w:sz w:val="28"/>
          <w:szCs w:val="28"/>
          <w:lang w:eastAsia="ru-RU"/>
        </w:rPr>
        <w:t xml:space="preserve"> меняется в течение дня: утром она больше, а после приема пищи и к концу дня </w:t>
      </w:r>
      <w:proofErr w:type="spellStart"/>
      <w:r w:rsidRPr="005129D5">
        <w:rPr>
          <w:rFonts w:ascii="Times New Roman" w:eastAsia="NSimSun" w:hAnsi="Times New Roman" w:cs="Times New Roman"/>
          <w:spacing w:val="4"/>
          <w:sz w:val="28"/>
          <w:szCs w:val="28"/>
          <w:lang w:eastAsia="ru-RU"/>
        </w:rPr>
        <w:t>обложенность</w:t>
      </w:r>
      <w:proofErr w:type="spellEnd"/>
      <w:r w:rsidRPr="005129D5">
        <w:rPr>
          <w:rFonts w:ascii="Times New Roman" w:eastAsia="NSimSun" w:hAnsi="Times New Roman" w:cs="Times New Roman"/>
          <w:spacing w:val="4"/>
          <w:sz w:val="28"/>
          <w:szCs w:val="28"/>
          <w:lang w:eastAsia="ru-RU"/>
        </w:rPr>
        <w:t xml:space="preserve"> уменьшается. Но когда на поверхности языка образуется обильный налет — это уже результат воспалительного процесса и боли в пол ости рта, которые обусловливают ограничение подвижности и нарушение </w:t>
      </w:r>
      <w:proofErr w:type="spellStart"/>
      <w:r w:rsidRPr="005129D5">
        <w:rPr>
          <w:rFonts w:ascii="Times New Roman" w:eastAsia="NSimSun" w:hAnsi="Times New Roman" w:cs="Times New Roman"/>
          <w:spacing w:val="4"/>
          <w:sz w:val="28"/>
          <w:szCs w:val="28"/>
          <w:lang w:eastAsia="ru-RU"/>
        </w:rPr>
        <w:t>самоочистки</w:t>
      </w:r>
      <w:proofErr w:type="spellEnd"/>
      <w:r w:rsidRPr="005129D5">
        <w:rPr>
          <w:rFonts w:ascii="Times New Roman" w:eastAsia="NSimSun" w:hAnsi="Times New Roman" w:cs="Times New Roman"/>
          <w:spacing w:val="4"/>
          <w:sz w:val="28"/>
          <w:szCs w:val="28"/>
          <w:lang w:eastAsia="ru-RU"/>
        </w:rPr>
        <w:t xml:space="preserve"> языка; или это состояние обусловлено заболеваниями пищевода, желудка, печени, поджелудочной железы и др.</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Налет может образоваться на спинке, корне, боковых поверхностях и даже на кончике языка. Налет языка образуется в результате интенсивного слущивания эпителия и взаимодействия его с продуктами жизнедеятельности микроорганизмов, ротовой слизью, лейкоцитами, остатками пищи. Наличие налета на одной половине языка может быть связано с ограниченной подвижностью его из-за эрозий, язв, прикусывания, невралгии тройничного нерва или гемиплегии.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Поверхность корня языка не имеет сосочков и отграничена от сосочковой зоны особой группой сосочков (</w:t>
      </w:r>
      <w:proofErr w:type="spellStart"/>
      <w:r w:rsidRPr="005129D5">
        <w:rPr>
          <w:rFonts w:ascii="Times New Roman" w:eastAsia="NSimSun" w:hAnsi="Times New Roman" w:cs="Times New Roman"/>
          <w:spacing w:val="4"/>
          <w:sz w:val="28"/>
          <w:szCs w:val="28"/>
          <w:lang w:eastAsia="ru-RU"/>
        </w:rPr>
        <w:t>papilla</w:t>
      </w:r>
      <w:proofErr w:type="spellEnd"/>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circumvallatae</w:t>
      </w:r>
      <w:proofErr w:type="spellEnd"/>
      <w:r w:rsidRPr="005129D5">
        <w:rPr>
          <w:rFonts w:ascii="Times New Roman" w:eastAsia="NSimSun" w:hAnsi="Times New Roman" w:cs="Times New Roman"/>
          <w:spacing w:val="4"/>
          <w:sz w:val="28"/>
          <w:szCs w:val="28"/>
          <w:lang w:eastAsia="ru-RU"/>
        </w:rPr>
        <w:t>), расположенных в виде римской цифры V, на вершине угла которой находится слепое отверстие. Эта зона богата лимфатическими образованиями, имеет многочисленные крипты и называется язычной миндалиной.</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Лимфатический аппарат языка увеличивается при воспалительных процессах ротовой полости и глотки, а также при изменениях в лимфатической системе организма. На боковых поверхностях языка, у </w:t>
      </w:r>
      <w:r w:rsidRPr="005129D5">
        <w:rPr>
          <w:rFonts w:ascii="Times New Roman" w:eastAsia="NSimSun" w:hAnsi="Times New Roman" w:cs="Times New Roman"/>
          <w:spacing w:val="4"/>
          <w:sz w:val="28"/>
          <w:szCs w:val="28"/>
          <w:lang w:eastAsia="ru-RU"/>
        </w:rPr>
        <w:lastRenderedPageBreak/>
        <w:t>корня его, видны венозные сплетения, которые иногда могут быть расценены как проявление патологии.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нижней поверхности языка переходит в уздечку языка и в эпителиальный покров дна полости рта. С обеих сторон уздечки языка есть две складки, под которыми находятся подъязычные железы; несколько сбоку от них – так называемое подъязычное «мясцо» (</w:t>
      </w:r>
      <w:proofErr w:type="spellStart"/>
      <w:r w:rsidRPr="005129D5">
        <w:rPr>
          <w:rFonts w:ascii="Times New Roman" w:eastAsia="NSimSun" w:hAnsi="Times New Roman" w:cs="Times New Roman"/>
          <w:spacing w:val="4"/>
          <w:sz w:val="28"/>
          <w:szCs w:val="28"/>
          <w:lang w:eastAsia="ru-RU"/>
        </w:rPr>
        <w:t>caruncula</w:t>
      </w:r>
      <w:proofErr w:type="spellEnd"/>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sublingimlis</w:t>
      </w:r>
      <w:proofErr w:type="spellEnd"/>
      <w:r w:rsidRPr="005129D5">
        <w:rPr>
          <w:rFonts w:ascii="Times New Roman" w:eastAsia="NSimSun" w:hAnsi="Times New Roman" w:cs="Times New Roman"/>
          <w:spacing w:val="4"/>
          <w:sz w:val="28"/>
          <w:szCs w:val="28"/>
          <w:lang w:eastAsia="ru-RU"/>
        </w:rPr>
        <w:t>), в котором расположены выводные</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протоки и отверстия подъязычных и подчелюстных слюнных желез. Необходимо учитывать, что при наличии на СОПР изъязвлений или иных элементов поражения, сопровождающихся болезненностью, осмотр СОПР необходимо проводить очень осторожно, не торопясь. Не следует также вынуждать больного открывать чрезмерно рот (особенно если это болезненно для него или обусловит возникновение трещин, кровотечения), так как напряжение мышц щек затруднит обследование их, особенно </w:t>
      </w:r>
      <w:proofErr w:type="spellStart"/>
      <w:r w:rsidRPr="005129D5">
        <w:rPr>
          <w:rFonts w:ascii="Times New Roman" w:eastAsia="NSimSun" w:hAnsi="Times New Roman" w:cs="Times New Roman"/>
          <w:spacing w:val="4"/>
          <w:sz w:val="28"/>
          <w:szCs w:val="28"/>
          <w:lang w:eastAsia="ru-RU"/>
        </w:rPr>
        <w:t>ретромолярной</w:t>
      </w:r>
      <w:proofErr w:type="spellEnd"/>
      <w:r w:rsidRPr="005129D5">
        <w:rPr>
          <w:rFonts w:ascii="Times New Roman" w:eastAsia="NSimSun" w:hAnsi="Times New Roman" w:cs="Times New Roman"/>
          <w:spacing w:val="4"/>
          <w:sz w:val="28"/>
          <w:szCs w:val="28"/>
          <w:lang w:eastAsia="ru-RU"/>
        </w:rPr>
        <w:t xml:space="preserve"> области.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Значительно облегчает осмотр СОПР использование ротового зеркала или шпателя, которыми врач отводит в сторону мягкие ткани губ, щек, языка. Иногда при наличии изъявлений, свищей или бугорков с целью уточнения их глубины, характера краев или выявления наличия распада используют также пуговчатые зонды (колющие инструменты травмируют СОПР). Напластования на СОПР удобно снимать шпателем или пинцетом. При наличии полостных элементов (пузырьки, пузыри или их остатки) пинцетом можно определить симптом Никольского.</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Последовательно осматривая СОПР, врачу необходимо определить признаки нарушения состояния слизистой оболочки. Осмотр дает возможность определить изменения окраски или рельефа, наличие напластований или ограниченных скоплений экссудата, разрастания или дефекты СОПР. Иногда даже поверхностный осмотр может дать ценную информацию. Например, врач обратил внимание, что на зубах левой половины челюсти имеется напластование зубного налета (в то время как на зубах противоположной стороны он отсутствует).</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Следовательно, больной вынужден почему-то не пользоваться этой стороной, в результате чего нарушилось самоочищение. Более детальный осмотр может выявить наличие эрозии или язвы языка, щеки или </w:t>
      </w:r>
      <w:proofErr w:type="spellStart"/>
      <w:r w:rsidRPr="005129D5">
        <w:rPr>
          <w:rFonts w:ascii="Times New Roman" w:eastAsia="NSimSun" w:hAnsi="Times New Roman" w:cs="Times New Roman"/>
          <w:spacing w:val="4"/>
          <w:sz w:val="28"/>
          <w:szCs w:val="28"/>
          <w:lang w:eastAsia="ru-RU"/>
        </w:rPr>
        <w:t>десневого</w:t>
      </w:r>
      <w:proofErr w:type="spellEnd"/>
      <w:r w:rsidRPr="005129D5">
        <w:rPr>
          <w:rFonts w:ascii="Times New Roman" w:eastAsia="NSimSun" w:hAnsi="Times New Roman" w:cs="Times New Roman"/>
          <w:spacing w:val="4"/>
          <w:sz w:val="28"/>
          <w:szCs w:val="28"/>
          <w:lang w:eastAsia="ru-RU"/>
        </w:rPr>
        <w:t xml:space="preserve"> края, что заставляет больного "щадить" эту сторону.</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Выявленные изменения цвета, блеска, характера поверхности </w:t>
      </w:r>
      <w:proofErr w:type="gramStart"/>
      <w:r w:rsidRPr="005129D5">
        <w:rPr>
          <w:rFonts w:ascii="Times New Roman" w:eastAsia="NSimSun" w:hAnsi="Times New Roman" w:cs="Times New Roman"/>
          <w:spacing w:val="4"/>
          <w:sz w:val="28"/>
          <w:szCs w:val="28"/>
          <w:lang w:eastAsia="ru-RU"/>
        </w:rPr>
        <w:t>СО следует</w:t>
      </w:r>
      <w:proofErr w:type="gramEnd"/>
      <w:r w:rsidRPr="005129D5">
        <w:rPr>
          <w:rFonts w:ascii="Times New Roman" w:eastAsia="NSimSun" w:hAnsi="Times New Roman" w:cs="Times New Roman"/>
          <w:spacing w:val="4"/>
          <w:sz w:val="28"/>
          <w:szCs w:val="28"/>
          <w:lang w:eastAsia="ru-RU"/>
        </w:rPr>
        <w:t xml:space="preserve"> дополнить данными о характере расположения элементов</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поражения, и их протяженности. Так, сифилис характеризуется фокусным расположением элементов поражения, туберкулез — сливным.</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Красная волчанка локализуется главным образом на красной кайме губ или </w:t>
      </w:r>
      <w:proofErr w:type="gramStart"/>
      <w:r w:rsidRPr="005129D5">
        <w:rPr>
          <w:rFonts w:ascii="Times New Roman" w:eastAsia="NSimSun" w:hAnsi="Times New Roman" w:cs="Times New Roman"/>
          <w:spacing w:val="4"/>
          <w:sz w:val="28"/>
          <w:szCs w:val="28"/>
          <w:lang w:eastAsia="ru-RU"/>
        </w:rPr>
        <w:t>на</w:t>
      </w:r>
      <w:proofErr w:type="gramEnd"/>
      <w:r w:rsidRPr="005129D5">
        <w:rPr>
          <w:rFonts w:ascii="Times New Roman" w:eastAsia="NSimSun" w:hAnsi="Times New Roman" w:cs="Times New Roman"/>
          <w:spacing w:val="4"/>
          <w:sz w:val="28"/>
          <w:szCs w:val="28"/>
          <w:lang w:eastAsia="ru-RU"/>
        </w:rPr>
        <w:t xml:space="preserve"> СО щек в области моляров. Высыпания красного плоского</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лишая имеют вид полигональных ороговелых папул, как правило, симметрично расположенных в </w:t>
      </w:r>
      <w:proofErr w:type="spellStart"/>
      <w:r w:rsidRPr="005129D5">
        <w:rPr>
          <w:rFonts w:ascii="Times New Roman" w:eastAsia="NSimSun" w:hAnsi="Times New Roman" w:cs="Times New Roman"/>
          <w:spacing w:val="4"/>
          <w:sz w:val="28"/>
          <w:szCs w:val="28"/>
          <w:lang w:eastAsia="ru-RU"/>
        </w:rPr>
        <w:t>ретромолярных</w:t>
      </w:r>
      <w:proofErr w:type="spellEnd"/>
      <w:r w:rsidRPr="005129D5">
        <w:rPr>
          <w:rFonts w:ascii="Times New Roman" w:eastAsia="NSimSun" w:hAnsi="Times New Roman" w:cs="Times New Roman"/>
          <w:spacing w:val="4"/>
          <w:sz w:val="28"/>
          <w:szCs w:val="28"/>
          <w:lang w:eastAsia="ru-RU"/>
        </w:rPr>
        <w:t xml:space="preserve"> областях СОПР.</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lastRenderedPageBreak/>
        <w:t xml:space="preserve">Необходимо взять за правило: при патологии СОПР не забывать обследовать кожные покровы, где возможны идентичные или типичные для данного заболевания элементы поражения (например, "кокарды" при </w:t>
      </w:r>
      <w:proofErr w:type="spellStart"/>
      <w:r w:rsidRPr="005129D5">
        <w:rPr>
          <w:rFonts w:ascii="Times New Roman" w:eastAsia="NSimSun" w:hAnsi="Times New Roman" w:cs="Times New Roman"/>
          <w:spacing w:val="4"/>
          <w:sz w:val="28"/>
          <w:szCs w:val="28"/>
          <w:lang w:eastAsia="ru-RU"/>
        </w:rPr>
        <w:t>многоформной</w:t>
      </w:r>
      <w:proofErr w:type="spellEnd"/>
      <w:r w:rsidRPr="005129D5">
        <w:rPr>
          <w:rFonts w:ascii="Times New Roman" w:eastAsia="NSimSun" w:hAnsi="Times New Roman" w:cs="Times New Roman"/>
          <w:spacing w:val="4"/>
          <w:sz w:val="28"/>
          <w:szCs w:val="28"/>
          <w:lang w:eastAsia="ru-RU"/>
        </w:rPr>
        <w:t xml:space="preserve"> экссудативной эритеме). При определении характера краев изъязвлений или характера новообразований прибегают к пальпации. Для этого пальцы защищают резиновой перчаткой и надавливают ими или сжимают элементы поражения. При недостаточной ясности полученной информации полезно провести сравнительную пальпацию. Обследование больных с заболеваниями слизистой оболочки полости рта на симметричной стороне. Пальпируя новообразования, кроме консистенции, следует уточнить глубину их залегания, подвижность, характер связи с окружающими тканями. </w:t>
      </w:r>
      <w:proofErr w:type="gramStart"/>
      <w:r w:rsidRPr="005129D5">
        <w:rPr>
          <w:rFonts w:ascii="Times New Roman" w:eastAsia="NSimSun" w:hAnsi="Times New Roman" w:cs="Times New Roman"/>
          <w:spacing w:val="4"/>
          <w:sz w:val="28"/>
          <w:szCs w:val="28"/>
          <w:lang w:eastAsia="ru-RU"/>
        </w:rPr>
        <w:t>При пальпации язв определяют плотность их краев, наличие воспалительного инфильтрата в самом очаге, характер инфильтрации прилежащих к язве тканей, болезненность, кровоточивость; уточняют характеристики дна язвы: твердое или мягкое, глубокое или плоское, ровное или бугристое; обращают внимание на состояние краев язвы (ровные, четкие, подрытые или приподнятые, уплотненные или мягкие), цвет (красноватый, сероватый и т.д.), выделения (серозные, фибринозные, гнойные;</w:t>
      </w:r>
      <w:proofErr w:type="gramEnd"/>
      <w:r w:rsidRPr="005129D5">
        <w:rPr>
          <w:rFonts w:ascii="Times New Roman" w:eastAsia="NSimSun" w:hAnsi="Times New Roman" w:cs="Times New Roman"/>
          <w:spacing w:val="4"/>
          <w:sz w:val="28"/>
          <w:szCs w:val="28"/>
          <w:lang w:eastAsia="ru-RU"/>
        </w:rPr>
        <w:t xml:space="preserve"> значительные или незначительные). В ряде случаев результаты пальпации могут быть дополнены пункцией. К этой методике прибегают при исследовании ограниченных скоплений экссудата. Пункцию осуществляют с помощью троакара или толстой иглы. </w:t>
      </w:r>
      <w:proofErr w:type="gramStart"/>
      <w:r w:rsidRPr="005129D5">
        <w:rPr>
          <w:rFonts w:ascii="Times New Roman" w:eastAsia="NSimSun" w:hAnsi="Times New Roman" w:cs="Times New Roman"/>
          <w:spacing w:val="4"/>
          <w:sz w:val="28"/>
          <w:szCs w:val="28"/>
          <w:lang w:eastAsia="ru-RU"/>
        </w:rPr>
        <w:t>СО обезболивают</w:t>
      </w:r>
      <w:proofErr w:type="gramEnd"/>
      <w:r w:rsidRPr="005129D5">
        <w:rPr>
          <w:rFonts w:ascii="Times New Roman" w:eastAsia="NSimSun" w:hAnsi="Times New Roman" w:cs="Times New Roman"/>
          <w:spacing w:val="4"/>
          <w:sz w:val="28"/>
          <w:szCs w:val="28"/>
          <w:lang w:eastAsia="ru-RU"/>
        </w:rPr>
        <w:t xml:space="preserve"> аппликационным анестетиком. Прокол СОПР делают в месте наибольшего ее выпячивания. Этот метод используют с целью выявления кист, гематом, </w:t>
      </w:r>
      <w:proofErr w:type="spellStart"/>
      <w:r w:rsidRPr="005129D5">
        <w:rPr>
          <w:rFonts w:ascii="Times New Roman" w:eastAsia="NSimSun" w:hAnsi="Times New Roman" w:cs="Times New Roman"/>
          <w:spacing w:val="4"/>
          <w:sz w:val="28"/>
          <w:szCs w:val="28"/>
          <w:lang w:eastAsia="ru-RU"/>
        </w:rPr>
        <w:t>гемангиом</w:t>
      </w:r>
      <w:proofErr w:type="spellEnd"/>
      <w:r w:rsidRPr="005129D5">
        <w:rPr>
          <w:rFonts w:ascii="Times New Roman" w:eastAsia="NSimSun" w:hAnsi="Times New Roman" w:cs="Times New Roman"/>
          <w:spacing w:val="4"/>
          <w:sz w:val="28"/>
          <w:szCs w:val="28"/>
          <w:lang w:eastAsia="ru-RU"/>
        </w:rPr>
        <w:t xml:space="preserve"> или </w:t>
      </w:r>
      <w:proofErr w:type="spellStart"/>
      <w:r w:rsidRPr="005129D5">
        <w:rPr>
          <w:rFonts w:ascii="Times New Roman" w:eastAsia="NSimSun" w:hAnsi="Times New Roman" w:cs="Times New Roman"/>
          <w:spacing w:val="4"/>
          <w:sz w:val="28"/>
          <w:szCs w:val="28"/>
          <w:lang w:eastAsia="ru-RU"/>
        </w:rPr>
        <w:t>лимфангиом</w:t>
      </w:r>
      <w:proofErr w:type="spellEnd"/>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Обследование лимфатических узлов </w:t>
      </w:r>
      <w:proofErr w:type="gramStart"/>
      <w:r w:rsidRPr="005129D5">
        <w:rPr>
          <w:rFonts w:ascii="Times New Roman" w:eastAsia="NSimSun" w:hAnsi="Times New Roman" w:cs="Times New Roman"/>
          <w:spacing w:val="4"/>
          <w:sz w:val="28"/>
          <w:szCs w:val="28"/>
          <w:lang w:eastAsia="ru-RU"/>
        </w:rPr>
        <w:t>имеет значение дли</w:t>
      </w:r>
      <w:proofErr w:type="gramEnd"/>
      <w:r w:rsidRPr="005129D5">
        <w:rPr>
          <w:rFonts w:ascii="Times New Roman" w:eastAsia="NSimSun" w:hAnsi="Times New Roman" w:cs="Times New Roman"/>
          <w:spacing w:val="4"/>
          <w:sz w:val="28"/>
          <w:szCs w:val="28"/>
          <w:lang w:eastAsia="ru-RU"/>
        </w:rPr>
        <w:t xml:space="preserve"> клинической оценки воспалительных и </w:t>
      </w:r>
      <w:proofErr w:type="spellStart"/>
      <w:r w:rsidRPr="005129D5">
        <w:rPr>
          <w:rFonts w:ascii="Times New Roman" w:eastAsia="NSimSun" w:hAnsi="Times New Roman" w:cs="Times New Roman"/>
          <w:spacing w:val="4"/>
          <w:sz w:val="28"/>
          <w:szCs w:val="28"/>
          <w:lang w:eastAsia="ru-RU"/>
        </w:rPr>
        <w:t>бластоматозных</w:t>
      </w:r>
      <w:proofErr w:type="spellEnd"/>
      <w:r w:rsidRPr="005129D5">
        <w:rPr>
          <w:rFonts w:ascii="Times New Roman" w:eastAsia="NSimSun" w:hAnsi="Times New Roman" w:cs="Times New Roman"/>
          <w:spacing w:val="4"/>
          <w:sz w:val="28"/>
          <w:szCs w:val="28"/>
          <w:lang w:eastAsia="ru-RU"/>
        </w:rPr>
        <w:t xml:space="preserve"> процессов. Поскольку отдельные участки слизистой оболочки, мягких тканей и кости челюстей отводят лимфу в определенные группы лимфоузлов, то очень важно учитывать эти топографо-</w:t>
      </w:r>
      <w:proofErr w:type="spellStart"/>
      <w:r w:rsidRPr="005129D5">
        <w:rPr>
          <w:rFonts w:ascii="Times New Roman" w:eastAsia="NSimSun" w:hAnsi="Times New Roman" w:cs="Times New Roman"/>
          <w:spacing w:val="4"/>
          <w:sz w:val="28"/>
          <w:szCs w:val="28"/>
          <w:lang w:eastAsia="ru-RU"/>
        </w:rPr>
        <w:t>анатомимеские</w:t>
      </w:r>
      <w:proofErr w:type="spellEnd"/>
      <w:r w:rsidRPr="005129D5">
        <w:rPr>
          <w:rFonts w:ascii="Times New Roman" w:eastAsia="NSimSun" w:hAnsi="Times New Roman" w:cs="Times New Roman"/>
          <w:spacing w:val="4"/>
          <w:sz w:val="28"/>
          <w:szCs w:val="28"/>
          <w:lang w:eastAsia="ru-RU"/>
        </w:rPr>
        <w:t xml:space="preserve"> особенности. </w:t>
      </w:r>
      <w:proofErr w:type="gramStart"/>
      <w:r w:rsidRPr="005129D5">
        <w:rPr>
          <w:rFonts w:ascii="Times New Roman" w:eastAsia="NSimSun" w:hAnsi="Times New Roman" w:cs="Times New Roman"/>
          <w:spacing w:val="4"/>
          <w:sz w:val="28"/>
          <w:szCs w:val="28"/>
          <w:lang w:eastAsia="ru-RU"/>
        </w:rPr>
        <w:t>Так, губы отводят лимфу в подчелюстные лимфоузлы, за исключением срединной части нижней губы, из которой лимфа оттекает сначала в подбородочные, а из них — в подчелюстные лимфоузлы.</w:t>
      </w:r>
      <w:proofErr w:type="gramEnd"/>
      <w:r w:rsidRPr="005129D5">
        <w:rPr>
          <w:rFonts w:ascii="Times New Roman" w:eastAsia="NSimSun" w:hAnsi="Times New Roman" w:cs="Times New Roman"/>
          <w:spacing w:val="4"/>
          <w:sz w:val="28"/>
          <w:szCs w:val="28"/>
          <w:lang w:eastAsia="ru-RU"/>
        </w:rPr>
        <w:t xml:space="preserve"> Сюда же поступает лимфа со дна ротовой полости. </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Область щек связана с этими лимфоузлами непосредственно, а также через поверхностные лимфоузлы лица. Из дистальных отделов десен нижней челюсти лимфа отводится </w:t>
      </w:r>
      <w:proofErr w:type="gramStart"/>
      <w:r w:rsidRPr="005129D5">
        <w:rPr>
          <w:rFonts w:ascii="Times New Roman" w:eastAsia="NSimSun" w:hAnsi="Times New Roman" w:cs="Times New Roman"/>
          <w:spacing w:val="4"/>
          <w:sz w:val="28"/>
          <w:szCs w:val="28"/>
          <w:lang w:eastAsia="ru-RU"/>
        </w:rPr>
        <w:t>в</w:t>
      </w:r>
      <w:proofErr w:type="gramEnd"/>
      <w:r w:rsidRPr="005129D5">
        <w:rPr>
          <w:rFonts w:ascii="Times New Roman" w:eastAsia="NSimSun" w:hAnsi="Times New Roman" w:cs="Times New Roman"/>
          <w:spacing w:val="4"/>
          <w:sz w:val="28"/>
          <w:szCs w:val="28"/>
          <w:lang w:eastAsia="ru-RU"/>
        </w:rPr>
        <w:t xml:space="preserve"> подчелюстные и глубокие шейные лимфоузлы; из фронтального участка десен — в лимфоузлы подбородка. Из десен верхней челюсти лимфа поступает только </w:t>
      </w:r>
      <w:proofErr w:type="gramStart"/>
      <w:r w:rsidRPr="005129D5">
        <w:rPr>
          <w:rFonts w:ascii="Times New Roman" w:eastAsia="NSimSun" w:hAnsi="Times New Roman" w:cs="Times New Roman"/>
          <w:spacing w:val="4"/>
          <w:sz w:val="28"/>
          <w:szCs w:val="28"/>
          <w:lang w:eastAsia="ru-RU"/>
        </w:rPr>
        <w:t>в</w:t>
      </w:r>
      <w:proofErr w:type="gramEnd"/>
      <w:r w:rsidRPr="005129D5">
        <w:rPr>
          <w:rFonts w:ascii="Times New Roman" w:eastAsia="NSimSun" w:hAnsi="Times New Roman" w:cs="Times New Roman"/>
          <w:spacing w:val="4"/>
          <w:sz w:val="28"/>
          <w:szCs w:val="28"/>
          <w:lang w:eastAsia="ru-RU"/>
        </w:rPr>
        <w:t xml:space="preserve"> глубокие шейные лимфоузлы; из языка - в язычные, а также непосредственно в верхние глубокие шейные лимфоузлы. Небо связано непосредственно с </w:t>
      </w:r>
      <w:proofErr w:type="gramStart"/>
      <w:r w:rsidRPr="005129D5">
        <w:rPr>
          <w:rFonts w:ascii="Times New Roman" w:eastAsia="NSimSun" w:hAnsi="Times New Roman" w:cs="Times New Roman"/>
          <w:spacing w:val="4"/>
          <w:sz w:val="28"/>
          <w:szCs w:val="28"/>
          <w:lang w:eastAsia="ru-RU"/>
        </w:rPr>
        <w:t>глубокими</w:t>
      </w:r>
      <w:proofErr w:type="gramEnd"/>
      <w:r w:rsidRPr="005129D5">
        <w:rPr>
          <w:rFonts w:ascii="Times New Roman" w:eastAsia="NSimSun" w:hAnsi="Times New Roman" w:cs="Times New Roman"/>
          <w:spacing w:val="4"/>
          <w:sz w:val="28"/>
          <w:szCs w:val="28"/>
          <w:lang w:eastAsia="ru-RU"/>
        </w:rPr>
        <w:t xml:space="preserve"> лимфоузлами лица.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Чтобы </w:t>
      </w:r>
      <w:proofErr w:type="spellStart"/>
      <w:r w:rsidRPr="005129D5">
        <w:rPr>
          <w:rFonts w:ascii="Times New Roman" w:eastAsia="NSimSun" w:hAnsi="Times New Roman" w:cs="Times New Roman"/>
          <w:spacing w:val="4"/>
          <w:sz w:val="28"/>
          <w:szCs w:val="28"/>
          <w:lang w:eastAsia="ru-RU"/>
        </w:rPr>
        <w:t>пропальпировать</w:t>
      </w:r>
      <w:proofErr w:type="spellEnd"/>
      <w:r w:rsidRPr="005129D5">
        <w:rPr>
          <w:rFonts w:ascii="Times New Roman" w:eastAsia="NSimSun" w:hAnsi="Times New Roman" w:cs="Times New Roman"/>
          <w:spacing w:val="4"/>
          <w:sz w:val="28"/>
          <w:szCs w:val="28"/>
          <w:lang w:eastAsia="ru-RU"/>
        </w:rPr>
        <w:t xml:space="preserve"> подбородочные или подчелюстные лимфоузлы, врачу надо стать сбоку и немного сзади больного и, попросив </w:t>
      </w:r>
      <w:r w:rsidRPr="005129D5">
        <w:rPr>
          <w:rFonts w:ascii="Times New Roman" w:eastAsia="NSimSun" w:hAnsi="Times New Roman" w:cs="Times New Roman"/>
          <w:spacing w:val="4"/>
          <w:sz w:val="28"/>
          <w:szCs w:val="28"/>
          <w:lang w:eastAsia="ru-RU"/>
        </w:rPr>
        <w:lastRenderedPageBreak/>
        <w:t xml:space="preserve">его немного расслабить мышцы шеи, наклонить его голову немного вперед. Кончиками пальцев обеих рук врач проникает справа и слева в подчелюстную область, прижимая мягкие ткани к внутренней поверхности челюсти. Большие пальцы при этом опираются на горизонтальные ветви нижней челюсти, фиксируя голову. </w:t>
      </w:r>
      <w:proofErr w:type="gramStart"/>
      <w:r w:rsidRPr="005129D5">
        <w:rPr>
          <w:rFonts w:ascii="Times New Roman" w:eastAsia="NSimSun" w:hAnsi="Times New Roman" w:cs="Times New Roman"/>
          <w:spacing w:val="4"/>
          <w:sz w:val="28"/>
          <w:szCs w:val="28"/>
          <w:lang w:eastAsia="ru-RU"/>
        </w:rPr>
        <w:t>Подчелюстные лимфоузлы пальпируются вдоль внутреннего края нижней челюсти.</w:t>
      </w:r>
      <w:proofErr w:type="gramEnd"/>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Кпереди от подчелюстной слюнной железы выявляются две группы лимфоузлов: группа А— </w:t>
      </w:r>
      <w:proofErr w:type="gramStart"/>
      <w:r w:rsidRPr="005129D5">
        <w:rPr>
          <w:rFonts w:ascii="Times New Roman" w:eastAsia="NSimSun" w:hAnsi="Times New Roman" w:cs="Times New Roman"/>
          <w:spacing w:val="4"/>
          <w:sz w:val="28"/>
          <w:szCs w:val="28"/>
          <w:lang w:eastAsia="ru-RU"/>
        </w:rPr>
        <w:t>сп</w:t>
      </w:r>
      <w:proofErr w:type="gramEnd"/>
      <w:r w:rsidRPr="005129D5">
        <w:rPr>
          <w:rFonts w:ascii="Times New Roman" w:eastAsia="NSimSun" w:hAnsi="Times New Roman" w:cs="Times New Roman"/>
          <w:spacing w:val="4"/>
          <w:sz w:val="28"/>
          <w:szCs w:val="28"/>
          <w:lang w:eastAsia="ru-RU"/>
        </w:rPr>
        <w:t>ереди от наружной челюстной артерии,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группа</w:t>
      </w:r>
      <w:proofErr w:type="gramStart"/>
      <w:r w:rsidRPr="005129D5">
        <w:rPr>
          <w:rFonts w:ascii="Times New Roman" w:eastAsia="NSimSun" w:hAnsi="Times New Roman" w:cs="Times New Roman"/>
          <w:spacing w:val="4"/>
          <w:sz w:val="28"/>
          <w:szCs w:val="28"/>
          <w:lang w:eastAsia="ru-RU"/>
        </w:rPr>
        <w:t xml:space="preserve"> В</w:t>
      </w:r>
      <w:proofErr w:type="gramEnd"/>
      <w:r w:rsidRPr="005129D5">
        <w:rPr>
          <w:rFonts w:ascii="Times New Roman" w:eastAsia="NSimSun" w:hAnsi="Times New Roman" w:cs="Times New Roman"/>
          <w:spacing w:val="4"/>
          <w:sz w:val="28"/>
          <w:szCs w:val="28"/>
          <w:lang w:eastAsia="ru-RU"/>
        </w:rPr>
        <w:t xml:space="preserve"> — за нею. Кзади от слюнной железы находятся лимфоузлы подчелюстной группы С.</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roofErr w:type="gramStart"/>
      <w:r w:rsidRPr="005129D5">
        <w:rPr>
          <w:rFonts w:ascii="Times New Roman" w:eastAsia="NSimSun" w:hAnsi="Times New Roman" w:cs="Times New Roman"/>
          <w:spacing w:val="4"/>
          <w:sz w:val="28"/>
          <w:szCs w:val="28"/>
          <w:lang w:eastAsia="ru-RU"/>
        </w:rPr>
        <w:t>Лимфоузлы подбородка расположены по средней линии между подбородочно-подъязычными мышцами.</w:t>
      </w:r>
      <w:proofErr w:type="gramEnd"/>
      <w:r w:rsidRPr="005129D5">
        <w:rPr>
          <w:rFonts w:ascii="Times New Roman" w:eastAsia="NSimSun" w:hAnsi="Times New Roman" w:cs="Times New Roman"/>
          <w:spacing w:val="4"/>
          <w:sz w:val="28"/>
          <w:szCs w:val="28"/>
          <w:lang w:eastAsia="ru-RU"/>
        </w:rPr>
        <w:t xml:space="preserve"> Лимфоузлы лица находятся преимущественно на жевательной мышце, шейные лимфоузлы - вдоль внутренней яремной вены.</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Дополнительные методы обследования пациентов с заболеваниями слизистой оболочки полости рта.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Метод диаскопии (дает возможность определить характер эритемы и уточнить детали элементов поражения) проводится нажатием стеклянной пластиной на элементы поражения. Если при диаскопии пятна красного цвета бледнеют, следовательно, они воспалительного характера; геморрагические пятна при диаскопии окраску не меняют и не исчезают. Желтоватый оттенок пятен свидетельствует о наличии экссудации; наличие бугорков на фоне эритемы при диаскопии проявляется специфической картиной "яблочного желе".</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roofErr w:type="spellStart"/>
      <w:r w:rsidRPr="005129D5">
        <w:rPr>
          <w:rFonts w:ascii="Times New Roman" w:eastAsia="NSimSun" w:hAnsi="Times New Roman" w:cs="Times New Roman"/>
          <w:spacing w:val="4"/>
          <w:sz w:val="28"/>
          <w:szCs w:val="28"/>
          <w:lang w:eastAsia="ru-RU"/>
        </w:rPr>
        <w:t>Стоматоскопия</w:t>
      </w:r>
      <w:proofErr w:type="spellEnd"/>
      <w:r w:rsidRPr="005129D5">
        <w:rPr>
          <w:rFonts w:ascii="Times New Roman" w:eastAsia="NSimSun" w:hAnsi="Times New Roman" w:cs="Times New Roman"/>
          <w:spacing w:val="4"/>
          <w:sz w:val="28"/>
          <w:szCs w:val="28"/>
          <w:lang w:eastAsia="ru-RU"/>
        </w:rPr>
        <w:t xml:space="preserve"> дает возможность конкретизировать клинический диагноз еще на ранних стадиях развития патологического процесса, поэтому ее целесообразно проводить </w:t>
      </w:r>
      <w:proofErr w:type="spellStart"/>
      <w:r w:rsidRPr="005129D5">
        <w:rPr>
          <w:rFonts w:ascii="Times New Roman" w:eastAsia="NSimSun" w:hAnsi="Times New Roman" w:cs="Times New Roman"/>
          <w:spacing w:val="4"/>
          <w:sz w:val="28"/>
          <w:szCs w:val="28"/>
          <w:lang w:eastAsia="ru-RU"/>
        </w:rPr>
        <w:t>приналичии</w:t>
      </w:r>
      <w:proofErr w:type="spellEnd"/>
      <w:r w:rsidRPr="005129D5">
        <w:rPr>
          <w:rFonts w:ascii="Times New Roman" w:eastAsia="NSimSun" w:hAnsi="Times New Roman" w:cs="Times New Roman"/>
          <w:spacing w:val="4"/>
          <w:sz w:val="28"/>
          <w:szCs w:val="28"/>
          <w:lang w:eastAsia="ru-RU"/>
        </w:rPr>
        <w:t xml:space="preserve"> даже незначительных изменений эпителия. В процессе </w:t>
      </w:r>
      <w:proofErr w:type="spellStart"/>
      <w:r w:rsidRPr="005129D5">
        <w:rPr>
          <w:rFonts w:ascii="Times New Roman" w:eastAsia="NSimSun" w:hAnsi="Times New Roman" w:cs="Times New Roman"/>
          <w:spacing w:val="4"/>
          <w:sz w:val="28"/>
          <w:szCs w:val="28"/>
          <w:lang w:eastAsia="ru-RU"/>
        </w:rPr>
        <w:t>стоматоскопии</w:t>
      </w:r>
      <w:proofErr w:type="spellEnd"/>
      <w:r w:rsidRPr="005129D5">
        <w:rPr>
          <w:rFonts w:ascii="Times New Roman" w:eastAsia="NSimSun" w:hAnsi="Times New Roman" w:cs="Times New Roman"/>
          <w:spacing w:val="4"/>
          <w:sz w:val="28"/>
          <w:szCs w:val="28"/>
          <w:lang w:eastAsia="ru-RU"/>
        </w:rPr>
        <w:t xml:space="preserve"> есть возможность документировать очаги поражения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на фотопленку (</w:t>
      </w:r>
      <w:proofErr w:type="spellStart"/>
      <w:r w:rsidRPr="005129D5">
        <w:rPr>
          <w:rFonts w:ascii="Times New Roman" w:eastAsia="NSimSun" w:hAnsi="Times New Roman" w:cs="Times New Roman"/>
          <w:spacing w:val="4"/>
          <w:sz w:val="28"/>
          <w:szCs w:val="28"/>
          <w:lang w:eastAsia="ru-RU"/>
        </w:rPr>
        <w:t>фотостоматоскопия</w:t>
      </w:r>
      <w:proofErr w:type="spellEnd"/>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Люминесцентное исследование СОПР можно провести с помощью </w:t>
      </w:r>
      <w:proofErr w:type="spellStart"/>
      <w:r w:rsidRPr="005129D5">
        <w:rPr>
          <w:rFonts w:ascii="Times New Roman" w:eastAsia="NSimSun" w:hAnsi="Times New Roman" w:cs="Times New Roman"/>
          <w:spacing w:val="4"/>
          <w:sz w:val="28"/>
          <w:szCs w:val="28"/>
          <w:lang w:eastAsia="ru-RU"/>
        </w:rPr>
        <w:t>фотодиагноскопа</w:t>
      </w:r>
      <w:proofErr w:type="spellEnd"/>
      <w:r w:rsidRPr="005129D5">
        <w:rPr>
          <w:rFonts w:ascii="Times New Roman" w:eastAsia="NSimSun" w:hAnsi="Times New Roman" w:cs="Times New Roman"/>
          <w:spacing w:val="4"/>
          <w:sz w:val="28"/>
          <w:szCs w:val="28"/>
          <w:lang w:eastAsia="ru-RU"/>
        </w:rPr>
        <w:t xml:space="preserve"> либо специального прибора ОЛД-14. Метод люминесцентного исследования базируется на свойстве тканей и их клеточных элементов под действием ультрафиолетовых лучей (лучи Вуда) изменять свой цвет — флуоресцировать. Флуоресценция собственных веще</w:t>
      </w:r>
      <w:proofErr w:type="gramStart"/>
      <w:r w:rsidRPr="005129D5">
        <w:rPr>
          <w:rFonts w:ascii="Times New Roman" w:eastAsia="NSimSun" w:hAnsi="Times New Roman" w:cs="Times New Roman"/>
          <w:spacing w:val="4"/>
          <w:sz w:val="28"/>
          <w:szCs w:val="28"/>
          <w:lang w:eastAsia="ru-RU"/>
        </w:rPr>
        <w:t>ств тк</w:t>
      </w:r>
      <w:proofErr w:type="gramEnd"/>
      <w:r w:rsidRPr="005129D5">
        <w:rPr>
          <w:rFonts w:ascii="Times New Roman" w:eastAsia="NSimSun" w:hAnsi="Times New Roman" w:cs="Times New Roman"/>
          <w:spacing w:val="4"/>
          <w:sz w:val="28"/>
          <w:szCs w:val="28"/>
          <w:lang w:eastAsia="ru-RU"/>
        </w:rPr>
        <w:t>аней называется первичной. Вторичная флуоресценция возникает под действием флуоресцирующих веществ</w:t>
      </w:r>
      <w:proofErr w:type="gramStart"/>
      <w:r w:rsidRPr="005129D5">
        <w:rPr>
          <w:rFonts w:ascii="Times New Roman" w:eastAsia="NSimSun" w:hAnsi="Times New Roman" w:cs="Times New Roman"/>
          <w:spacing w:val="4"/>
          <w:sz w:val="28"/>
          <w:szCs w:val="28"/>
          <w:lang w:eastAsia="ru-RU"/>
        </w:rPr>
        <w:t xml:space="preserve"> .</w:t>
      </w:r>
      <w:proofErr w:type="gramEnd"/>
      <w:r w:rsidRPr="005129D5">
        <w:rPr>
          <w:rFonts w:ascii="Times New Roman" w:eastAsia="NSimSun" w:hAnsi="Times New Roman" w:cs="Times New Roman"/>
          <w:spacing w:val="4"/>
          <w:sz w:val="28"/>
          <w:szCs w:val="28"/>
          <w:lang w:eastAsia="ru-RU"/>
        </w:rPr>
        <w:t xml:space="preserve"> Люминесцентное исследование позволяет получить более детальную информацию об участке поражения помогает при диагностике, прежде всего, заболеваний, сопровождающихся ороговением эпителия. </w:t>
      </w:r>
      <w:proofErr w:type="gramStart"/>
      <w:r w:rsidRPr="005129D5">
        <w:rPr>
          <w:rFonts w:ascii="Times New Roman" w:eastAsia="NSimSun" w:hAnsi="Times New Roman" w:cs="Times New Roman"/>
          <w:spacing w:val="4"/>
          <w:sz w:val="28"/>
          <w:szCs w:val="28"/>
          <w:lang w:eastAsia="ru-RU"/>
        </w:rPr>
        <w:t xml:space="preserve">При люминесцентном исследовании участки здоровой СО светятся бледно-синевато-фиолетовым цветом; кератоз дает средней интенсивности свечение с тусклым желтым </w:t>
      </w:r>
      <w:r w:rsidRPr="005129D5">
        <w:rPr>
          <w:rFonts w:ascii="Times New Roman" w:eastAsia="NSimSun" w:hAnsi="Times New Roman" w:cs="Times New Roman"/>
          <w:spacing w:val="4"/>
          <w:sz w:val="28"/>
          <w:szCs w:val="28"/>
          <w:lang w:eastAsia="ru-RU"/>
        </w:rPr>
        <w:lastRenderedPageBreak/>
        <w:t>оттенком; гиперкератоз — с голубовато-фиолетовым; воспаление СОПР — интенсивное синюшно-фиолетовое свечение.</w:t>
      </w:r>
      <w:proofErr w:type="gramEnd"/>
      <w:r w:rsidRPr="005129D5">
        <w:rPr>
          <w:rFonts w:ascii="Times New Roman" w:eastAsia="NSimSun" w:hAnsi="Times New Roman" w:cs="Times New Roman"/>
          <w:spacing w:val="4"/>
          <w:sz w:val="28"/>
          <w:szCs w:val="28"/>
          <w:lang w:eastAsia="ru-RU"/>
        </w:rPr>
        <w:t xml:space="preserve"> Эрозии язвы проявляются темно-коричневыми или черными пятнами, что объясняется отсутствием в крови флуоресцирующих веществ. Пятна красной волчанки, даже плохо различимые визуально, характеризуются белоснежно-голубоватым или снежно-белым свечением. Дно раковой язвы имеет коричнево-оранжевое свечение, туберкулезные и сифилитические язвы - темно-фиолетовый оттенок. Участки хронического воспаления красной каймы губ приобретают темно-фиолетовый оттенок, а серозно-геморрагические корочки — желтовато-коричневый.</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Лабораторные методы обследования пациентов с заболеваниями слизистой оболочки полости рта.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Постановка диагноза имеет несколько этапов. Во время опроса больного у врача складывается определенное представление о характере заболевания. При осмотре врач конкретизирует свои предположения. Роль вспомогательных методов обследования — подтвердить или опровергнуть имеющиеся предположения врача о диагнозе больного. Однако</w:t>
      </w:r>
      <w:proofErr w:type="gramStart"/>
      <w:r w:rsidRPr="005129D5">
        <w:rPr>
          <w:rFonts w:ascii="Times New Roman" w:eastAsia="NSimSun" w:hAnsi="Times New Roman" w:cs="Times New Roman"/>
          <w:spacing w:val="4"/>
          <w:sz w:val="28"/>
          <w:szCs w:val="28"/>
          <w:lang w:eastAsia="ru-RU"/>
        </w:rPr>
        <w:t>,</w:t>
      </w:r>
      <w:proofErr w:type="gramEnd"/>
      <w:r w:rsidRPr="005129D5">
        <w:rPr>
          <w:rFonts w:ascii="Times New Roman" w:eastAsia="NSimSun" w:hAnsi="Times New Roman" w:cs="Times New Roman"/>
          <w:spacing w:val="4"/>
          <w:sz w:val="28"/>
          <w:szCs w:val="28"/>
          <w:lang w:eastAsia="ru-RU"/>
        </w:rPr>
        <w:t xml:space="preserve"> иногда для постановки диагноза их бывает недостаточно. В таких случаях врач прибегает к вспомогательным лабораторно-инструментальным методам исследования, которые нередко могут приобретать решающее значение в постановке окончательного диагноза. </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Общий клинический анализ крови является важным вспомогательным методом </w:t>
      </w:r>
      <w:proofErr w:type="gramStart"/>
      <w:r w:rsidRPr="005129D5">
        <w:rPr>
          <w:rFonts w:ascii="Times New Roman" w:eastAsia="NSimSun" w:hAnsi="Times New Roman" w:cs="Times New Roman"/>
          <w:spacing w:val="4"/>
          <w:sz w:val="28"/>
          <w:szCs w:val="28"/>
          <w:lang w:eastAsia="ru-RU"/>
        </w:rPr>
        <w:t>обследования</w:t>
      </w:r>
      <w:proofErr w:type="gramEnd"/>
      <w:r w:rsidRPr="005129D5">
        <w:rPr>
          <w:rFonts w:ascii="Times New Roman" w:eastAsia="NSimSun" w:hAnsi="Times New Roman" w:cs="Times New Roman"/>
          <w:spacing w:val="4"/>
          <w:sz w:val="28"/>
          <w:szCs w:val="28"/>
          <w:lang w:eastAsia="ru-RU"/>
        </w:rPr>
        <w:t xml:space="preserve"> и проводиться каждому больному с патологией СОПР.</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Абсолютно необходимо </w:t>
      </w:r>
      <w:proofErr w:type="gramStart"/>
      <w:r w:rsidRPr="005129D5">
        <w:rPr>
          <w:rFonts w:ascii="Times New Roman" w:eastAsia="NSimSun" w:hAnsi="Times New Roman" w:cs="Times New Roman"/>
          <w:spacing w:val="4"/>
          <w:sz w:val="28"/>
          <w:szCs w:val="28"/>
          <w:lang w:eastAsia="ru-RU"/>
        </w:rPr>
        <w:t>делать исследование</w:t>
      </w:r>
      <w:proofErr w:type="gramEnd"/>
      <w:r w:rsidRPr="005129D5">
        <w:rPr>
          <w:rFonts w:ascii="Times New Roman" w:eastAsia="NSimSun" w:hAnsi="Times New Roman" w:cs="Times New Roman"/>
          <w:spacing w:val="4"/>
          <w:sz w:val="28"/>
          <w:szCs w:val="28"/>
          <w:lang w:eastAsia="ru-RU"/>
        </w:rPr>
        <w:t xml:space="preserve"> крови больным при наличии в полости рта язвенно-некротических поражений, при проявлениях геморрагического синдрома, а также при подозрении на заболевания крови. Анализ крови позволяет уточнить характер заболевания СОПР и выявить его возможную взаимосвязь с патологией органов кроветворения. Кроме того, гемограмма служит неспецифическим тестом </w:t>
      </w:r>
      <w:proofErr w:type="spellStart"/>
      <w:r w:rsidRPr="005129D5">
        <w:rPr>
          <w:rFonts w:ascii="Times New Roman" w:eastAsia="NSimSun" w:hAnsi="Times New Roman" w:cs="Times New Roman"/>
          <w:spacing w:val="4"/>
          <w:sz w:val="28"/>
          <w:szCs w:val="28"/>
          <w:lang w:eastAsia="ru-RU"/>
        </w:rPr>
        <w:t>аллергизации</w:t>
      </w:r>
      <w:proofErr w:type="spellEnd"/>
      <w:r w:rsidRPr="005129D5">
        <w:rPr>
          <w:rFonts w:ascii="Times New Roman" w:eastAsia="NSimSun" w:hAnsi="Times New Roman" w:cs="Times New Roman"/>
          <w:spacing w:val="4"/>
          <w:sz w:val="28"/>
          <w:szCs w:val="28"/>
          <w:lang w:eastAsia="ru-RU"/>
        </w:rPr>
        <w:t xml:space="preserve"> организма, а также одним из показателей неспецифической реактивности организма. Так, при некоторых заболеваниях воспалительного характера с острым течением количество лейкоцитов выше нормы; увеличивается процент </w:t>
      </w:r>
      <w:proofErr w:type="spellStart"/>
      <w:r w:rsidRPr="005129D5">
        <w:rPr>
          <w:rFonts w:ascii="Times New Roman" w:eastAsia="NSimSun" w:hAnsi="Times New Roman" w:cs="Times New Roman"/>
          <w:spacing w:val="4"/>
          <w:sz w:val="28"/>
          <w:szCs w:val="28"/>
          <w:lang w:eastAsia="ru-RU"/>
        </w:rPr>
        <w:t>нейтрофильных</w:t>
      </w:r>
      <w:proofErr w:type="spellEnd"/>
      <w:r w:rsidRPr="005129D5">
        <w:rPr>
          <w:rFonts w:ascii="Times New Roman" w:eastAsia="NSimSun" w:hAnsi="Times New Roman" w:cs="Times New Roman"/>
          <w:spacing w:val="4"/>
          <w:sz w:val="28"/>
          <w:szCs w:val="28"/>
          <w:lang w:eastAsia="ru-RU"/>
        </w:rPr>
        <w:t xml:space="preserve"> лейкоцитов, лимфоцитов, значительно уменьшается количество моноцитов и эозинофилов; </w:t>
      </w:r>
      <w:proofErr w:type="gramStart"/>
      <w:r w:rsidRPr="005129D5">
        <w:rPr>
          <w:rFonts w:ascii="Times New Roman" w:eastAsia="NSimSun" w:hAnsi="Times New Roman" w:cs="Times New Roman"/>
          <w:spacing w:val="4"/>
          <w:sz w:val="28"/>
          <w:szCs w:val="28"/>
          <w:lang w:eastAsia="ru-RU"/>
        </w:rPr>
        <w:t>ускорена</w:t>
      </w:r>
      <w:proofErr w:type="gramEnd"/>
      <w:r w:rsidRPr="005129D5">
        <w:rPr>
          <w:rFonts w:ascii="Times New Roman" w:eastAsia="NSimSun" w:hAnsi="Times New Roman" w:cs="Times New Roman"/>
          <w:spacing w:val="4"/>
          <w:sz w:val="28"/>
          <w:szCs w:val="28"/>
          <w:lang w:eastAsia="ru-RU"/>
        </w:rPr>
        <w:t xml:space="preserve"> СОЭ.</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При некоторых хронических заболеваниях, интоксикациях гемограмма может мало изменяться или же наоборот, отражать значительное уменьшение количества эритроцитов, снижение содержания гемоглобина, сдвиг лейкоцитарной формулы влево, увеличение СОЭ.</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Индекс </w:t>
      </w:r>
      <w:proofErr w:type="spellStart"/>
      <w:r w:rsidRPr="005129D5">
        <w:rPr>
          <w:rFonts w:ascii="Times New Roman" w:eastAsia="NSimSun" w:hAnsi="Times New Roman" w:cs="Times New Roman"/>
          <w:spacing w:val="4"/>
          <w:sz w:val="28"/>
          <w:szCs w:val="28"/>
          <w:lang w:eastAsia="ru-RU"/>
        </w:rPr>
        <w:t>кератннизации</w:t>
      </w:r>
      <w:proofErr w:type="spellEnd"/>
      <w:r w:rsidRPr="005129D5">
        <w:rPr>
          <w:rFonts w:ascii="Times New Roman" w:eastAsia="NSimSun" w:hAnsi="Times New Roman" w:cs="Times New Roman"/>
          <w:spacing w:val="4"/>
          <w:sz w:val="28"/>
          <w:szCs w:val="28"/>
          <w:lang w:eastAsia="ru-RU"/>
        </w:rPr>
        <w:t xml:space="preserve"> (ИК) определяет степень </w:t>
      </w:r>
      <w:proofErr w:type="spellStart"/>
      <w:r w:rsidRPr="005129D5">
        <w:rPr>
          <w:rFonts w:ascii="Times New Roman" w:eastAsia="NSimSun" w:hAnsi="Times New Roman" w:cs="Times New Roman"/>
          <w:spacing w:val="4"/>
          <w:sz w:val="28"/>
          <w:szCs w:val="28"/>
          <w:lang w:eastAsia="ru-RU"/>
        </w:rPr>
        <w:t>кератинизации</w:t>
      </w:r>
      <w:proofErr w:type="spellEnd"/>
      <w:r w:rsidRPr="005129D5">
        <w:rPr>
          <w:rFonts w:ascii="Times New Roman" w:eastAsia="NSimSun" w:hAnsi="Times New Roman" w:cs="Times New Roman"/>
          <w:spacing w:val="4"/>
          <w:sz w:val="28"/>
          <w:szCs w:val="28"/>
          <w:lang w:eastAsia="ru-RU"/>
        </w:rPr>
        <w:t xml:space="preserve"> и характеризует барьерную функцию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Для определения индекса </w:t>
      </w:r>
      <w:proofErr w:type="spellStart"/>
      <w:r w:rsidRPr="005129D5">
        <w:rPr>
          <w:rFonts w:ascii="Times New Roman" w:eastAsia="NSimSun" w:hAnsi="Times New Roman" w:cs="Times New Roman"/>
          <w:spacing w:val="4"/>
          <w:sz w:val="28"/>
          <w:szCs w:val="28"/>
          <w:lang w:eastAsia="ru-RU"/>
        </w:rPr>
        <w:t>кератинизации</w:t>
      </w:r>
      <w:proofErr w:type="spellEnd"/>
      <w:r w:rsidRPr="005129D5">
        <w:rPr>
          <w:rFonts w:ascii="Times New Roman" w:eastAsia="NSimSun" w:hAnsi="Times New Roman" w:cs="Times New Roman"/>
          <w:spacing w:val="4"/>
          <w:sz w:val="28"/>
          <w:szCs w:val="28"/>
          <w:lang w:eastAsia="ru-RU"/>
        </w:rPr>
        <w:t xml:space="preserve"> подсчитывают общее количество эпителиальных клеток в поле зрения микроскопа. Затем количество ороговелых клеток умножают </w:t>
      </w:r>
      <w:r w:rsidRPr="005129D5">
        <w:rPr>
          <w:rFonts w:ascii="Times New Roman" w:eastAsia="NSimSun" w:hAnsi="Times New Roman" w:cs="Times New Roman"/>
          <w:spacing w:val="4"/>
          <w:sz w:val="28"/>
          <w:szCs w:val="28"/>
          <w:lang w:eastAsia="ru-RU"/>
        </w:rPr>
        <w:lastRenderedPageBreak/>
        <w:t xml:space="preserve">на 100 и делят на общее количество клеток. Снижение показателей индекса </w:t>
      </w:r>
      <w:proofErr w:type="spellStart"/>
      <w:r w:rsidRPr="005129D5">
        <w:rPr>
          <w:rFonts w:ascii="Times New Roman" w:eastAsia="NSimSun" w:hAnsi="Times New Roman" w:cs="Times New Roman"/>
          <w:spacing w:val="4"/>
          <w:sz w:val="28"/>
          <w:szCs w:val="28"/>
          <w:lang w:eastAsia="ru-RU"/>
        </w:rPr>
        <w:t>кератинизации</w:t>
      </w:r>
      <w:proofErr w:type="spellEnd"/>
      <w:r w:rsidRPr="005129D5">
        <w:rPr>
          <w:rFonts w:ascii="Times New Roman" w:eastAsia="NSimSun" w:hAnsi="Times New Roman" w:cs="Times New Roman"/>
          <w:spacing w:val="4"/>
          <w:sz w:val="28"/>
          <w:szCs w:val="28"/>
          <w:lang w:eastAsia="ru-RU"/>
        </w:rPr>
        <w:t xml:space="preserve"> в динамике обследования пораженного участка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свидетельствует </w:t>
      </w:r>
      <w:proofErr w:type="gramStart"/>
      <w:r w:rsidRPr="005129D5">
        <w:rPr>
          <w:rFonts w:ascii="Times New Roman" w:eastAsia="NSimSun" w:hAnsi="Times New Roman" w:cs="Times New Roman"/>
          <w:spacing w:val="4"/>
          <w:sz w:val="28"/>
          <w:szCs w:val="28"/>
          <w:lang w:eastAsia="ru-RU"/>
        </w:rPr>
        <w:t>о</w:t>
      </w:r>
      <w:proofErr w:type="gramEnd"/>
      <w:r w:rsidRPr="005129D5">
        <w:rPr>
          <w:rFonts w:ascii="Times New Roman" w:eastAsia="NSimSun" w:hAnsi="Times New Roman" w:cs="Times New Roman"/>
          <w:spacing w:val="4"/>
          <w:sz w:val="28"/>
          <w:szCs w:val="28"/>
          <w:lang w:eastAsia="ru-RU"/>
        </w:rPr>
        <w:t xml:space="preserve"> снижении ее барьерной функции.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Микробиологические исследования позволяют уточнить причину заболевания, выявить вид инфекции, определить ее вирулентность и чувствительность к антибиотикам и другим противомикробным препаратам. При микробиологических исследованиях необходимо придерживаться определенных правил: до взятия материала больному нельзя принимать никаких лекарственных препаратов, полоскать рот, чистить зубы. Непосредственно перед взятием материала следует промыть рот теплой водой, очистить пораженный участок СО стерильным ватным тампоном. Материал берут стерильными, плотно свернутыми из ваты шариками диаметром 2—5 мм или микробиологической петлей. Высевают материал на специальные питательные среды в пробирках или на чашках Петри.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roofErr w:type="spellStart"/>
      <w:r w:rsidRPr="005129D5">
        <w:rPr>
          <w:rFonts w:ascii="Times New Roman" w:eastAsia="NSimSun" w:hAnsi="Times New Roman" w:cs="Times New Roman"/>
          <w:spacing w:val="4"/>
          <w:sz w:val="28"/>
          <w:szCs w:val="28"/>
          <w:lang w:eastAsia="ru-RU"/>
        </w:rPr>
        <w:t>Бактериоскопическое</w:t>
      </w:r>
      <w:proofErr w:type="spellEnd"/>
      <w:r w:rsidRPr="005129D5">
        <w:rPr>
          <w:rFonts w:ascii="Times New Roman" w:eastAsia="NSimSun" w:hAnsi="Times New Roman" w:cs="Times New Roman"/>
          <w:spacing w:val="4"/>
          <w:sz w:val="28"/>
          <w:szCs w:val="28"/>
          <w:lang w:eastAsia="ru-RU"/>
        </w:rPr>
        <w:t xml:space="preserve"> исследование (определение микроорганизмов, находящихся на поверхности язв, эрозий и других элементов поражения СОПР) проводят с целью выявления возбудителей некоторых заболеваний, в том числе и специфических инфекций (сифилис, туберкулез, гонорея, лепра, кандидоз, актиномикоз). В лабораторной практике проводят микроскопию как </w:t>
      </w:r>
      <w:proofErr w:type="spellStart"/>
      <w:r w:rsidRPr="005129D5">
        <w:rPr>
          <w:rFonts w:ascii="Times New Roman" w:eastAsia="NSimSun" w:hAnsi="Times New Roman" w:cs="Times New Roman"/>
          <w:spacing w:val="4"/>
          <w:sz w:val="28"/>
          <w:szCs w:val="28"/>
          <w:lang w:eastAsia="ru-RU"/>
        </w:rPr>
        <w:t>нативных</w:t>
      </w:r>
      <w:proofErr w:type="spellEnd"/>
      <w:r w:rsidRPr="005129D5">
        <w:rPr>
          <w:rFonts w:ascii="Times New Roman" w:eastAsia="NSimSun" w:hAnsi="Times New Roman" w:cs="Times New Roman"/>
          <w:spacing w:val="4"/>
          <w:sz w:val="28"/>
          <w:szCs w:val="28"/>
          <w:lang w:eastAsia="ru-RU"/>
        </w:rPr>
        <w:t xml:space="preserve"> (свежих, необработанных), так и фиксированных препаратов. Микроскопию фиксированных препаратов часто используют для диагностики грибковой патологии, обусловленной дрожжеподобными грибами рода </w:t>
      </w:r>
      <w:proofErr w:type="spellStart"/>
      <w:r w:rsidRPr="005129D5">
        <w:rPr>
          <w:rFonts w:ascii="Times New Roman" w:eastAsia="NSimSun" w:hAnsi="Times New Roman" w:cs="Times New Roman"/>
          <w:spacing w:val="4"/>
          <w:sz w:val="28"/>
          <w:szCs w:val="28"/>
          <w:lang w:eastAsia="ru-RU"/>
        </w:rPr>
        <w:t>Candida</w:t>
      </w:r>
      <w:proofErr w:type="spellEnd"/>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Материал для исследования (творожистый налет, белые бляшки) берут прокаленной и остывшей платиновой петлей или стерильным зубоврачебным шпателем. Забор материала проводят утром, обязательно натощак, при нечищеных зубах. Обнаружение единичных дрожжевых клеток в препарате, даже на стадии почкования, не имеет диагностического значения, поскольку как сапрофит гриб </w:t>
      </w:r>
      <w:proofErr w:type="spellStart"/>
      <w:r w:rsidRPr="005129D5">
        <w:rPr>
          <w:rFonts w:ascii="Times New Roman" w:eastAsia="NSimSun" w:hAnsi="Times New Roman" w:cs="Times New Roman"/>
          <w:spacing w:val="4"/>
          <w:sz w:val="28"/>
          <w:szCs w:val="28"/>
          <w:lang w:eastAsia="ru-RU"/>
        </w:rPr>
        <w:t>Candida</w:t>
      </w:r>
      <w:proofErr w:type="spellEnd"/>
      <w:r w:rsidRPr="005129D5">
        <w:rPr>
          <w:rFonts w:ascii="Times New Roman" w:eastAsia="NSimSun" w:hAnsi="Times New Roman" w:cs="Times New Roman"/>
          <w:spacing w:val="4"/>
          <w:sz w:val="28"/>
          <w:szCs w:val="28"/>
          <w:lang w:eastAsia="ru-RU"/>
        </w:rPr>
        <w:t xml:space="preserve"> встречается у 60 % здоровых людей. О патологии свидетельствует выявление значительного количества элементов гриба, его значительное почкование или наличие </w:t>
      </w:r>
      <w:proofErr w:type="spellStart"/>
      <w:r w:rsidRPr="005129D5">
        <w:rPr>
          <w:rFonts w:ascii="Times New Roman" w:eastAsia="NSimSun" w:hAnsi="Times New Roman" w:cs="Times New Roman"/>
          <w:spacing w:val="4"/>
          <w:sz w:val="28"/>
          <w:szCs w:val="28"/>
          <w:lang w:eastAsia="ru-RU"/>
        </w:rPr>
        <w:t>псевдомицелия</w:t>
      </w:r>
      <w:proofErr w:type="spellEnd"/>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Выявление бледной трепонемы проводится путем микроскопии материала первичной сифиломы или </w:t>
      </w:r>
      <w:proofErr w:type="spellStart"/>
      <w:r w:rsidRPr="005129D5">
        <w:rPr>
          <w:rFonts w:ascii="Times New Roman" w:eastAsia="NSimSun" w:hAnsi="Times New Roman" w:cs="Times New Roman"/>
          <w:spacing w:val="4"/>
          <w:sz w:val="28"/>
          <w:szCs w:val="28"/>
          <w:lang w:eastAsia="ru-RU"/>
        </w:rPr>
        <w:t>пунктата</w:t>
      </w:r>
      <w:proofErr w:type="spellEnd"/>
      <w:r w:rsidRPr="005129D5">
        <w:rPr>
          <w:rFonts w:ascii="Times New Roman" w:eastAsia="NSimSun" w:hAnsi="Times New Roman" w:cs="Times New Roman"/>
          <w:spacing w:val="4"/>
          <w:sz w:val="28"/>
          <w:szCs w:val="28"/>
          <w:lang w:eastAsia="ru-RU"/>
        </w:rPr>
        <w:t xml:space="preserve"> регионарного лимфоузла (бубона), а также содержимого соскоба с папул или эрозий при вторичном </w:t>
      </w:r>
      <w:proofErr w:type="spellStart"/>
      <w:r w:rsidRPr="005129D5">
        <w:rPr>
          <w:rFonts w:ascii="Times New Roman" w:eastAsia="NSimSun" w:hAnsi="Times New Roman" w:cs="Times New Roman"/>
          <w:spacing w:val="4"/>
          <w:sz w:val="28"/>
          <w:szCs w:val="28"/>
          <w:lang w:eastAsia="ru-RU"/>
        </w:rPr>
        <w:t>сифилисе</w:t>
      </w:r>
      <w:proofErr w:type="gramStart"/>
      <w:r w:rsidRPr="005129D5">
        <w:rPr>
          <w:rFonts w:ascii="Times New Roman" w:eastAsia="NSimSun" w:hAnsi="Times New Roman" w:cs="Times New Roman"/>
          <w:spacing w:val="4"/>
          <w:sz w:val="28"/>
          <w:szCs w:val="28"/>
          <w:lang w:eastAsia="ru-RU"/>
        </w:rPr>
        <w:t>.Э</w:t>
      </w:r>
      <w:proofErr w:type="gramEnd"/>
      <w:r w:rsidRPr="005129D5">
        <w:rPr>
          <w:rFonts w:ascii="Times New Roman" w:eastAsia="NSimSun" w:hAnsi="Times New Roman" w:cs="Times New Roman"/>
          <w:spacing w:val="4"/>
          <w:sz w:val="28"/>
          <w:szCs w:val="28"/>
          <w:lang w:eastAsia="ru-RU"/>
        </w:rPr>
        <w:t>то</w:t>
      </w:r>
      <w:proofErr w:type="spellEnd"/>
      <w:r w:rsidRPr="005129D5">
        <w:rPr>
          <w:rFonts w:ascii="Times New Roman" w:eastAsia="NSimSun" w:hAnsi="Times New Roman" w:cs="Times New Roman"/>
          <w:spacing w:val="4"/>
          <w:sz w:val="28"/>
          <w:szCs w:val="28"/>
          <w:lang w:eastAsia="ru-RU"/>
        </w:rPr>
        <w:t xml:space="preserve"> исследование проводят при затемненном конденсоре в темном поле микроскопа. Обнаружение бледной трепонемы служит </w:t>
      </w:r>
      <w:proofErr w:type="gramStart"/>
      <w:r w:rsidRPr="005129D5">
        <w:rPr>
          <w:rFonts w:ascii="Times New Roman" w:eastAsia="NSimSun" w:hAnsi="Times New Roman" w:cs="Times New Roman"/>
          <w:spacing w:val="4"/>
          <w:sz w:val="28"/>
          <w:szCs w:val="28"/>
          <w:lang w:eastAsia="ru-RU"/>
        </w:rPr>
        <w:t>абсолютным</w:t>
      </w:r>
      <w:proofErr w:type="gramEnd"/>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подтверджением</w:t>
      </w:r>
      <w:proofErr w:type="spellEnd"/>
      <w:r w:rsidRPr="005129D5">
        <w:rPr>
          <w:rFonts w:ascii="Times New Roman" w:eastAsia="NSimSun" w:hAnsi="Times New Roman" w:cs="Times New Roman"/>
          <w:spacing w:val="4"/>
          <w:sz w:val="28"/>
          <w:szCs w:val="28"/>
          <w:lang w:eastAsia="ru-RU"/>
        </w:rPr>
        <w:t xml:space="preserve"> диагноза сифилиса.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При язвенно-некротическом стоматите и ангине </w:t>
      </w:r>
      <w:proofErr w:type="spellStart"/>
      <w:r w:rsidRPr="005129D5">
        <w:rPr>
          <w:rFonts w:ascii="Times New Roman" w:eastAsia="NSimSun" w:hAnsi="Times New Roman" w:cs="Times New Roman"/>
          <w:spacing w:val="4"/>
          <w:sz w:val="28"/>
          <w:szCs w:val="28"/>
          <w:lang w:eastAsia="ru-RU"/>
        </w:rPr>
        <w:t>Венсана</w:t>
      </w:r>
      <w:proofErr w:type="spellEnd"/>
      <w:r w:rsidRPr="005129D5">
        <w:rPr>
          <w:rFonts w:ascii="Times New Roman" w:eastAsia="NSimSun" w:hAnsi="Times New Roman" w:cs="Times New Roman"/>
          <w:spacing w:val="4"/>
          <w:sz w:val="28"/>
          <w:szCs w:val="28"/>
          <w:lang w:eastAsia="ru-RU"/>
        </w:rPr>
        <w:t xml:space="preserve"> в 100 % случаев выявляется симбиоз веретенообразной палочки и спирохеты </w:t>
      </w:r>
      <w:proofErr w:type="spellStart"/>
      <w:r w:rsidRPr="005129D5">
        <w:rPr>
          <w:rFonts w:ascii="Times New Roman" w:eastAsia="NSimSun" w:hAnsi="Times New Roman" w:cs="Times New Roman"/>
          <w:spacing w:val="4"/>
          <w:sz w:val="28"/>
          <w:szCs w:val="28"/>
          <w:lang w:eastAsia="ru-RU"/>
        </w:rPr>
        <w:t>Венсана</w:t>
      </w:r>
      <w:proofErr w:type="spellEnd"/>
      <w:r w:rsidRPr="005129D5">
        <w:rPr>
          <w:rFonts w:ascii="Times New Roman" w:eastAsia="NSimSun" w:hAnsi="Times New Roman" w:cs="Times New Roman"/>
          <w:spacing w:val="4"/>
          <w:sz w:val="28"/>
          <w:szCs w:val="28"/>
          <w:lang w:eastAsia="ru-RU"/>
        </w:rPr>
        <w:t xml:space="preserve">. Намного сложнее при </w:t>
      </w:r>
      <w:proofErr w:type="spellStart"/>
      <w:r w:rsidRPr="005129D5">
        <w:rPr>
          <w:rFonts w:ascii="Times New Roman" w:eastAsia="NSimSun" w:hAnsi="Times New Roman" w:cs="Times New Roman"/>
          <w:spacing w:val="4"/>
          <w:sz w:val="28"/>
          <w:szCs w:val="28"/>
          <w:lang w:eastAsia="ru-RU"/>
        </w:rPr>
        <w:t>бактериоскопическом</w:t>
      </w:r>
      <w:proofErr w:type="spellEnd"/>
      <w:r w:rsidRPr="005129D5">
        <w:rPr>
          <w:rFonts w:ascii="Times New Roman" w:eastAsia="NSimSun" w:hAnsi="Times New Roman" w:cs="Times New Roman"/>
          <w:spacing w:val="4"/>
          <w:sz w:val="28"/>
          <w:szCs w:val="28"/>
          <w:lang w:eastAsia="ru-RU"/>
        </w:rPr>
        <w:t xml:space="preserve"> исследовании выявить бациллу Коха. </w:t>
      </w:r>
      <w:proofErr w:type="spellStart"/>
      <w:r w:rsidRPr="005129D5">
        <w:rPr>
          <w:rFonts w:ascii="Times New Roman" w:eastAsia="NSimSun" w:hAnsi="Times New Roman" w:cs="Times New Roman"/>
          <w:spacing w:val="4"/>
          <w:sz w:val="28"/>
          <w:szCs w:val="28"/>
          <w:lang w:eastAsia="ru-RU"/>
        </w:rPr>
        <w:t>Аллергологические</w:t>
      </w:r>
      <w:proofErr w:type="spellEnd"/>
      <w:r w:rsidRPr="005129D5">
        <w:rPr>
          <w:rFonts w:ascii="Times New Roman" w:eastAsia="NSimSun" w:hAnsi="Times New Roman" w:cs="Times New Roman"/>
          <w:spacing w:val="4"/>
          <w:sz w:val="28"/>
          <w:szCs w:val="28"/>
          <w:lang w:eastAsia="ru-RU"/>
        </w:rPr>
        <w:t xml:space="preserve"> методы обследования проводят при подозрении на аллергическое поражение СОПР. Важнейшим </w:t>
      </w:r>
      <w:r w:rsidRPr="005129D5">
        <w:rPr>
          <w:rFonts w:ascii="Times New Roman" w:eastAsia="NSimSun" w:hAnsi="Times New Roman" w:cs="Times New Roman"/>
          <w:spacing w:val="4"/>
          <w:sz w:val="28"/>
          <w:szCs w:val="28"/>
          <w:lang w:eastAsia="ru-RU"/>
        </w:rPr>
        <w:lastRenderedPageBreak/>
        <w:t xml:space="preserve">элементом </w:t>
      </w:r>
      <w:proofErr w:type="spellStart"/>
      <w:r w:rsidRPr="005129D5">
        <w:rPr>
          <w:rFonts w:ascii="Times New Roman" w:eastAsia="NSimSun" w:hAnsi="Times New Roman" w:cs="Times New Roman"/>
          <w:spacing w:val="4"/>
          <w:sz w:val="28"/>
          <w:szCs w:val="28"/>
          <w:lang w:eastAsia="ru-RU"/>
        </w:rPr>
        <w:t>аллергологического</w:t>
      </w:r>
      <w:proofErr w:type="spellEnd"/>
      <w:r w:rsidRPr="005129D5">
        <w:rPr>
          <w:rFonts w:ascii="Times New Roman" w:eastAsia="NSimSun" w:hAnsi="Times New Roman" w:cs="Times New Roman"/>
          <w:spacing w:val="4"/>
          <w:sz w:val="28"/>
          <w:szCs w:val="28"/>
          <w:lang w:eastAsia="ru-RU"/>
        </w:rPr>
        <w:t xml:space="preserve"> обследования больного является </w:t>
      </w:r>
      <w:proofErr w:type="spellStart"/>
      <w:r w:rsidRPr="005129D5">
        <w:rPr>
          <w:rFonts w:ascii="Times New Roman" w:eastAsia="NSimSun" w:hAnsi="Times New Roman" w:cs="Times New Roman"/>
          <w:spacing w:val="4"/>
          <w:sz w:val="28"/>
          <w:szCs w:val="28"/>
          <w:lang w:eastAsia="ru-RU"/>
        </w:rPr>
        <w:t>аллергологический</w:t>
      </w:r>
      <w:proofErr w:type="spellEnd"/>
      <w:r w:rsidRPr="005129D5">
        <w:rPr>
          <w:rFonts w:ascii="Times New Roman" w:eastAsia="NSimSun" w:hAnsi="Times New Roman" w:cs="Times New Roman"/>
          <w:spacing w:val="4"/>
          <w:sz w:val="28"/>
          <w:szCs w:val="28"/>
          <w:lang w:eastAsia="ru-RU"/>
        </w:rPr>
        <w:t xml:space="preserve"> анамнез. При сборе этого анамнеза обращают внимание на отягощенную аллергическими заболеваниями наследственность, склонность больного к аллергическим реакциям в прошлом и в настоящее время; уточняют возможную причину и реальный аллерген. С этой целью выявляют наличие сопутствующих заболеваний, реакцию организма больного на продукты питания, некоторые растения и цветы, запахи, медикаменты, бытовые и промышленные химические соединения.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roofErr w:type="spellStart"/>
      <w:r w:rsidRPr="005129D5">
        <w:rPr>
          <w:rFonts w:ascii="Times New Roman" w:eastAsia="NSimSun" w:hAnsi="Times New Roman" w:cs="Times New Roman"/>
          <w:spacing w:val="4"/>
          <w:sz w:val="28"/>
          <w:szCs w:val="28"/>
          <w:lang w:eastAsia="ru-RU"/>
        </w:rPr>
        <w:t>Аллергологическое</w:t>
      </w:r>
      <w:proofErr w:type="spellEnd"/>
      <w:r w:rsidRPr="005129D5">
        <w:rPr>
          <w:rFonts w:ascii="Times New Roman" w:eastAsia="NSimSun" w:hAnsi="Times New Roman" w:cs="Times New Roman"/>
          <w:spacing w:val="4"/>
          <w:sz w:val="28"/>
          <w:szCs w:val="28"/>
          <w:lang w:eastAsia="ru-RU"/>
        </w:rPr>
        <w:t xml:space="preserve"> обследование проводят с помощью специфических и </w:t>
      </w:r>
      <w:proofErr w:type="spellStart"/>
      <w:r w:rsidRPr="005129D5">
        <w:rPr>
          <w:rFonts w:ascii="Times New Roman" w:eastAsia="NSimSun" w:hAnsi="Times New Roman" w:cs="Times New Roman"/>
          <w:spacing w:val="4"/>
          <w:sz w:val="28"/>
          <w:szCs w:val="28"/>
          <w:lang w:eastAsia="ru-RU"/>
        </w:rPr>
        <w:t>неспсцифических</w:t>
      </w:r>
      <w:proofErr w:type="spellEnd"/>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аллергологических</w:t>
      </w:r>
      <w:proofErr w:type="spellEnd"/>
      <w:r w:rsidRPr="005129D5">
        <w:rPr>
          <w:rFonts w:ascii="Times New Roman" w:eastAsia="NSimSun" w:hAnsi="Times New Roman" w:cs="Times New Roman"/>
          <w:spacing w:val="4"/>
          <w:sz w:val="28"/>
          <w:szCs w:val="28"/>
          <w:lang w:eastAsia="ru-RU"/>
        </w:rPr>
        <w:t xml:space="preserve"> тестов.</w:t>
      </w:r>
    </w:p>
    <w:p w:rsidR="005129D5" w:rsidRPr="005129D5" w:rsidRDefault="005129D5" w:rsidP="005129D5">
      <w:pPr>
        <w:spacing w:after="0" w:line="240" w:lineRule="auto"/>
        <w:ind w:firstLine="851"/>
        <w:jc w:val="both"/>
        <w:rPr>
          <w:rFonts w:ascii="Times New Roman" w:eastAsia="NSimSun" w:hAnsi="Times New Roman" w:cs="Times New Roman"/>
          <w:b/>
          <w:spacing w:val="4"/>
          <w:sz w:val="28"/>
          <w:szCs w:val="28"/>
          <w:lang w:eastAsia="ru-RU"/>
        </w:rPr>
      </w:pP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lang w:eastAsia="ru-RU"/>
        </w:rPr>
        <w:t>Неспецифическими</w:t>
      </w:r>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аллергологическими</w:t>
      </w:r>
      <w:proofErr w:type="spellEnd"/>
      <w:r w:rsidRPr="005129D5">
        <w:rPr>
          <w:rFonts w:ascii="Times New Roman" w:eastAsia="NSimSun" w:hAnsi="Times New Roman" w:cs="Times New Roman"/>
          <w:spacing w:val="4"/>
          <w:sz w:val="28"/>
          <w:szCs w:val="28"/>
          <w:lang w:eastAsia="ru-RU"/>
        </w:rPr>
        <w:t xml:space="preserve"> тестами являются </w:t>
      </w:r>
      <w:proofErr w:type="spellStart"/>
      <w:r w:rsidRPr="005129D5">
        <w:rPr>
          <w:rFonts w:ascii="Times New Roman" w:eastAsia="NSimSun" w:hAnsi="Times New Roman" w:cs="Times New Roman"/>
          <w:spacing w:val="4"/>
          <w:sz w:val="28"/>
          <w:szCs w:val="28"/>
          <w:lang w:eastAsia="ru-RU"/>
        </w:rPr>
        <w:t>эозинофилия</w:t>
      </w:r>
      <w:proofErr w:type="spellEnd"/>
      <w:r w:rsidRPr="005129D5">
        <w:rPr>
          <w:rFonts w:ascii="Times New Roman" w:eastAsia="NSimSun" w:hAnsi="Times New Roman" w:cs="Times New Roman"/>
          <w:spacing w:val="4"/>
          <w:sz w:val="28"/>
          <w:szCs w:val="28"/>
          <w:lang w:eastAsia="ru-RU"/>
        </w:rPr>
        <w:t xml:space="preserve"> и лейкопения секрета в очаге поражения СОПР и периферической крови; тромбоцитопения и лейкопения вплоть до </w:t>
      </w:r>
      <w:proofErr w:type="spellStart"/>
      <w:r w:rsidRPr="005129D5">
        <w:rPr>
          <w:rFonts w:ascii="Times New Roman" w:eastAsia="NSimSun" w:hAnsi="Times New Roman" w:cs="Times New Roman"/>
          <w:spacing w:val="4"/>
          <w:sz w:val="28"/>
          <w:szCs w:val="28"/>
          <w:lang w:eastAsia="ru-RU"/>
        </w:rPr>
        <w:t>агранулоцитоза</w:t>
      </w:r>
      <w:proofErr w:type="spellEnd"/>
      <w:r w:rsidRPr="005129D5">
        <w:rPr>
          <w:rFonts w:ascii="Times New Roman" w:eastAsia="NSimSun" w:hAnsi="Times New Roman" w:cs="Times New Roman"/>
          <w:spacing w:val="4"/>
          <w:sz w:val="28"/>
          <w:szCs w:val="28"/>
          <w:lang w:eastAsia="ru-RU"/>
        </w:rPr>
        <w:t>; повышение содержания глобулинов в сыворотке крови. Достоверность этих тестов достигает 30—40 %,</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lang w:eastAsia="ru-RU"/>
        </w:rPr>
        <w:t>Специфические</w:t>
      </w:r>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аллергологические</w:t>
      </w:r>
      <w:proofErr w:type="spellEnd"/>
      <w:r w:rsidRPr="005129D5">
        <w:rPr>
          <w:rFonts w:ascii="Times New Roman" w:eastAsia="NSimSun" w:hAnsi="Times New Roman" w:cs="Times New Roman"/>
          <w:spacing w:val="4"/>
          <w:sz w:val="28"/>
          <w:szCs w:val="28"/>
          <w:lang w:eastAsia="ru-RU"/>
        </w:rPr>
        <w:t xml:space="preserve"> тесты позволяют выявить сенсибилизацию организма к определенному аллергену. К ним относят </w:t>
      </w:r>
      <w:proofErr w:type="gramStart"/>
      <w:r w:rsidRPr="005129D5">
        <w:rPr>
          <w:rFonts w:ascii="Times New Roman" w:eastAsia="NSimSun" w:hAnsi="Times New Roman" w:cs="Times New Roman"/>
          <w:spacing w:val="4"/>
          <w:sz w:val="28"/>
          <w:szCs w:val="28"/>
          <w:lang w:eastAsia="ru-RU"/>
        </w:rPr>
        <w:t>кожную</w:t>
      </w:r>
      <w:proofErr w:type="gramEnd"/>
      <w:r w:rsidRPr="005129D5">
        <w:rPr>
          <w:rFonts w:ascii="Times New Roman" w:eastAsia="NSimSun" w:hAnsi="Times New Roman" w:cs="Times New Roman"/>
          <w:spacing w:val="4"/>
          <w:sz w:val="28"/>
          <w:szCs w:val="28"/>
          <w:lang w:eastAsia="ru-RU"/>
        </w:rPr>
        <w:t xml:space="preserve"> и </w:t>
      </w:r>
      <w:proofErr w:type="spellStart"/>
      <w:r w:rsidRPr="005129D5">
        <w:rPr>
          <w:rFonts w:ascii="Times New Roman" w:eastAsia="NSimSun" w:hAnsi="Times New Roman" w:cs="Times New Roman"/>
          <w:spacing w:val="4"/>
          <w:sz w:val="28"/>
          <w:szCs w:val="28"/>
          <w:lang w:eastAsia="ru-RU"/>
        </w:rPr>
        <w:t>мукозную</w:t>
      </w:r>
      <w:proofErr w:type="spellEnd"/>
      <w:r w:rsidRPr="005129D5">
        <w:rPr>
          <w:rFonts w:ascii="Times New Roman" w:eastAsia="NSimSun" w:hAnsi="Times New Roman" w:cs="Times New Roman"/>
          <w:spacing w:val="4"/>
          <w:sz w:val="28"/>
          <w:szCs w:val="28"/>
          <w:lang w:eastAsia="ru-RU"/>
        </w:rPr>
        <w:t xml:space="preserve"> пробы; клеточные тесты - реакция </w:t>
      </w:r>
      <w:proofErr w:type="spellStart"/>
      <w:r w:rsidRPr="005129D5">
        <w:rPr>
          <w:rFonts w:ascii="Times New Roman" w:eastAsia="NSimSun" w:hAnsi="Times New Roman" w:cs="Times New Roman"/>
          <w:spacing w:val="4"/>
          <w:sz w:val="28"/>
          <w:szCs w:val="28"/>
          <w:lang w:eastAsia="ru-RU"/>
        </w:rPr>
        <w:t>лейкоцитолиза</w:t>
      </w:r>
      <w:proofErr w:type="spellEnd"/>
      <w:r w:rsidRPr="005129D5">
        <w:rPr>
          <w:rFonts w:ascii="Times New Roman" w:eastAsia="NSimSun" w:hAnsi="Times New Roman" w:cs="Times New Roman"/>
          <w:spacing w:val="4"/>
          <w:sz w:val="28"/>
          <w:szCs w:val="28"/>
          <w:lang w:eastAsia="ru-RU"/>
        </w:rPr>
        <w:t xml:space="preserve">, показатель повреждения нейтрофилов (ППН); реакция агломерации лейкоцитов (РАЛ), индекс агглютинации тромбоцитов; реакция </w:t>
      </w:r>
      <w:proofErr w:type="spellStart"/>
      <w:r w:rsidRPr="005129D5">
        <w:rPr>
          <w:rFonts w:ascii="Times New Roman" w:eastAsia="NSimSun" w:hAnsi="Times New Roman" w:cs="Times New Roman"/>
          <w:spacing w:val="4"/>
          <w:sz w:val="28"/>
          <w:szCs w:val="28"/>
          <w:lang w:eastAsia="ru-RU"/>
        </w:rPr>
        <w:t>дегрануляпии</w:t>
      </w:r>
      <w:proofErr w:type="spellEnd"/>
      <w:r w:rsidRPr="005129D5">
        <w:rPr>
          <w:rFonts w:ascii="Times New Roman" w:eastAsia="NSimSun" w:hAnsi="Times New Roman" w:cs="Times New Roman"/>
          <w:spacing w:val="4"/>
          <w:sz w:val="28"/>
          <w:szCs w:val="28"/>
          <w:lang w:eastAsia="ru-RU"/>
        </w:rPr>
        <w:t xml:space="preserve"> </w:t>
      </w:r>
      <w:proofErr w:type="spellStart"/>
      <w:r w:rsidRPr="005129D5">
        <w:rPr>
          <w:rFonts w:ascii="Times New Roman" w:eastAsia="NSimSun" w:hAnsi="Times New Roman" w:cs="Times New Roman"/>
          <w:spacing w:val="4"/>
          <w:sz w:val="28"/>
          <w:szCs w:val="28"/>
          <w:lang w:eastAsia="ru-RU"/>
        </w:rPr>
        <w:t>базофильных</w:t>
      </w:r>
      <w:proofErr w:type="spellEnd"/>
      <w:r w:rsidRPr="005129D5">
        <w:rPr>
          <w:rFonts w:ascii="Times New Roman" w:eastAsia="NSimSun" w:hAnsi="Times New Roman" w:cs="Times New Roman"/>
          <w:spacing w:val="4"/>
          <w:sz w:val="28"/>
          <w:szCs w:val="28"/>
          <w:lang w:eastAsia="ru-RU"/>
        </w:rPr>
        <w:t xml:space="preserve"> лейкоцитов (тест Шелли) и др.</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Среди кожных проб  различают </w:t>
      </w:r>
      <w:proofErr w:type="gramStart"/>
      <w:r w:rsidRPr="005129D5">
        <w:rPr>
          <w:rFonts w:ascii="Times New Roman" w:eastAsia="NSimSun" w:hAnsi="Times New Roman" w:cs="Times New Roman"/>
          <w:spacing w:val="4"/>
          <w:sz w:val="28"/>
          <w:szCs w:val="28"/>
          <w:lang w:eastAsia="ru-RU"/>
        </w:rPr>
        <w:t>аппликационную</w:t>
      </w:r>
      <w:proofErr w:type="gramEnd"/>
      <w:r w:rsidRPr="005129D5">
        <w:rPr>
          <w:rFonts w:ascii="Times New Roman" w:eastAsia="NSimSun" w:hAnsi="Times New Roman" w:cs="Times New Roman"/>
          <w:spacing w:val="4"/>
          <w:sz w:val="28"/>
          <w:szCs w:val="28"/>
          <w:lang w:eastAsia="ru-RU"/>
        </w:rPr>
        <w:t xml:space="preserve">, капельную, </w:t>
      </w:r>
      <w:proofErr w:type="spellStart"/>
      <w:r w:rsidRPr="005129D5">
        <w:rPr>
          <w:rFonts w:ascii="Times New Roman" w:eastAsia="NSimSun" w:hAnsi="Times New Roman" w:cs="Times New Roman"/>
          <w:spacing w:val="4"/>
          <w:sz w:val="28"/>
          <w:szCs w:val="28"/>
          <w:lang w:eastAsia="ru-RU"/>
        </w:rPr>
        <w:t>скарификационную</w:t>
      </w:r>
      <w:proofErr w:type="spellEnd"/>
      <w:r w:rsidRPr="005129D5">
        <w:rPr>
          <w:rFonts w:ascii="Times New Roman" w:eastAsia="NSimSun" w:hAnsi="Times New Roman" w:cs="Times New Roman"/>
          <w:spacing w:val="4"/>
          <w:sz w:val="28"/>
          <w:szCs w:val="28"/>
          <w:lang w:eastAsia="ru-RU"/>
        </w:rPr>
        <w:t xml:space="preserve"> и внутрикожную. Их применяют с целью предупреждения тяжелых общих реакций анафилактического характера.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lang w:eastAsia="ru-RU"/>
        </w:rPr>
        <w:t>Аппликационная</w:t>
      </w:r>
      <w:r w:rsidRPr="005129D5">
        <w:rPr>
          <w:rFonts w:ascii="Times New Roman" w:eastAsia="NSimSun" w:hAnsi="Times New Roman" w:cs="Times New Roman"/>
          <w:spacing w:val="4"/>
          <w:sz w:val="28"/>
          <w:szCs w:val="28"/>
          <w:lang w:eastAsia="ru-RU"/>
        </w:rPr>
        <w:t xml:space="preserve"> проба. На обработанную спиртом или </w:t>
      </w:r>
      <w:proofErr w:type="spellStart"/>
      <w:r w:rsidRPr="005129D5">
        <w:rPr>
          <w:rFonts w:ascii="Times New Roman" w:eastAsia="NSimSun" w:hAnsi="Times New Roman" w:cs="Times New Roman"/>
          <w:spacing w:val="4"/>
          <w:sz w:val="28"/>
          <w:szCs w:val="28"/>
          <w:lang w:eastAsia="ru-RU"/>
        </w:rPr>
        <w:t>спирто</w:t>
      </w:r>
      <w:proofErr w:type="spellEnd"/>
      <w:r w:rsidRPr="005129D5">
        <w:rPr>
          <w:rFonts w:ascii="Times New Roman" w:eastAsia="NSimSun" w:hAnsi="Times New Roman" w:cs="Times New Roman"/>
          <w:spacing w:val="4"/>
          <w:sz w:val="28"/>
          <w:szCs w:val="28"/>
          <w:lang w:eastAsia="ru-RU"/>
        </w:rPr>
        <w:t>-эфиром внутреннюю поверхность кожи предплечья накладывают марлю, сложенную в несколько слоев и имеющую форму квадрата (1x1 см или 1,5x1,5 см), смоченную раствором или экстрактом одного или нескольких исследуемых веществ. Мало закрывают целлофаном или компрессной бумагой и фиксируют лейкопластырем. Результаты пробы оценивают через 10—20 мин (реакция немедленного типа) и через 24—48 ч (реакция замедленного типа). Проба оценивается как положительная при наличии гиперемии, гиперемии с инфильтрацией, гиперемии с отеком, образовании пузырей. Чрезмерно положительная реакция может сопровождаться отеком, гиперемией, образованием большого пузыря или некрозом на всей поверхности контакта аллергена с кожей.</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Обследование больных с заболеваниями слизистой оболочки полости рта</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lang w:eastAsia="ru-RU"/>
        </w:rPr>
        <w:t>Капельная проба</w:t>
      </w:r>
      <w:r w:rsidRPr="005129D5">
        <w:rPr>
          <w:rFonts w:ascii="Times New Roman" w:eastAsia="NSimSun" w:hAnsi="Times New Roman" w:cs="Times New Roman"/>
          <w:spacing w:val="4"/>
          <w:sz w:val="28"/>
          <w:szCs w:val="28"/>
          <w:lang w:eastAsia="ru-RU"/>
        </w:rPr>
        <w:t>. На здоровую поверхность кожи внутренней поверхности предплечья наносят 1—2 капли раствора исследуемого</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вещества в спирте или изотоническом растворе </w:t>
      </w:r>
      <w:proofErr w:type="spellStart"/>
      <w:r w:rsidRPr="005129D5">
        <w:rPr>
          <w:rFonts w:ascii="Times New Roman" w:eastAsia="NSimSun" w:hAnsi="Times New Roman" w:cs="Times New Roman"/>
          <w:spacing w:val="4"/>
          <w:sz w:val="28"/>
          <w:szCs w:val="28"/>
          <w:lang w:eastAsia="ru-RU"/>
        </w:rPr>
        <w:t>NaCl</w:t>
      </w:r>
      <w:proofErr w:type="spellEnd"/>
      <w:r w:rsidRPr="005129D5">
        <w:rPr>
          <w:rFonts w:ascii="Times New Roman" w:eastAsia="NSimSun" w:hAnsi="Times New Roman" w:cs="Times New Roman"/>
          <w:spacing w:val="4"/>
          <w:sz w:val="28"/>
          <w:szCs w:val="28"/>
          <w:lang w:eastAsia="ru-RU"/>
        </w:rPr>
        <w:t xml:space="preserve"> и дают ему высохнуть. Результаты капельной пробы оценивают через 2, 4, 12, 24 часа. </w:t>
      </w:r>
      <w:r w:rsidRPr="005129D5">
        <w:rPr>
          <w:rFonts w:ascii="Times New Roman" w:eastAsia="NSimSun" w:hAnsi="Times New Roman" w:cs="Times New Roman"/>
          <w:spacing w:val="4"/>
          <w:sz w:val="28"/>
          <w:szCs w:val="28"/>
          <w:lang w:eastAsia="ru-RU"/>
        </w:rPr>
        <w:lastRenderedPageBreak/>
        <w:t>В случае сенсибилизации больного к данному препарату уже через 1—20 мин на месте нанесения капли возникает зуд, отечность, гиперемия.</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proofErr w:type="spellStart"/>
      <w:r w:rsidRPr="005129D5">
        <w:rPr>
          <w:rFonts w:ascii="Times New Roman" w:eastAsia="NSimSun" w:hAnsi="Times New Roman" w:cs="Times New Roman"/>
          <w:b/>
          <w:spacing w:val="4"/>
          <w:sz w:val="28"/>
          <w:szCs w:val="28"/>
          <w:lang w:eastAsia="ru-RU"/>
        </w:rPr>
        <w:t>Скарификационная</w:t>
      </w:r>
      <w:proofErr w:type="spellEnd"/>
      <w:r w:rsidRPr="005129D5">
        <w:rPr>
          <w:rFonts w:ascii="Times New Roman" w:eastAsia="NSimSun" w:hAnsi="Times New Roman" w:cs="Times New Roman"/>
          <w:b/>
          <w:spacing w:val="4"/>
          <w:sz w:val="28"/>
          <w:szCs w:val="28"/>
          <w:lang w:eastAsia="ru-RU"/>
        </w:rPr>
        <w:t xml:space="preserve"> проба</w:t>
      </w:r>
      <w:r w:rsidRPr="005129D5">
        <w:rPr>
          <w:rFonts w:ascii="Times New Roman" w:eastAsia="NSimSun" w:hAnsi="Times New Roman" w:cs="Times New Roman"/>
          <w:spacing w:val="4"/>
          <w:sz w:val="28"/>
          <w:szCs w:val="28"/>
          <w:lang w:eastAsia="ru-RU"/>
        </w:rPr>
        <w:t xml:space="preserve">. Раствор </w:t>
      </w:r>
      <w:proofErr w:type="gramStart"/>
      <w:r w:rsidRPr="005129D5">
        <w:rPr>
          <w:rFonts w:ascii="Times New Roman" w:eastAsia="NSimSun" w:hAnsi="Times New Roman" w:cs="Times New Roman"/>
          <w:spacing w:val="4"/>
          <w:sz w:val="28"/>
          <w:szCs w:val="28"/>
          <w:lang w:eastAsia="ru-RU"/>
        </w:rPr>
        <w:t>тест-препарата</w:t>
      </w:r>
      <w:proofErr w:type="gramEnd"/>
      <w:r w:rsidRPr="005129D5">
        <w:rPr>
          <w:rFonts w:ascii="Times New Roman" w:eastAsia="NSimSun" w:hAnsi="Times New Roman" w:cs="Times New Roman"/>
          <w:spacing w:val="4"/>
          <w:sz w:val="28"/>
          <w:szCs w:val="28"/>
          <w:lang w:eastAsia="ru-RU"/>
        </w:rPr>
        <w:t xml:space="preserve"> наносят на скарифицированную кожу и делают через каплю нанесенного на поверхность кожи предплечья раствора тест-препарата. Реакция немедленного типа проявляется через 1—20 мин и сопровождается зудом, покраснением, отеком; иногда возникает пузырь, а при гиперчувствительности элементы крапивницы могут образоваться и в отдаленных участках кожи. Поэтому у очень чувствительных пациентов эту пробу рекомендуют проводить при отрицательной капельной или аппликационной пробах.</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Объективным тестом определения аллергии к металлам есть </w:t>
      </w:r>
      <w:proofErr w:type="spellStart"/>
      <w:r w:rsidRPr="005129D5">
        <w:rPr>
          <w:rFonts w:ascii="Times New Roman" w:eastAsia="NSimSun" w:hAnsi="Times New Roman" w:cs="Times New Roman"/>
          <w:b/>
          <w:spacing w:val="4"/>
          <w:sz w:val="28"/>
          <w:szCs w:val="28"/>
          <w:lang w:eastAsia="ru-RU"/>
        </w:rPr>
        <w:t>скарификационно</w:t>
      </w:r>
      <w:proofErr w:type="spellEnd"/>
      <w:r w:rsidRPr="005129D5">
        <w:rPr>
          <w:rFonts w:ascii="Times New Roman" w:eastAsia="NSimSun" w:hAnsi="Times New Roman" w:cs="Times New Roman"/>
          <w:b/>
          <w:spacing w:val="4"/>
          <w:sz w:val="28"/>
          <w:szCs w:val="28"/>
          <w:lang w:eastAsia="ru-RU"/>
        </w:rPr>
        <w:t xml:space="preserve"> </w:t>
      </w:r>
      <w:r w:rsidRPr="005129D5">
        <w:rPr>
          <w:rFonts w:ascii="Times New Roman" w:eastAsia="NSimSun" w:hAnsi="Times New Roman" w:cs="Times New Roman"/>
          <w:spacing w:val="4"/>
          <w:sz w:val="28"/>
          <w:szCs w:val="28"/>
          <w:lang w:eastAsia="ru-RU"/>
        </w:rPr>
        <w:t>- пленочный тест.</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На внутреннюю поверхность предплечья наносят по 1 капле спиртового раствора солей: 0,5% К 2 </w:t>
      </w:r>
      <w:proofErr w:type="spellStart"/>
      <w:r w:rsidRPr="005129D5">
        <w:rPr>
          <w:rFonts w:ascii="Times New Roman" w:eastAsia="NSimSun" w:hAnsi="Times New Roman" w:cs="Times New Roman"/>
          <w:spacing w:val="4"/>
          <w:sz w:val="28"/>
          <w:szCs w:val="28"/>
          <w:lang w:eastAsia="ru-RU"/>
        </w:rPr>
        <w:t>Сг</w:t>
      </w:r>
      <w:proofErr w:type="spellEnd"/>
      <w:r w:rsidRPr="005129D5">
        <w:rPr>
          <w:rFonts w:ascii="Times New Roman" w:eastAsia="NSimSun" w:hAnsi="Times New Roman" w:cs="Times New Roman"/>
          <w:spacing w:val="4"/>
          <w:sz w:val="28"/>
          <w:szCs w:val="28"/>
          <w:lang w:eastAsia="ru-RU"/>
        </w:rPr>
        <w:t xml:space="preserve"> 2 0 7 , 5% </w:t>
      </w:r>
      <w:proofErr w:type="spellStart"/>
      <w:r w:rsidRPr="005129D5">
        <w:rPr>
          <w:rFonts w:ascii="Times New Roman" w:eastAsia="NSimSun" w:hAnsi="Times New Roman" w:cs="Times New Roman"/>
          <w:spacing w:val="4"/>
          <w:sz w:val="28"/>
          <w:szCs w:val="28"/>
          <w:lang w:val="en-US" w:eastAsia="ru-RU"/>
        </w:rPr>
        <w:t>NiCl</w:t>
      </w:r>
      <w:proofErr w:type="spellEnd"/>
      <w:r w:rsidRPr="005129D5">
        <w:rPr>
          <w:rFonts w:ascii="Times New Roman" w:eastAsia="NSimSun" w:hAnsi="Times New Roman" w:cs="Times New Roman"/>
          <w:spacing w:val="4"/>
          <w:sz w:val="28"/>
          <w:szCs w:val="28"/>
          <w:lang w:eastAsia="ru-RU"/>
        </w:rPr>
        <w:t xml:space="preserve"> </w:t>
      </w:r>
      <w:r w:rsidRPr="005129D5">
        <w:rPr>
          <w:rFonts w:ascii="Times New Roman" w:eastAsia="NSimSun" w:hAnsi="Times New Roman" w:cs="Times New Roman"/>
          <w:spacing w:val="4"/>
          <w:sz w:val="28"/>
          <w:szCs w:val="28"/>
          <w:lang w:val="en-US" w:eastAsia="ru-RU"/>
        </w:rPr>
        <w:t>r</w:t>
      </w:r>
      <w:r w:rsidRPr="005129D5">
        <w:rPr>
          <w:rFonts w:ascii="Times New Roman" w:eastAsia="NSimSun" w:hAnsi="Times New Roman" w:cs="Times New Roman"/>
          <w:spacing w:val="4"/>
          <w:sz w:val="28"/>
          <w:szCs w:val="28"/>
          <w:lang w:eastAsia="ru-RU"/>
        </w:rPr>
        <w:t xml:space="preserve"> 5% </w:t>
      </w:r>
      <w:r w:rsidRPr="005129D5">
        <w:rPr>
          <w:rFonts w:ascii="Times New Roman" w:eastAsia="NSimSun" w:hAnsi="Times New Roman" w:cs="Times New Roman"/>
          <w:spacing w:val="4"/>
          <w:sz w:val="28"/>
          <w:szCs w:val="28"/>
          <w:lang w:val="en-US" w:eastAsia="ru-RU"/>
        </w:rPr>
        <w:t>Co</w:t>
      </w:r>
      <w:r w:rsidRPr="005129D5">
        <w:rPr>
          <w:rFonts w:ascii="Times New Roman" w:eastAsia="NSimSun" w:hAnsi="Times New Roman" w:cs="Times New Roman"/>
          <w:spacing w:val="4"/>
          <w:sz w:val="28"/>
          <w:szCs w:val="28"/>
          <w:lang w:eastAsia="ru-RU"/>
        </w:rPr>
        <w:t>(</w:t>
      </w:r>
      <w:r w:rsidRPr="005129D5">
        <w:rPr>
          <w:rFonts w:ascii="Times New Roman" w:eastAsia="NSimSun" w:hAnsi="Times New Roman" w:cs="Times New Roman"/>
          <w:spacing w:val="4"/>
          <w:sz w:val="28"/>
          <w:szCs w:val="28"/>
          <w:lang w:val="en-US" w:eastAsia="ru-RU"/>
        </w:rPr>
        <w:t>NO</w:t>
      </w:r>
      <w:r w:rsidRPr="005129D5">
        <w:rPr>
          <w:rFonts w:ascii="Times New Roman" w:eastAsia="NSimSun" w:hAnsi="Times New Roman" w:cs="Times New Roman"/>
          <w:spacing w:val="4"/>
          <w:sz w:val="28"/>
          <w:szCs w:val="28"/>
          <w:lang w:eastAsia="ru-RU"/>
        </w:rPr>
        <w:t xml:space="preserve"> 3</w:t>
      </w:r>
      <w:proofErr w:type="gramStart"/>
      <w:r w:rsidRPr="005129D5">
        <w:rPr>
          <w:rFonts w:ascii="Times New Roman" w:eastAsia="NSimSun" w:hAnsi="Times New Roman" w:cs="Times New Roman"/>
          <w:spacing w:val="4"/>
          <w:sz w:val="28"/>
          <w:szCs w:val="28"/>
          <w:lang w:eastAsia="ru-RU"/>
        </w:rPr>
        <w:t xml:space="preserve"> )</w:t>
      </w:r>
      <w:proofErr w:type="gramEnd"/>
      <w:r w:rsidRPr="005129D5">
        <w:rPr>
          <w:rFonts w:ascii="Times New Roman" w:eastAsia="NSimSun" w:hAnsi="Times New Roman" w:cs="Times New Roman"/>
          <w:spacing w:val="4"/>
          <w:sz w:val="28"/>
          <w:szCs w:val="28"/>
          <w:lang w:eastAsia="ru-RU"/>
        </w:rPr>
        <w:t xml:space="preserve"> 2 . Затем на глубину эпидермиса делают по две параллельные царапины длиной 10 мм на расстоянии 3—4мм одна от другой. Когда капли высохнут, их покрывают клеем БФ-6. Оценку реакции проводят через 24-48 часов за 4-бальной системой. Аллергию к металлам можно выявить и с помощью аппликационной пробы на СОПР, а также с помощью специального устройства для определения чувствительности тканей к испытываемым материалам (А.С. № 1526652). Экспресс-диагностику аллергии к металлам можно провести методом с использованием явления </w:t>
      </w:r>
      <w:proofErr w:type="spellStart"/>
      <w:r w:rsidRPr="005129D5">
        <w:rPr>
          <w:rFonts w:ascii="Times New Roman" w:eastAsia="NSimSun" w:hAnsi="Times New Roman" w:cs="Times New Roman"/>
          <w:spacing w:val="4"/>
          <w:sz w:val="28"/>
          <w:szCs w:val="28"/>
          <w:lang w:eastAsia="ru-RU"/>
        </w:rPr>
        <w:t>магнито</w:t>
      </w:r>
      <w:proofErr w:type="spellEnd"/>
      <w:r w:rsidRPr="005129D5">
        <w:rPr>
          <w:rFonts w:ascii="Times New Roman" w:eastAsia="NSimSun" w:hAnsi="Times New Roman" w:cs="Times New Roman"/>
          <w:spacing w:val="4"/>
          <w:sz w:val="28"/>
          <w:szCs w:val="28"/>
          <w:lang w:eastAsia="ru-RU"/>
        </w:rPr>
        <w:t xml:space="preserve"> ядерного резонанса веществ.</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lang w:eastAsia="ru-RU"/>
        </w:rPr>
        <w:t>Внутрикожная</w:t>
      </w:r>
      <w:r w:rsidRPr="005129D5">
        <w:rPr>
          <w:rFonts w:ascii="Times New Roman" w:eastAsia="NSimSun" w:hAnsi="Times New Roman" w:cs="Times New Roman"/>
          <w:spacing w:val="4"/>
          <w:sz w:val="28"/>
          <w:szCs w:val="28"/>
          <w:lang w:eastAsia="ru-RU"/>
        </w:rPr>
        <w:t xml:space="preserve"> проба. </w:t>
      </w:r>
      <w:proofErr w:type="spellStart"/>
      <w:r w:rsidRPr="005129D5">
        <w:rPr>
          <w:rFonts w:ascii="Times New Roman" w:eastAsia="NSimSun" w:hAnsi="Times New Roman" w:cs="Times New Roman"/>
          <w:spacing w:val="4"/>
          <w:sz w:val="28"/>
          <w:szCs w:val="28"/>
          <w:lang w:eastAsia="ru-RU"/>
        </w:rPr>
        <w:t>Внутрикожно</w:t>
      </w:r>
      <w:proofErr w:type="spellEnd"/>
      <w:r w:rsidRPr="005129D5">
        <w:rPr>
          <w:rFonts w:ascii="Times New Roman" w:eastAsia="NSimSun" w:hAnsi="Times New Roman" w:cs="Times New Roman"/>
          <w:spacing w:val="4"/>
          <w:sz w:val="28"/>
          <w:szCs w:val="28"/>
          <w:lang w:eastAsia="ru-RU"/>
        </w:rPr>
        <w:t xml:space="preserve"> вводят 0,02—0,05 мл стерильного исследуемого вещества в разведении 1:1000 и на некотором расстоянии (35—40 мм) такое же количество изотонического раствора хлорида натрия. Через 24—48 часов определяют реакцию кожи, сравнивая ее в месте введения исследуемого раствора с контролем. При положительной внутрикожной пробе в месте инъекции лекарственного раствора образуются гиперемия, отек ткани, волдырь диаметром до 5 см; местная реакция сопровождается кожным зудом, общей слабостью. Естественно, что в таком случае применение этого вещества больному противопоказано. Внутрикожные пробы весьма чувствительные, </w:t>
      </w:r>
      <w:proofErr w:type="gramStart"/>
      <w:r w:rsidRPr="005129D5">
        <w:rPr>
          <w:rFonts w:ascii="Times New Roman" w:eastAsia="NSimSun" w:hAnsi="Times New Roman" w:cs="Times New Roman"/>
          <w:spacing w:val="4"/>
          <w:sz w:val="28"/>
          <w:szCs w:val="28"/>
          <w:lang w:eastAsia="ru-RU"/>
        </w:rPr>
        <w:t>однако</w:t>
      </w:r>
      <w:proofErr w:type="gramEnd"/>
      <w:r w:rsidRPr="005129D5">
        <w:rPr>
          <w:rFonts w:ascii="Times New Roman" w:eastAsia="NSimSun" w:hAnsi="Times New Roman" w:cs="Times New Roman"/>
          <w:spacing w:val="4"/>
          <w:sz w:val="28"/>
          <w:szCs w:val="28"/>
          <w:lang w:eastAsia="ru-RU"/>
        </w:rPr>
        <w:t xml:space="preserve"> их нельзя применять для диагностики аллергии к мономеру пластмасс, компонентов зубных паст, губной помады и других материалов, которые используют в ортопедической стоматологии и косметике.</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proofErr w:type="spellStart"/>
      <w:r w:rsidRPr="005129D5">
        <w:rPr>
          <w:rFonts w:ascii="Times New Roman" w:eastAsia="NSimSun" w:hAnsi="Times New Roman" w:cs="Times New Roman"/>
          <w:b/>
          <w:spacing w:val="4"/>
          <w:sz w:val="28"/>
          <w:szCs w:val="28"/>
          <w:lang w:eastAsia="ru-RU"/>
        </w:rPr>
        <w:t>Мукозные</w:t>
      </w:r>
      <w:proofErr w:type="spellEnd"/>
      <w:r w:rsidRPr="005129D5">
        <w:rPr>
          <w:rFonts w:ascii="Times New Roman" w:eastAsia="NSimSun" w:hAnsi="Times New Roman" w:cs="Times New Roman"/>
          <w:spacing w:val="4"/>
          <w:sz w:val="28"/>
          <w:szCs w:val="28"/>
          <w:lang w:eastAsia="ru-RU"/>
        </w:rPr>
        <w:t xml:space="preserve"> пробы ставят при высокой чувствительности СОПР. Для постановки пробы используют специальную присоску, в глубине которой коллодием приклеивают кусочек ткани, пропитанный исследуемым веществом. Присоску фиксируют к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губы так, чтобы исследуемое вещество соприкасалось со слизистой. Результаты оценивают через 30 мин. Недостатком метода есть то, что в месте фиксации присоски нарушается кровообращение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У субъектов, имеющих зубы, более точный ответ </w:t>
      </w:r>
      <w:r w:rsidRPr="005129D5">
        <w:rPr>
          <w:rFonts w:ascii="Times New Roman" w:eastAsia="NSimSun" w:hAnsi="Times New Roman" w:cs="Times New Roman"/>
          <w:spacing w:val="4"/>
          <w:sz w:val="28"/>
          <w:szCs w:val="28"/>
          <w:lang w:eastAsia="ru-RU"/>
        </w:rPr>
        <w:lastRenderedPageBreak/>
        <w:t xml:space="preserve">получают, используя вариант </w:t>
      </w:r>
      <w:proofErr w:type="spellStart"/>
      <w:r w:rsidRPr="005129D5">
        <w:rPr>
          <w:rFonts w:ascii="Times New Roman" w:eastAsia="NSimSun" w:hAnsi="Times New Roman" w:cs="Times New Roman"/>
          <w:spacing w:val="4"/>
          <w:sz w:val="28"/>
          <w:szCs w:val="28"/>
          <w:lang w:eastAsia="ru-RU"/>
        </w:rPr>
        <w:t>мукозной</w:t>
      </w:r>
      <w:proofErr w:type="spellEnd"/>
      <w:r w:rsidRPr="005129D5">
        <w:rPr>
          <w:rFonts w:ascii="Times New Roman" w:eastAsia="NSimSun" w:hAnsi="Times New Roman" w:cs="Times New Roman"/>
          <w:spacing w:val="4"/>
          <w:sz w:val="28"/>
          <w:szCs w:val="28"/>
          <w:lang w:eastAsia="ru-RU"/>
        </w:rPr>
        <w:t xml:space="preserve"> пробы, когда аллерген помещают под пластинку. Для этого сначала из каучука или шеллака делают пластинку с </w:t>
      </w:r>
      <w:proofErr w:type="spellStart"/>
      <w:r w:rsidRPr="005129D5">
        <w:rPr>
          <w:rFonts w:ascii="Times New Roman" w:eastAsia="NSimSun" w:hAnsi="Times New Roman" w:cs="Times New Roman"/>
          <w:spacing w:val="4"/>
          <w:sz w:val="28"/>
          <w:szCs w:val="28"/>
          <w:lang w:eastAsia="ru-RU"/>
        </w:rPr>
        <w:t>кламмерами</w:t>
      </w:r>
      <w:proofErr w:type="spellEnd"/>
      <w:r w:rsidRPr="005129D5">
        <w:rPr>
          <w:rFonts w:ascii="Times New Roman" w:eastAsia="NSimSun" w:hAnsi="Times New Roman" w:cs="Times New Roman"/>
          <w:spacing w:val="4"/>
          <w:sz w:val="28"/>
          <w:szCs w:val="28"/>
          <w:lang w:eastAsia="ru-RU"/>
        </w:rPr>
        <w:t xml:space="preserve">, которыми она фиксируется на зубах. После припасовки в полости рта на поверхности пластинки, обращенной к </w:t>
      </w:r>
      <w:proofErr w:type="gramStart"/>
      <w:r w:rsidRPr="005129D5">
        <w:rPr>
          <w:rFonts w:ascii="Times New Roman" w:eastAsia="NSimSun" w:hAnsi="Times New Roman" w:cs="Times New Roman"/>
          <w:spacing w:val="4"/>
          <w:sz w:val="28"/>
          <w:szCs w:val="28"/>
          <w:lang w:eastAsia="ru-RU"/>
        </w:rPr>
        <w:t>СО</w:t>
      </w:r>
      <w:proofErr w:type="gramEnd"/>
      <w:r w:rsidRPr="005129D5">
        <w:rPr>
          <w:rFonts w:ascii="Times New Roman" w:eastAsia="NSimSun" w:hAnsi="Times New Roman" w:cs="Times New Roman"/>
          <w:spacing w:val="4"/>
          <w:sz w:val="28"/>
          <w:szCs w:val="28"/>
          <w:lang w:eastAsia="ru-RU"/>
        </w:rPr>
        <w:t xml:space="preserve"> неба, делают две лунки диаметром 25мм, глубиной 2 мм. В одну из них вносят предполагаемый аллерген, в другую — изотонический раствор натрия хлорида. Пластинку накладывают на небо на 12-48 часов. В течение</w:t>
      </w:r>
    </w:p>
    <w:p w:rsidR="005129D5" w:rsidRPr="005129D5" w:rsidRDefault="005129D5" w:rsidP="005129D5">
      <w:pPr>
        <w:spacing w:after="0" w:line="240" w:lineRule="auto"/>
        <w:ind w:right="-32"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этого времени больной не должен принимать жидкую пищу. </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
    <w:p w:rsidR="005129D5" w:rsidRPr="005129D5" w:rsidRDefault="005129D5" w:rsidP="005129D5">
      <w:pPr>
        <w:spacing w:after="0" w:line="240" w:lineRule="auto"/>
        <w:ind w:firstLine="851"/>
        <w:jc w:val="both"/>
        <w:rPr>
          <w:rFonts w:ascii="Times New Roman" w:eastAsia="NSimSun" w:hAnsi="Times New Roman" w:cs="Times New Roman"/>
          <w:b/>
          <w:spacing w:val="4"/>
          <w:sz w:val="28"/>
          <w:szCs w:val="28"/>
          <w:lang w:eastAsia="ru-RU"/>
        </w:rPr>
      </w:pPr>
      <w:r w:rsidRPr="005129D5">
        <w:rPr>
          <w:rFonts w:ascii="Times New Roman" w:eastAsia="NSimSun" w:hAnsi="Times New Roman" w:cs="Times New Roman"/>
          <w:b/>
          <w:spacing w:val="4"/>
          <w:sz w:val="28"/>
          <w:szCs w:val="28"/>
          <w:lang w:eastAsia="ru-RU"/>
        </w:rPr>
        <w:t>Элементы поражения слизистой оболочки полости рта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spacing w:val="4"/>
          <w:sz w:val="28"/>
          <w:szCs w:val="28"/>
          <w:lang w:eastAsia="ru-RU"/>
        </w:rPr>
        <w:t xml:space="preserve">Правильное определение элемента поражения помогает в постановке диагноза. Различают первичные элементы поражения и вторичные, динамически развивающиеся из </w:t>
      </w:r>
      <w:proofErr w:type="gramStart"/>
      <w:r w:rsidRPr="005129D5">
        <w:rPr>
          <w:rFonts w:ascii="Times New Roman" w:eastAsia="NSimSun" w:hAnsi="Times New Roman" w:cs="Times New Roman"/>
          <w:spacing w:val="4"/>
          <w:sz w:val="28"/>
          <w:szCs w:val="28"/>
          <w:lang w:eastAsia="ru-RU"/>
        </w:rPr>
        <w:t>первичных</w:t>
      </w:r>
      <w:proofErr w:type="gramEnd"/>
      <w:r w:rsidRPr="005129D5">
        <w:rPr>
          <w:rFonts w:ascii="Times New Roman" w:eastAsia="NSimSun" w:hAnsi="Times New Roman" w:cs="Times New Roman"/>
          <w:spacing w:val="4"/>
          <w:sz w:val="28"/>
          <w:szCs w:val="28"/>
          <w:lang w:eastAsia="ru-RU"/>
        </w:rPr>
        <w:t xml:space="preserve">. </w:t>
      </w:r>
      <w:proofErr w:type="gramStart"/>
      <w:r w:rsidRPr="005129D5">
        <w:rPr>
          <w:rFonts w:ascii="Times New Roman" w:eastAsia="NSimSun" w:hAnsi="Times New Roman" w:cs="Times New Roman"/>
          <w:spacing w:val="4"/>
          <w:sz w:val="28"/>
          <w:szCs w:val="28"/>
          <w:lang w:eastAsia="ru-RU"/>
        </w:rPr>
        <w:t xml:space="preserve">К </w:t>
      </w:r>
      <w:r w:rsidRPr="005129D5">
        <w:rPr>
          <w:rFonts w:ascii="Times New Roman" w:eastAsia="NSimSun" w:hAnsi="Times New Roman" w:cs="Times New Roman"/>
          <w:i/>
          <w:spacing w:val="4"/>
          <w:sz w:val="28"/>
          <w:szCs w:val="28"/>
          <w:lang w:eastAsia="ru-RU"/>
        </w:rPr>
        <w:t>первичным</w:t>
      </w:r>
      <w:r w:rsidRPr="005129D5">
        <w:rPr>
          <w:rFonts w:ascii="Times New Roman" w:eastAsia="NSimSun" w:hAnsi="Times New Roman" w:cs="Times New Roman"/>
          <w:spacing w:val="4"/>
          <w:sz w:val="28"/>
          <w:szCs w:val="28"/>
          <w:lang w:eastAsia="ru-RU"/>
        </w:rPr>
        <w:t xml:space="preserve"> относятся пятно, узелок (папула), узел, бугорок, пузырек, пузырь, гнойничок, киста,  волдырь, абсцесс.</w:t>
      </w:r>
      <w:proofErr w:type="gramEnd"/>
      <w:r w:rsidRPr="005129D5">
        <w:rPr>
          <w:rFonts w:ascii="Times New Roman" w:eastAsia="NSimSun" w:hAnsi="Times New Roman" w:cs="Times New Roman"/>
          <w:spacing w:val="4"/>
          <w:sz w:val="28"/>
          <w:szCs w:val="28"/>
          <w:lang w:eastAsia="ru-RU"/>
        </w:rPr>
        <w:t xml:space="preserve"> </w:t>
      </w:r>
      <w:proofErr w:type="gramStart"/>
      <w:r w:rsidRPr="005129D5">
        <w:rPr>
          <w:rFonts w:ascii="Times New Roman" w:eastAsia="NSimSun" w:hAnsi="Times New Roman" w:cs="Times New Roman"/>
          <w:i/>
          <w:spacing w:val="4"/>
          <w:sz w:val="28"/>
          <w:szCs w:val="28"/>
          <w:lang w:eastAsia="ru-RU"/>
        </w:rPr>
        <w:t>Вторичными</w:t>
      </w:r>
      <w:r w:rsidRPr="005129D5">
        <w:rPr>
          <w:rFonts w:ascii="Times New Roman" w:eastAsia="NSimSun" w:hAnsi="Times New Roman" w:cs="Times New Roman"/>
          <w:spacing w:val="4"/>
          <w:sz w:val="28"/>
          <w:szCs w:val="28"/>
          <w:lang w:eastAsia="ru-RU"/>
        </w:rPr>
        <w:t xml:space="preserve"> элементами являются эрозия, афта, язва, трещина,  рубец,  налет, чешуйка, корка.</w:t>
      </w:r>
      <w:proofErr w:type="gramEnd"/>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Пятно</w:t>
      </w:r>
      <w:r w:rsidRPr="005129D5">
        <w:rPr>
          <w:rFonts w:ascii="Times New Roman" w:eastAsia="NSimSun" w:hAnsi="Times New Roman" w:cs="Times New Roman"/>
          <w:spacing w:val="4"/>
          <w:sz w:val="28"/>
          <w:szCs w:val="28"/>
          <w:lang w:eastAsia="ru-RU"/>
        </w:rPr>
        <w:t xml:space="preserve"> — изменение цвета слизистой оболочки на ограниченном участке. Различают воспалительные и </w:t>
      </w:r>
      <w:proofErr w:type="spellStart"/>
      <w:r w:rsidRPr="005129D5">
        <w:rPr>
          <w:rFonts w:ascii="Times New Roman" w:eastAsia="NSimSun" w:hAnsi="Times New Roman" w:cs="Times New Roman"/>
          <w:spacing w:val="4"/>
          <w:sz w:val="28"/>
          <w:szCs w:val="28"/>
          <w:lang w:eastAsia="ru-RU"/>
        </w:rPr>
        <w:t>невоспалительные</w:t>
      </w:r>
      <w:proofErr w:type="spellEnd"/>
      <w:r w:rsidRPr="005129D5">
        <w:rPr>
          <w:rFonts w:ascii="Times New Roman" w:eastAsia="NSimSun" w:hAnsi="Times New Roman" w:cs="Times New Roman"/>
          <w:spacing w:val="4"/>
          <w:sz w:val="28"/>
          <w:szCs w:val="28"/>
          <w:lang w:eastAsia="ru-RU"/>
        </w:rPr>
        <w:t xml:space="preserve"> пятна. Розеола — ограниченная гиперемия до </w:t>
      </w:r>
      <w:smartTag w:uri="urn:schemas-microsoft-com:office:smarttags" w:element="metricconverter">
        <w:smartTagPr>
          <w:attr w:name="ProductID" w:val="1,5 см"/>
        </w:smartTagPr>
        <w:r w:rsidRPr="005129D5">
          <w:rPr>
            <w:rFonts w:ascii="Times New Roman" w:eastAsia="NSimSun" w:hAnsi="Times New Roman" w:cs="Times New Roman"/>
            <w:spacing w:val="4"/>
            <w:sz w:val="28"/>
            <w:szCs w:val="28"/>
            <w:lang w:eastAsia="ru-RU"/>
          </w:rPr>
          <w:t>1,5 см</w:t>
        </w:r>
      </w:smartTag>
      <w:r w:rsidRPr="005129D5">
        <w:rPr>
          <w:rFonts w:ascii="Times New Roman" w:eastAsia="NSimSun" w:hAnsi="Times New Roman" w:cs="Times New Roman"/>
          <w:spacing w:val="4"/>
          <w:sz w:val="28"/>
          <w:szCs w:val="28"/>
          <w:lang w:eastAsia="ru-RU"/>
        </w:rPr>
        <w:t xml:space="preserve"> в диаметре. Эритема — разлитое покраснение слизистой оболочки. К </w:t>
      </w:r>
      <w:proofErr w:type="spellStart"/>
      <w:r w:rsidRPr="005129D5">
        <w:rPr>
          <w:rFonts w:ascii="Times New Roman" w:eastAsia="NSimSun" w:hAnsi="Times New Roman" w:cs="Times New Roman"/>
          <w:spacing w:val="4"/>
          <w:sz w:val="28"/>
          <w:szCs w:val="28"/>
          <w:lang w:eastAsia="ru-RU"/>
        </w:rPr>
        <w:t>невоспалительным</w:t>
      </w:r>
      <w:proofErr w:type="spellEnd"/>
      <w:r w:rsidRPr="005129D5">
        <w:rPr>
          <w:rFonts w:ascii="Times New Roman" w:eastAsia="NSimSun" w:hAnsi="Times New Roman" w:cs="Times New Roman"/>
          <w:spacing w:val="4"/>
          <w:sz w:val="28"/>
          <w:szCs w:val="28"/>
          <w:lang w:eastAsia="ru-RU"/>
        </w:rPr>
        <w:t xml:space="preserve"> пятнам относят геморрагические пятна: петехии (точечные геморрагии) и </w:t>
      </w:r>
      <w:proofErr w:type="spellStart"/>
      <w:r w:rsidRPr="005129D5">
        <w:rPr>
          <w:rFonts w:ascii="Times New Roman" w:eastAsia="NSimSun" w:hAnsi="Times New Roman" w:cs="Times New Roman"/>
          <w:spacing w:val="4"/>
          <w:sz w:val="28"/>
          <w:szCs w:val="28"/>
          <w:lang w:eastAsia="ru-RU"/>
        </w:rPr>
        <w:t>экхимозы</w:t>
      </w:r>
      <w:proofErr w:type="spellEnd"/>
      <w:r w:rsidRPr="005129D5">
        <w:rPr>
          <w:rFonts w:ascii="Times New Roman" w:eastAsia="NSimSun" w:hAnsi="Times New Roman" w:cs="Times New Roman"/>
          <w:spacing w:val="4"/>
          <w:sz w:val="28"/>
          <w:szCs w:val="28"/>
          <w:lang w:eastAsia="ru-RU"/>
        </w:rPr>
        <w:t xml:space="preserve"> (более обширные геморрагии округлой или овальной формы). Пигментные пятна — образования, возникающие в результате отложения красящих веществ экзогенного и эндогенного происхождений (отложения меланина, прием лекарственных препаратов, содержащих висмут или свинец). </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Узелок</w:t>
      </w:r>
      <w:r w:rsidRPr="005129D5">
        <w:rPr>
          <w:rFonts w:ascii="Times New Roman" w:eastAsia="NSimSun" w:hAnsi="Times New Roman" w:cs="Times New Roman"/>
          <w:spacing w:val="4"/>
          <w:sz w:val="28"/>
          <w:szCs w:val="28"/>
          <w:lang w:eastAsia="ru-RU"/>
        </w:rPr>
        <w:t xml:space="preserve"> (папула) — </w:t>
      </w:r>
      <w:proofErr w:type="spellStart"/>
      <w:r w:rsidRPr="005129D5">
        <w:rPr>
          <w:rFonts w:ascii="Times New Roman" w:eastAsia="NSimSun" w:hAnsi="Times New Roman" w:cs="Times New Roman"/>
          <w:spacing w:val="4"/>
          <w:sz w:val="28"/>
          <w:szCs w:val="28"/>
          <w:lang w:eastAsia="ru-RU"/>
        </w:rPr>
        <w:t>бесполостное</w:t>
      </w:r>
      <w:proofErr w:type="spellEnd"/>
      <w:r w:rsidRPr="005129D5">
        <w:rPr>
          <w:rFonts w:ascii="Times New Roman" w:eastAsia="NSimSun" w:hAnsi="Times New Roman" w:cs="Times New Roman"/>
          <w:spacing w:val="4"/>
          <w:sz w:val="28"/>
          <w:szCs w:val="28"/>
          <w:lang w:eastAsia="ru-RU"/>
        </w:rPr>
        <w:t xml:space="preserve"> образование воспалительного происхождения размером до </w:t>
      </w:r>
      <w:smartTag w:uri="urn:schemas-microsoft-com:office:smarttags" w:element="metricconverter">
        <w:smartTagPr>
          <w:attr w:name="ProductID" w:val="5 мм"/>
        </w:smartTagPr>
        <w:r w:rsidRPr="005129D5">
          <w:rPr>
            <w:rFonts w:ascii="Times New Roman" w:eastAsia="NSimSun" w:hAnsi="Times New Roman" w:cs="Times New Roman"/>
            <w:spacing w:val="4"/>
            <w:sz w:val="28"/>
            <w:szCs w:val="28"/>
            <w:lang w:eastAsia="ru-RU"/>
          </w:rPr>
          <w:t>5 мм</w:t>
        </w:r>
      </w:smartTag>
      <w:r w:rsidRPr="005129D5">
        <w:rPr>
          <w:rFonts w:ascii="Times New Roman" w:eastAsia="NSimSun" w:hAnsi="Times New Roman" w:cs="Times New Roman"/>
          <w:spacing w:val="4"/>
          <w:sz w:val="28"/>
          <w:szCs w:val="28"/>
          <w:lang w:eastAsia="ru-RU"/>
        </w:rPr>
        <w:t xml:space="preserve">, выступающее над уровнем слизистой оболочки и захватывающее эпителий и поверхностный слой собственно слизистой оболочки. Морфологически определяются мелкоклеточная инфильтрация, гиперкератоз и </w:t>
      </w:r>
      <w:proofErr w:type="spellStart"/>
      <w:r w:rsidRPr="005129D5">
        <w:rPr>
          <w:rFonts w:ascii="Times New Roman" w:eastAsia="NSimSun" w:hAnsi="Times New Roman" w:cs="Times New Roman"/>
          <w:spacing w:val="4"/>
          <w:sz w:val="28"/>
          <w:szCs w:val="28"/>
          <w:lang w:eastAsia="ru-RU"/>
        </w:rPr>
        <w:t>акантоз</w:t>
      </w:r>
      <w:proofErr w:type="spellEnd"/>
      <w:r w:rsidRPr="005129D5">
        <w:rPr>
          <w:rFonts w:ascii="Times New Roman" w:eastAsia="NSimSun" w:hAnsi="Times New Roman" w:cs="Times New Roman"/>
          <w:spacing w:val="4"/>
          <w:sz w:val="28"/>
          <w:szCs w:val="28"/>
          <w:lang w:eastAsia="ru-RU"/>
        </w:rPr>
        <w:t xml:space="preserve">. Красный плоский лишай— </w:t>
      </w:r>
      <w:proofErr w:type="gramStart"/>
      <w:r w:rsidRPr="005129D5">
        <w:rPr>
          <w:rFonts w:ascii="Times New Roman" w:eastAsia="NSimSun" w:hAnsi="Times New Roman" w:cs="Times New Roman"/>
          <w:spacing w:val="4"/>
          <w:sz w:val="28"/>
          <w:szCs w:val="28"/>
          <w:lang w:eastAsia="ru-RU"/>
        </w:rPr>
        <w:t>ти</w:t>
      </w:r>
      <w:proofErr w:type="gramEnd"/>
      <w:r w:rsidRPr="005129D5">
        <w:rPr>
          <w:rFonts w:ascii="Times New Roman" w:eastAsia="NSimSun" w:hAnsi="Times New Roman" w:cs="Times New Roman"/>
          <w:spacing w:val="4"/>
          <w:sz w:val="28"/>
          <w:szCs w:val="28"/>
          <w:lang w:eastAsia="ru-RU"/>
        </w:rPr>
        <w:t>пичный пример проявления папул на слизистой оболочке рта. При обратном развитии папулы следа не остается. Бляшка образуется при слиянии папул.</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Узел</w:t>
      </w:r>
      <w:r w:rsidRPr="005129D5">
        <w:rPr>
          <w:rFonts w:ascii="Times New Roman" w:eastAsia="NSimSun" w:hAnsi="Times New Roman" w:cs="Times New Roman"/>
          <w:spacing w:val="4"/>
          <w:sz w:val="28"/>
          <w:szCs w:val="28"/>
          <w:lang w:eastAsia="ru-RU"/>
        </w:rPr>
        <w:t xml:space="preserve"> — плотный, малоболезненный округлый инфильтрат, берущий начало в подслизистой основе. По размерам гораздо больше узелка. При </w:t>
      </w:r>
      <w:proofErr w:type="gramStart"/>
      <w:r w:rsidRPr="005129D5">
        <w:rPr>
          <w:rFonts w:ascii="Times New Roman" w:eastAsia="NSimSun" w:hAnsi="Times New Roman" w:cs="Times New Roman"/>
          <w:spacing w:val="4"/>
          <w:sz w:val="28"/>
          <w:szCs w:val="28"/>
          <w:lang w:eastAsia="ru-RU"/>
        </w:rPr>
        <w:t>актиномикозе</w:t>
      </w:r>
      <w:proofErr w:type="gramEnd"/>
      <w:r w:rsidRPr="005129D5">
        <w:rPr>
          <w:rFonts w:ascii="Times New Roman" w:eastAsia="NSimSun" w:hAnsi="Times New Roman" w:cs="Times New Roman"/>
          <w:spacing w:val="4"/>
          <w:sz w:val="28"/>
          <w:szCs w:val="28"/>
          <w:lang w:eastAsia="ru-RU"/>
        </w:rPr>
        <w:t xml:space="preserve"> возможно его нагноение с образованием свища. При сифилитической гумме узел может изъязвляться.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Бугорок</w:t>
      </w:r>
      <w:r w:rsidRPr="005129D5">
        <w:rPr>
          <w:rFonts w:ascii="Times New Roman" w:eastAsia="NSimSun" w:hAnsi="Times New Roman" w:cs="Times New Roman"/>
          <w:spacing w:val="4"/>
          <w:sz w:val="28"/>
          <w:szCs w:val="28"/>
          <w:lang w:eastAsia="ru-RU"/>
        </w:rPr>
        <w:t xml:space="preserve"> — инфильтративное </w:t>
      </w:r>
      <w:proofErr w:type="spellStart"/>
      <w:r w:rsidRPr="005129D5">
        <w:rPr>
          <w:rFonts w:ascii="Times New Roman" w:eastAsia="NSimSun" w:hAnsi="Times New Roman" w:cs="Times New Roman"/>
          <w:spacing w:val="4"/>
          <w:sz w:val="28"/>
          <w:szCs w:val="28"/>
          <w:lang w:eastAsia="ru-RU"/>
        </w:rPr>
        <w:t>бесполостное</w:t>
      </w:r>
      <w:proofErr w:type="spellEnd"/>
      <w:r w:rsidRPr="005129D5">
        <w:rPr>
          <w:rFonts w:ascii="Times New Roman" w:eastAsia="NSimSun" w:hAnsi="Times New Roman" w:cs="Times New Roman"/>
          <w:spacing w:val="4"/>
          <w:sz w:val="28"/>
          <w:szCs w:val="28"/>
          <w:lang w:eastAsia="ru-RU"/>
        </w:rPr>
        <w:t xml:space="preserve"> образование 5—7 мм, захватывает все слои слизистой оболочки рта и возвышается над ее поверхностью. Бугорки образуются при туберкулезе. Они быстро подвергаются распаду с образованием язв. После их заживления образуются рубцы.</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lastRenderedPageBreak/>
        <w:t>Пузырек</w:t>
      </w:r>
      <w:r w:rsidRPr="005129D5">
        <w:rPr>
          <w:rFonts w:ascii="Times New Roman" w:eastAsia="NSimSun" w:hAnsi="Times New Roman" w:cs="Times New Roman"/>
          <w:spacing w:val="4"/>
          <w:sz w:val="28"/>
          <w:szCs w:val="28"/>
          <w:lang w:eastAsia="ru-RU"/>
        </w:rPr>
        <w:t xml:space="preserve"> — это полостной элемент до </w:t>
      </w:r>
      <w:smartTag w:uri="urn:schemas-microsoft-com:office:smarttags" w:element="metricconverter">
        <w:smartTagPr>
          <w:attr w:name="ProductID" w:val="5 мм"/>
        </w:smartTagPr>
        <w:r w:rsidRPr="005129D5">
          <w:rPr>
            <w:rFonts w:ascii="Times New Roman" w:eastAsia="NSimSun" w:hAnsi="Times New Roman" w:cs="Times New Roman"/>
            <w:spacing w:val="4"/>
            <w:sz w:val="28"/>
            <w:szCs w:val="28"/>
            <w:lang w:eastAsia="ru-RU"/>
          </w:rPr>
          <w:t>5 мм</w:t>
        </w:r>
      </w:smartTag>
      <w:r w:rsidRPr="005129D5">
        <w:rPr>
          <w:rFonts w:ascii="Times New Roman" w:eastAsia="NSimSun" w:hAnsi="Times New Roman" w:cs="Times New Roman"/>
          <w:spacing w:val="4"/>
          <w:sz w:val="28"/>
          <w:szCs w:val="28"/>
          <w:lang w:eastAsia="ru-RU"/>
        </w:rPr>
        <w:t xml:space="preserve"> в диаметре, возникающий в результате ограниченного скопления жидкости (экссудата, крови). Он располагается в шиповатом слое (</w:t>
      </w:r>
      <w:proofErr w:type="spellStart"/>
      <w:r w:rsidRPr="005129D5">
        <w:rPr>
          <w:rFonts w:ascii="Times New Roman" w:eastAsia="NSimSun" w:hAnsi="Times New Roman" w:cs="Times New Roman"/>
          <w:spacing w:val="4"/>
          <w:sz w:val="28"/>
          <w:szCs w:val="28"/>
          <w:lang w:eastAsia="ru-RU"/>
        </w:rPr>
        <w:t>внутриэпителиально</w:t>
      </w:r>
      <w:proofErr w:type="spellEnd"/>
      <w:r w:rsidRPr="005129D5">
        <w:rPr>
          <w:rFonts w:ascii="Times New Roman" w:eastAsia="NSimSun" w:hAnsi="Times New Roman" w:cs="Times New Roman"/>
          <w:spacing w:val="4"/>
          <w:sz w:val="28"/>
          <w:szCs w:val="28"/>
          <w:lang w:eastAsia="ru-RU"/>
        </w:rPr>
        <w:t>), быстро вскрывается, образуя эрозию. Пузырьки возникают при вирусных поражениях.</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Пузырь</w:t>
      </w:r>
      <w:r w:rsidRPr="005129D5">
        <w:rPr>
          <w:rFonts w:ascii="Times New Roman" w:eastAsia="NSimSun" w:hAnsi="Times New Roman" w:cs="Times New Roman"/>
          <w:spacing w:val="4"/>
          <w:sz w:val="28"/>
          <w:szCs w:val="28"/>
          <w:lang w:eastAsia="ru-RU"/>
        </w:rPr>
        <w:t xml:space="preserve"> — образование, отличающееся от пузырька более крупными размерами (более </w:t>
      </w:r>
      <w:smartTag w:uri="urn:schemas-microsoft-com:office:smarttags" w:element="metricconverter">
        <w:smartTagPr>
          <w:attr w:name="ProductID" w:val="5 мм"/>
        </w:smartTagPr>
        <w:r w:rsidRPr="005129D5">
          <w:rPr>
            <w:rFonts w:ascii="Times New Roman" w:eastAsia="NSimSun" w:hAnsi="Times New Roman" w:cs="Times New Roman"/>
            <w:spacing w:val="4"/>
            <w:sz w:val="28"/>
            <w:szCs w:val="28"/>
            <w:lang w:eastAsia="ru-RU"/>
          </w:rPr>
          <w:t>5 мм</w:t>
        </w:r>
      </w:smartTag>
      <w:r w:rsidRPr="005129D5">
        <w:rPr>
          <w:rFonts w:ascii="Times New Roman" w:eastAsia="NSimSun" w:hAnsi="Times New Roman" w:cs="Times New Roman"/>
          <w:spacing w:val="4"/>
          <w:sz w:val="28"/>
          <w:szCs w:val="28"/>
          <w:lang w:eastAsia="ru-RU"/>
        </w:rPr>
        <w:t xml:space="preserve">), с серозным или геморрагическим экссудатом. Он может располагаться </w:t>
      </w:r>
      <w:proofErr w:type="spellStart"/>
      <w:r w:rsidRPr="005129D5">
        <w:rPr>
          <w:rFonts w:ascii="Times New Roman" w:eastAsia="NSimSun" w:hAnsi="Times New Roman" w:cs="Times New Roman"/>
          <w:spacing w:val="4"/>
          <w:sz w:val="28"/>
          <w:szCs w:val="28"/>
          <w:lang w:eastAsia="ru-RU"/>
        </w:rPr>
        <w:t>внутриэпителиально</w:t>
      </w:r>
      <w:proofErr w:type="spellEnd"/>
      <w:r w:rsidRPr="005129D5">
        <w:rPr>
          <w:rFonts w:ascii="Times New Roman" w:eastAsia="NSimSun" w:hAnsi="Times New Roman" w:cs="Times New Roman"/>
          <w:spacing w:val="4"/>
          <w:sz w:val="28"/>
          <w:szCs w:val="28"/>
          <w:lang w:eastAsia="ru-RU"/>
        </w:rPr>
        <w:t xml:space="preserve"> (при </w:t>
      </w:r>
      <w:proofErr w:type="spellStart"/>
      <w:r w:rsidRPr="005129D5">
        <w:rPr>
          <w:rFonts w:ascii="Times New Roman" w:eastAsia="NSimSun" w:hAnsi="Times New Roman" w:cs="Times New Roman"/>
          <w:spacing w:val="4"/>
          <w:sz w:val="28"/>
          <w:szCs w:val="28"/>
          <w:lang w:eastAsia="ru-RU"/>
        </w:rPr>
        <w:t>акантолитической</w:t>
      </w:r>
      <w:proofErr w:type="spellEnd"/>
      <w:r w:rsidRPr="005129D5">
        <w:rPr>
          <w:rFonts w:ascii="Times New Roman" w:eastAsia="NSimSun" w:hAnsi="Times New Roman" w:cs="Times New Roman"/>
          <w:spacing w:val="4"/>
          <w:sz w:val="28"/>
          <w:szCs w:val="28"/>
          <w:lang w:eastAsia="ru-RU"/>
        </w:rPr>
        <w:t xml:space="preserve"> пузырчатке в результате </w:t>
      </w:r>
      <w:proofErr w:type="spellStart"/>
      <w:r w:rsidRPr="005129D5">
        <w:rPr>
          <w:rFonts w:ascii="Times New Roman" w:eastAsia="NSimSun" w:hAnsi="Times New Roman" w:cs="Times New Roman"/>
          <w:spacing w:val="4"/>
          <w:sz w:val="28"/>
          <w:szCs w:val="28"/>
          <w:lang w:eastAsia="ru-RU"/>
        </w:rPr>
        <w:t>акантолиза</w:t>
      </w:r>
      <w:proofErr w:type="spellEnd"/>
      <w:r w:rsidRPr="005129D5">
        <w:rPr>
          <w:rFonts w:ascii="Times New Roman" w:eastAsia="NSimSun" w:hAnsi="Times New Roman" w:cs="Times New Roman"/>
          <w:spacing w:val="4"/>
          <w:sz w:val="28"/>
          <w:szCs w:val="28"/>
          <w:lang w:eastAsia="ru-RU"/>
        </w:rPr>
        <w:t xml:space="preserve">) и </w:t>
      </w:r>
      <w:proofErr w:type="spellStart"/>
      <w:r w:rsidRPr="005129D5">
        <w:rPr>
          <w:rFonts w:ascii="Times New Roman" w:eastAsia="NSimSun" w:hAnsi="Times New Roman" w:cs="Times New Roman"/>
          <w:spacing w:val="4"/>
          <w:sz w:val="28"/>
          <w:szCs w:val="28"/>
          <w:lang w:eastAsia="ru-RU"/>
        </w:rPr>
        <w:t>подэпителиально</w:t>
      </w:r>
      <w:proofErr w:type="spellEnd"/>
      <w:r w:rsidRPr="005129D5">
        <w:rPr>
          <w:rFonts w:ascii="Times New Roman" w:eastAsia="NSimSun" w:hAnsi="Times New Roman" w:cs="Times New Roman"/>
          <w:spacing w:val="4"/>
          <w:sz w:val="28"/>
          <w:szCs w:val="28"/>
          <w:lang w:eastAsia="ru-RU"/>
        </w:rPr>
        <w:t xml:space="preserve"> (при </w:t>
      </w:r>
      <w:proofErr w:type="spellStart"/>
      <w:r w:rsidRPr="005129D5">
        <w:rPr>
          <w:rFonts w:ascii="Times New Roman" w:eastAsia="NSimSun" w:hAnsi="Times New Roman" w:cs="Times New Roman"/>
          <w:spacing w:val="4"/>
          <w:sz w:val="28"/>
          <w:szCs w:val="28"/>
          <w:lang w:eastAsia="ru-RU"/>
        </w:rPr>
        <w:t>многоформной</w:t>
      </w:r>
      <w:proofErr w:type="spellEnd"/>
      <w:r w:rsidRPr="005129D5">
        <w:rPr>
          <w:rFonts w:ascii="Times New Roman" w:eastAsia="NSimSun" w:hAnsi="Times New Roman" w:cs="Times New Roman"/>
          <w:spacing w:val="4"/>
          <w:sz w:val="28"/>
          <w:szCs w:val="28"/>
          <w:lang w:eastAsia="ru-RU"/>
        </w:rPr>
        <w:t xml:space="preserve"> экссудативной эритеме, аллергии и др.).</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Гнойничок</w:t>
      </w:r>
      <w:r w:rsidRPr="005129D5">
        <w:rPr>
          <w:rFonts w:ascii="Times New Roman" w:eastAsia="NSimSun" w:hAnsi="Times New Roman" w:cs="Times New Roman"/>
          <w:spacing w:val="4"/>
          <w:sz w:val="28"/>
          <w:szCs w:val="28"/>
          <w:lang w:eastAsia="ru-RU"/>
        </w:rPr>
        <w:t xml:space="preserve"> — полостное образование с гнойным экссудатом; встречается на коже и красной кайме губ.</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Киста</w:t>
      </w:r>
      <w:r w:rsidRPr="005129D5">
        <w:rPr>
          <w:rFonts w:ascii="Times New Roman" w:eastAsia="NSimSun" w:hAnsi="Times New Roman" w:cs="Times New Roman"/>
          <w:spacing w:val="4"/>
          <w:sz w:val="28"/>
          <w:szCs w:val="28"/>
          <w:lang w:eastAsia="ru-RU"/>
        </w:rPr>
        <w:t xml:space="preserve"> — полостное образование, имеющее соединительнотканную капсулу с эпителиальной выстилкой.</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Волдырь</w:t>
      </w:r>
      <w:r w:rsidRPr="005129D5">
        <w:rPr>
          <w:rFonts w:ascii="Times New Roman" w:eastAsia="NSimSun" w:hAnsi="Times New Roman" w:cs="Times New Roman"/>
          <w:spacing w:val="4"/>
          <w:sz w:val="28"/>
          <w:szCs w:val="28"/>
          <w:lang w:eastAsia="ru-RU"/>
        </w:rPr>
        <w:t xml:space="preserve"> — </w:t>
      </w:r>
      <w:proofErr w:type="spellStart"/>
      <w:r w:rsidRPr="005129D5">
        <w:rPr>
          <w:rFonts w:ascii="Times New Roman" w:eastAsia="NSimSun" w:hAnsi="Times New Roman" w:cs="Times New Roman"/>
          <w:spacing w:val="4"/>
          <w:sz w:val="28"/>
          <w:szCs w:val="28"/>
          <w:lang w:eastAsia="ru-RU"/>
        </w:rPr>
        <w:t>бесполостное</w:t>
      </w:r>
      <w:proofErr w:type="spellEnd"/>
      <w:r w:rsidRPr="005129D5">
        <w:rPr>
          <w:rFonts w:ascii="Times New Roman" w:eastAsia="NSimSun" w:hAnsi="Times New Roman" w:cs="Times New Roman"/>
          <w:spacing w:val="4"/>
          <w:sz w:val="28"/>
          <w:szCs w:val="28"/>
          <w:lang w:eastAsia="ru-RU"/>
        </w:rPr>
        <w:t xml:space="preserve"> образование до </w:t>
      </w:r>
      <w:smartTag w:uri="urn:schemas-microsoft-com:office:smarttags" w:element="metricconverter">
        <w:smartTagPr>
          <w:attr w:name="ProductID" w:val="2 см"/>
        </w:smartTagPr>
        <w:r w:rsidRPr="005129D5">
          <w:rPr>
            <w:rFonts w:ascii="Times New Roman" w:eastAsia="NSimSun" w:hAnsi="Times New Roman" w:cs="Times New Roman"/>
            <w:spacing w:val="4"/>
            <w:sz w:val="28"/>
            <w:szCs w:val="28"/>
            <w:lang w:eastAsia="ru-RU"/>
          </w:rPr>
          <w:t>2 см</w:t>
        </w:r>
      </w:smartTag>
      <w:r w:rsidRPr="005129D5">
        <w:rPr>
          <w:rFonts w:ascii="Times New Roman" w:eastAsia="NSimSun" w:hAnsi="Times New Roman" w:cs="Times New Roman"/>
          <w:spacing w:val="4"/>
          <w:sz w:val="28"/>
          <w:szCs w:val="28"/>
          <w:lang w:eastAsia="ru-RU"/>
        </w:rPr>
        <w:t xml:space="preserve"> вследствие острого ограниченного отека сосочкового слоя. Примером является отек </w:t>
      </w:r>
      <w:proofErr w:type="spellStart"/>
      <w:r w:rsidRPr="005129D5">
        <w:rPr>
          <w:rFonts w:ascii="Times New Roman" w:eastAsia="NSimSun" w:hAnsi="Times New Roman" w:cs="Times New Roman"/>
          <w:spacing w:val="4"/>
          <w:sz w:val="28"/>
          <w:szCs w:val="28"/>
          <w:lang w:eastAsia="ru-RU"/>
        </w:rPr>
        <w:t>Квинке</w:t>
      </w:r>
      <w:proofErr w:type="spellEnd"/>
      <w:r w:rsidRPr="005129D5">
        <w:rPr>
          <w:rFonts w:ascii="Times New Roman" w:eastAsia="NSimSun" w:hAnsi="Times New Roman" w:cs="Times New Roman"/>
          <w:spacing w:val="4"/>
          <w:sz w:val="28"/>
          <w:szCs w:val="28"/>
          <w:lang w:eastAsia="ru-RU"/>
        </w:rPr>
        <w:t>.</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Абсцесс</w:t>
      </w:r>
      <w:r w:rsidRPr="005129D5">
        <w:rPr>
          <w:rFonts w:ascii="Times New Roman" w:eastAsia="NSimSun" w:hAnsi="Times New Roman" w:cs="Times New Roman"/>
          <w:spacing w:val="4"/>
          <w:sz w:val="28"/>
          <w:szCs w:val="28"/>
          <w:lang w:eastAsia="ru-RU"/>
        </w:rPr>
        <w:t xml:space="preserve"> — ограниченное полостное образование, заполненное гноем; возникает вследствие разложения патологически измененной ткани или слияния гнойничков.</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Эрозия</w:t>
      </w:r>
      <w:r w:rsidRPr="005129D5">
        <w:rPr>
          <w:rFonts w:ascii="Times New Roman" w:eastAsia="NSimSun" w:hAnsi="Times New Roman" w:cs="Times New Roman"/>
          <w:spacing w:val="4"/>
          <w:sz w:val="28"/>
          <w:szCs w:val="28"/>
          <w:lang w:eastAsia="ru-RU"/>
        </w:rPr>
        <w:t xml:space="preserve"> — нарушение целостности эпителия, возникающее на месте папулы, после вскрытия пузырька, в результате травмы. Заживает без рубца. Экскориация — эрозия травматического происхождения.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Афта</w:t>
      </w:r>
      <w:r w:rsidRPr="005129D5">
        <w:rPr>
          <w:rFonts w:ascii="Times New Roman" w:eastAsia="NSimSun" w:hAnsi="Times New Roman" w:cs="Times New Roman"/>
          <w:spacing w:val="4"/>
          <w:sz w:val="28"/>
          <w:szCs w:val="28"/>
          <w:lang w:eastAsia="ru-RU"/>
        </w:rPr>
        <w:t xml:space="preserve"> — поверхностный дефект эпителия округлой формы 3—5 мм, расположенный на гиперемированном участке слизистой оболочки, покрытый фиброзным налетом и окруженный ярко-красным ободком. Заживает без рубца. Примером служит хронический рецидивирующий </w:t>
      </w:r>
      <w:proofErr w:type="spellStart"/>
      <w:r w:rsidRPr="005129D5">
        <w:rPr>
          <w:rFonts w:ascii="Times New Roman" w:eastAsia="NSimSun" w:hAnsi="Times New Roman" w:cs="Times New Roman"/>
          <w:spacing w:val="4"/>
          <w:sz w:val="28"/>
          <w:szCs w:val="28"/>
          <w:lang w:eastAsia="ru-RU"/>
        </w:rPr>
        <w:t>афтозный</w:t>
      </w:r>
      <w:proofErr w:type="spellEnd"/>
      <w:r w:rsidRPr="005129D5">
        <w:rPr>
          <w:rFonts w:ascii="Times New Roman" w:eastAsia="NSimSun" w:hAnsi="Times New Roman" w:cs="Times New Roman"/>
          <w:spacing w:val="4"/>
          <w:sz w:val="28"/>
          <w:szCs w:val="28"/>
          <w:lang w:eastAsia="ru-RU"/>
        </w:rPr>
        <w:t xml:space="preserve"> стоматит.</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Язва</w:t>
      </w:r>
      <w:r w:rsidRPr="005129D5">
        <w:rPr>
          <w:rFonts w:ascii="Times New Roman" w:eastAsia="NSimSun" w:hAnsi="Times New Roman" w:cs="Times New Roman"/>
          <w:spacing w:val="4"/>
          <w:sz w:val="28"/>
          <w:szCs w:val="28"/>
          <w:lang w:eastAsia="ru-RU"/>
        </w:rPr>
        <w:t xml:space="preserve"> — дефект, захватывающий все слои слизистой оболочки. В язве различают дно и края. Заживление происходит с образованием рубца. Язвы возникают при травме, туберкулезе, сифилисе, при распаде опухоли.</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Трещина</w:t>
      </w:r>
      <w:r w:rsidRPr="005129D5">
        <w:rPr>
          <w:rFonts w:ascii="Times New Roman" w:eastAsia="NSimSun" w:hAnsi="Times New Roman" w:cs="Times New Roman"/>
          <w:spacing w:val="4"/>
          <w:sz w:val="28"/>
          <w:szCs w:val="28"/>
          <w:lang w:eastAsia="ru-RU"/>
        </w:rPr>
        <w:t xml:space="preserve"> — это линейный дефект, возникающий в результате потери эластичности ткани. Поверхностные трещины локализуются в пределах эпителия, глубокие — проникают в собственную пластинку.</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Рубец</w:t>
      </w:r>
      <w:r w:rsidRPr="005129D5">
        <w:rPr>
          <w:rFonts w:ascii="Times New Roman" w:eastAsia="NSimSun" w:hAnsi="Times New Roman" w:cs="Times New Roman"/>
          <w:spacing w:val="4"/>
          <w:sz w:val="28"/>
          <w:szCs w:val="28"/>
          <w:lang w:eastAsia="ru-RU"/>
        </w:rPr>
        <w:t xml:space="preserve"> — замещение дефекта соединительной тканью с </w:t>
      </w:r>
      <w:proofErr w:type="gramStart"/>
      <w:r w:rsidRPr="005129D5">
        <w:rPr>
          <w:rFonts w:ascii="Times New Roman" w:eastAsia="NSimSun" w:hAnsi="Times New Roman" w:cs="Times New Roman"/>
          <w:spacing w:val="4"/>
          <w:sz w:val="28"/>
          <w:szCs w:val="28"/>
          <w:lang w:eastAsia="ru-RU"/>
        </w:rPr>
        <w:t>повышенным</w:t>
      </w:r>
      <w:proofErr w:type="gramEnd"/>
      <w:r w:rsidRPr="005129D5">
        <w:rPr>
          <w:rFonts w:ascii="Times New Roman" w:eastAsia="NSimSun" w:hAnsi="Times New Roman" w:cs="Times New Roman"/>
          <w:spacing w:val="4"/>
          <w:sz w:val="28"/>
          <w:szCs w:val="28"/>
          <w:lang w:eastAsia="ru-RU"/>
        </w:rPr>
        <w:t xml:space="preserve"> со-держанием волокнистых структур. Гипертрофические (келоидные) рубцы возникают после травмы, хирургических вмешательств. Атрофические рубцы образуются после заживления элементов туберкулеза, сифилиса, красной волчанки. Для них характерна неправильная форма и большая глубина.</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Налет</w:t>
      </w:r>
      <w:r w:rsidRPr="005129D5">
        <w:rPr>
          <w:rFonts w:ascii="Times New Roman" w:eastAsia="NSimSun" w:hAnsi="Times New Roman" w:cs="Times New Roman"/>
          <w:spacing w:val="4"/>
          <w:sz w:val="28"/>
          <w:szCs w:val="28"/>
          <w:lang w:eastAsia="ru-RU"/>
        </w:rPr>
        <w:t xml:space="preserve"> — образование, состоящее из микроорганизмов, фибринозной пленки и слоев отторгшегося эпителия.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t>Чешуйка</w:t>
      </w:r>
      <w:r w:rsidRPr="005129D5">
        <w:rPr>
          <w:rFonts w:ascii="Times New Roman" w:eastAsia="NSimSun" w:hAnsi="Times New Roman" w:cs="Times New Roman"/>
          <w:spacing w:val="4"/>
          <w:sz w:val="28"/>
          <w:szCs w:val="28"/>
          <w:lang w:eastAsia="ru-RU"/>
        </w:rPr>
        <w:t xml:space="preserve"> — отпадающая тонкая пластинка из ороговевших клеток эпителия, возникшая в результате патологического ороговения.</w:t>
      </w:r>
    </w:p>
    <w:p w:rsidR="005129D5" w:rsidRPr="005129D5" w:rsidRDefault="005129D5" w:rsidP="005129D5">
      <w:pPr>
        <w:spacing w:after="0" w:line="240" w:lineRule="auto"/>
        <w:ind w:firstLine="851"/>
        <w:jc w:val="both"/>
        <w:rPr>
          <w:rFonts w:ascii="Times New Roman" w:eastAsia="NSimSun" w:hAnsi="Times New Roman" w:cs="Times New Roman"/>
          <w:spacing w:val="4"/>
          <w:sz w:val="28"/>
          <w:szCs w:val="28"/>
          <w:lang w:eastAsia="ru-RU"/>
        </w:rPr>
      </w:pPr>
      <w:r w:rsidRPr="005129D5">
        <w:rPr>
          <w:rFonts w:ascii="Times New Roman" w:eastAsia="NSimSun" w:hAnsi="Times New Roman" w:cs="Times New Roman"/>
          <w:b/>
          <w:spacing w:val="4"/>
          <w:sz w:val="28"/>
          <w:szCs w:val="28"/>
          <w:u w:val="single"/>
          <w:lang w:eastAsia="ru-RU"/>
        </w:rPr>
        <w:lastRenderedPageBreak/>
        <w:t>Корка</w:t>
      </w:r>
      <w:r w:rsidRPr="005129D5">
        <w:rPr>
          <w:rFonts w:ascii="Times New Roman" w:eastAsia="NSimSun" w:hAnsi="Times New Roman" w:cs="Times New Roman"/>
          <w:spacing w:val="4"/>
          <w:sz w:val="28"/>
          <w:szCs w:val="28"/>
          <w:lang w:eastAsia="ru-RU"/>
        </w:rPr>
        <w:t xml:space="preserve"> — ссохшийся экссудат на месте пузырька, трещины, эрозии. Цвет корки зависит от характера экссудата (серозный, гнойный, геморрагический).</w:t>
      </w:r>
    </w:p>
    <w:p w:rsidR="005129D5" w:rsidRPr="005129D5" w:rsidRDefault="005129D5" w:rsidP="005129D5">
      <w:pPr>
        <w:jc w:val="both"/>
        <w:rPr>
          <w:rFonts w:ascii="Times New Roman" w:eastAsia="Calibri" w:hAnsi="Times New Roman" w:cs="Times New Roman"/>
          <w:sz w:val="28"/>
          <w:szCs w:val="28"/>
        </w:rPr>
      </w:pPr>
    </w:p>
    <w:p w:rsidR="005129D5" w:rsidRPr="005129D5" w:rsidRDefault="005129D5" w:rsidP="005129D5">
      <w:pPr>
        <w:spacing w:after="0"/>
        <w:ind w:firstLine="851"/>
        <w:jc w:val="both"/>
        <w:rPr>
          <w:rFonts w:ascii="Times New Roman" w:eastAsia="Calibri" w:hAnsi="Times New Roman" w:cs="Times New Roman"/>
          <w:sz w:val="28"/>
          <w:szCs w:val="28"/>
        </w:rPr>
      </w:pPr>
      <w:bookmarkStart w:id="1" w:name="_GoBack"/>
      <w:bookmarkEnd w:id="1"/>
    </w:p>
    <w:p w:rsidR="005129D5" w:rsidRPr="009A2CF8" w:rsidRDefault="005129D5" w:rsidP="009A2CF8">
      <w:pPr>
        <w:widowControl w:val="0"/>
        <w:autoSpaceDE w:val="0"/>
        <w:autoSpaceDN w:val="0"/>
        <w:adjustRightInd w:val="0"/>
        <w:spacing w:after="0" w:line="240" w:lineRule="auto"/>
        <w:ind w:right="-7"/>
        <w:jc w:val="center"/>
        <w:outlineLvl w:val="0"/>
        <w:rPr>
          <w:rFonts w:ascii="Times New Roman" w:eastAsia="Calibri" w:hAnsi="Times New Roman" w:cs="Times New Roman"/>
          <w:i/>
          <w:color w:val="00B050"/>
          <w:sz w:val="28"/>
          <w:szCs w:val="28"/>
        </w:rPr>
      </w:pPr>
      <w:r w:rsidRPr="009A2CF8">
        <w:rPr>
          <w:rFonts w:ascii="Times New Roman" w:eastAsia="Calibri" w:hAnsi="Times New Roman" w:cs="Times New Roman"/>
          <w:i/>
          <w:color w:val="00B050"/>
          <w:sz w:val="28"/>
          <w:szCs w:val="28"/>
        </w:rPr>
        <w:t>«</w:t>
      </w:r>
      <w:r w:rsidRPr="009A2CF8">
        <w:rPr>
          <w:rFonts w:ascii="Times New Roman" w:eastAsia="Calibri" w:hAnsi="Times New Roman" w:cs="Times New Roman"/>
          <w:bCs/>
          <w:i/>
          <w:color w:val="00B050"/>
          <w:sz w:val="28"/>
          <w:szCs w:val="28"/>
        </w:rPr>
        <w:t>Неотложные состояния на стоматологическом приеме.</w:t>
      </w:r>
    </w:p>
    <w:p w:rsidR="005129D5" w:rsidRPr="009A2CF8" w:rsidRDefault="005129D5" w:rsidP="009A2CF8">
      <w:pPr>
        <w:widowControl w:val="0"/>
        <w:autoSpaceDE w:val="0"/>
        <w:autoSpaceDN w:val="0"/>
        <w:adjustRightInd w:val="0"/>
        <w:spacing w:after="0" w:line="240" w:lineRule="auto"/>
        <w:ind w:right="-7"/>
        <w:jc w:val="center"/>
        <w:outlineLvl w:val="0"/>
        <w:rPr>
          <w:rFonts w:ascii="Times New Roman" w:eastAsia="Calibri" w:hAnsi="Times New Roman" w:cs="Times New Roman"/>
          <w:i/>
          <w:caps/>
          <w:color w:val="00B050"/>
          <w:sz w:val="28"/>
          <w:szCs w:val="28"/>
        </w:rPr>
      </w:pPr>
      <w:r w:rsidRPr="009A2CF8">
        <w:rPr>
          <w:rFonts w:ascii="Times New Roman" w:eastAsia="Calibri" w:hAnsi="Times New Roman" w:cs="Times New Roman"/>
          <w:i/>
          <w:color w:val="00B050"/>
          <w:sz w:val="28"/>
          <w:szCs w:val="28"/>
        </w:rPr>
        <w:t>Терапевтический алгоритм при неотложных состояниях на амбулаторном стоматологическом приеме</w:t>
      </w:r>
      <w:r w:rsidRPr="009A2CF8">
        <w:rPr>
          <w:rFonts w:ascii="Times New Roman" w:eastAsia="Calibri" w:hAnsi="Times New Roman" w:cs="Times New Roman"/>
          <w:i/>
          <w:caps/>
          <w:color w:val="00B050"/>
          <w:sz w:val="28"/>
          <w:szCs w:val="28"/>
        </w:rPr>
        <w:t>»</w:t>
      </w:r>
    </w:p>
    <w:p w:rsidR="005129D5" w:rsidRPr="005129D5" w:rsidRDefault="005129D5" w:rsidP="005129D5">
      <w:pPr>
        <w:jc w:val="center"/>
        <w:rPr>
          <w:rFonts w:ascii="Times New Roman" w:eastAsia="Calibri" w:hAnsi="Times New Roman" w:cs="Times New Roman"/>
          <w:b/>
          <w:sz w:val="28"/>
          <w:szCs w:val="28"/>
        </w:rPr>
      </w:pPr>
      <w:r w:rsidRPr="005129D5">
        <w:rPr>
          <w:rFonts w:ascii="Times New Roman" w:eastAsia="Calibri" w:hAnsi="Times New Roman" w:cs="Times New Roman"/>
          <w:b/>
          <w:sz w:val="28"/>
          <w:szCs w:val="28"/>
        </w:rPr>
        <w:t>Сахарный диабет</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У больных сахарным диабетом могут развиться следующие коматозные состояния: </w:t>
      </w:r>
      <w:proofErr w:type="spellStart"/>
      <w:r w:rsidRPr="005129D5">
        <w:rPr>
          <w:rFonts w:ascii="Times New Roman" w:eastAsia="Calibri" w:hAnsi="Times New Roman" w:cs="Times New Roman"/>
          <w:sz w:val="28"/>
          <w:szCs w:val="28"/>
        </w:rPr>
        <w:t>кетоацидотическая</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гиперосмолярная</w:t>
      </w:r>
      <w:proofErr w:type="spellEnd"/>
      <w:r w:rsidRPr="005129D5">
        <w:rPr>
          <w:rFonts w:ascii="Times New Roman" w:eastAsia="Calibri" w:hAnsi="Times New Roman" w:cs="Times New Roman"/>
          <w:sz w:val="28"/>
          <w:szCs w:val="28"/>
        </w:rPr>
        <w:t xml:space="preserve"> и </w:t>
      </w:r>
      <w:proofErr w:type="gramStart"/>
      <w:r w:rsidRPr="005129D5">
        <w:rPr>
          <w:rFonts w:ascii="Times New Roman" w:eastAsia="Calibri" w:hAnsi="Times New Roman" w:cs="Times New Roman"/>
          <w:sz w:val="28"/>
          <w:szCs w:val="28"/>
        </w:rPr>
        <w:t>гипогликемическая</w:t>
      </w:r>
      <w:proofErr w:type="gramEnd"/>
      <w:r w:rsidRPr="005129D5">
        <w:rPr>
          <w:rFonts w:ascii="Times New Roman" w:eastAsia="Calibri" w:hAnsi="Times New Roman" w:cs="Times New Roman"/>
          <w:sz w:val="28"/>
          <w:szCs w:val="28"/>
        </w:rPr>
        <w:t xml:space="preserve"> кома. </w:t>
      </w:r>
      <w:proofErr w:type="gramStart"/>
      <w:r w:rsidRPr="005129D5">
        <w:rPr>
          <w:rFonts w:ascii="Times New Roman" w:eastAsia="Calibri" w:hAnsi="Times New Roman" w:cs="Times New Roman"/>
          <w:sz w:val="28"/>
          <w:szCs w:val="28"/>
        </w:rPr>
        <w:t>Диабетическая</w:t>
      </w:r>
      <w:proofErr w:type="gram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кетоацидотическая</w:t>
      </w:r>
      <w:proofErr w:type="spellEnd"/>
      <w:r w:rsidRPr="005129D5">
        <w:rPr>
          <w:rFonts w:ascii="Times New Roman" w:eastAsia="Calibri" w:hAnsi="Times New Roman" w:cs="Times New Roman"/>
          <w:sz w:val="28"/>
          <w:szCs w:val="28"/>
        </w:rPr>
        <w:t xml:space="preserve"> кома - грозное осложнение сахарного диабета, характеризующееся метаболическим ацидозом, увеличением анионной разницы, гипергликемией выше 14 </w:t>
      </w:r>
      <w:proofErr w:type="spellStart"/>
      <w:r w:rsidRPr="005129D5">
        <w:rPr>
          <w:rFonts w:ascii="Times New Roman" w:eastAsia="Calibri" w:hAnsi="Times New Roman" w:cs="Times New Roman"/>
          <w:sz w:val="28"/>
          <w:szCs w:val="28"/>
        </w:rPr>
        <w:t>ммоль</w:t>
      </w:r>
      <w:proofErr w:type="spellEnd"/>
      <w:r w:rsidRPr="005129D5">
        <w:rPr>
          <w:rFonts w:ascii="Times New Roman" w:eastAsia="Calibri" w:hAnsi="Times New Roman" w:cs="Times New Roman"/>
          <w:sz w:val="28"/>
          <w:szCs w:val="28"/>
        </w:rPr>
        <w:t xml:space="preserve">/л, </w:t>
      </w:r>
      <w:proofErr w:type="spellStart"/>
      <w:r w:rsidRPr="005129D5">
        <w:rPr>
          <w:rFonts w:ascii="Times New Roman" w:eastAsia="Calibri" w:hAnsi="Times New Roman" w:cs="Times New Roman"/>
          <w:sz w:val="28"/>
          <w:szCs w:val="28"/>
        </w:rPr>
        <w:t>кетонемией</w:t>
      </w:r>
      <w:proofErr w:type="spellEnd"/>
      <w:r w:rsidRPr="005129D5">
        <w:rPr>
          <w:rFonts w:ascii="Times New Roman" w:eastAsia="Calibri" w:hAnsi="Times New Roman" w:cs="Times New Roman"/>
          <w:sz w:val="28"/>
          <w:szCs w:val="28"/>
        </w:rPr>
        <w:t xml:space="preserve">.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Чаще развивается при СД 1-го типа. Причина развития ДКА – абсолютный или резко выраженный относительный дефицит инсулина вследствие неадекватной инсулиновой терапии или повышения потребности в инсулине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Провоцирующие факторы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 xml:space="preserve">Недостаточная доза инсулина или пропуск инъекции инсулина (или приема </w:t>
      </w:r>
      <w:proofErr w:type="spellStart"/>
      <w:r w:rsidRPr="005129D5">
        <w:rPr>
          <w:rFonts w:ascii="Times New Roman" w:eastAsia="Calibri" w:hAnsi="Times New Roman" w:cs="Times New Roman"/>
          <w:sz w:val="28"/>
          <w:szCs w:val="28"/>
        </w:rPr>
        <w:t>таблетированных</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сахароснижающих</w:t>
      </w:r>
      <w:proofErr w:type="spellEnd"/>
      <w:r w:rsidRPr="005129D5">
        <w:rPr>
          <w:rFonts w:ascii="Times New Roman" w:eastAsia="Calibri" w:hAnsi="Times New Roman" w:cs="Times New Roman"/>
          <w:sz w:val="28"/>
          <w:szCs w:val="28"/>
        </w:rPr>
        <w:t xml:space="preserve"> средств); самовольная отмена </w:t>
      </w:r>
      <w:proofErr w:type="spellStart"/>
      <w:r w:rsidRPr="005129D5">
        <w:rPr>
          <w:rFonts w:ascii="Times New Roman" w:eastAsia="Calibri" w:hAnsi="Times New Roman" w:cs="Times New Roman"/>
          <w:sz w:val="28"/>
          <w:szCs w:val="28"/>
        </w:rPr>
        <w:t>сахароснижающей</w:t>
      </w:r>
      <w:proofErr w:type="spellEnd"/>
      <w:r w:rsidRPr="005129D5">
        <w:rPr>
          <w:rFonts w:ascii="Times New Roman" w:eastAsia="Calibri" w:hAnsi="Times New Roman" w:cs="Times New Roman"/>
          <w:sz w:val="28"/>
          <w:szCs w:val="28"/>
        </w:rPr>
        <w:t xml:space="preserve"> терапии; нарушение техники введения инсулина; присоединение других заболеваний (инфекции, травма, операции, беременность, инфаркт миокарда, инсульт, стресс и др.); нарушения в диете (большое количество углеводов); физическая нагрузка при высокой гликемии; злоупотребление алкоголем; недостаточное проведение самоконтроля обмена веществ;</w:t>
      </w:r>
      <w:proofErr w:type="gramEnd"/>
      <w:r w:rsidRPr="005129D5">
        <w:rPr>
          <w:rFonts w:ascii="Times New Roman" w:eastAsia="Calibri" w:hAnsi="Times New Roman" w:cs="Times New Roman"/>
          <w:sz w:val="28"/>
          <w:szCs w:val="28"/>
        </w:rPr>
        <w:t xml:space="preserve"> </w:t>
      </w:r>
      <w:proofErr w:type="gramStart"/>
      <w:r w:rsidRPr="005129D5">
        <w:rPr>
          <w:rFonts w:ascii="Times New Roman" w:eastAsia="Calibri" w:hAnsi="Times New Roman" w:cs="Times New Roman"/>
          <w:sz w:val="28"/>
          <w:szCs w:val="28"/>
        </w:rPr>
        <w:t xml:space="preserve">прием некоторых лекарственных препаратов (кортикостероиды, оральные контрацептивы, </w:t>
      </w:r>
      <w:proofErr w:type="spellStart"/>
      <w:r w:rsidRPr="005129D5">
        <w:rPr>
          <w:rFonts w:ascii="Times New Roman" w:eastAsia="Calibri" w:hAnsi="Times New Roman" w:cs="Times New Roman"/>
          <w:sz w:val="28"/>
          <w:szCs w:val="28"/>
        </w:rPr>
        <w:t>тиреоидные</w:t>
      </w:r>
      <w:proofErr w:type="spellEnd"/>
      <w:r w:rsidRPr="005129D5">
        <w:rPr>
          <w:rFonts w:ascii="Times New Roman" w:eastAsia="Calibri" w:hAnsi="Times New Roman" w:cs="Times New Roman"/>
          <w:sz w:val="28"/>
          <w:szCs w:val="28"/>
        </w:rPr>
        <w:t xml:space="preserve"> гормоны, </w:t>
      </w:r>
      <w:proofErr w:type="spellStart"/>
      <w:r w:rsidRPr="005129D5">
        <w:rPr>
          <w:rFonts w:ascii="Times New Roman" w:eastAsia="Calibri" w:hAnsi="Times New Roman" w:cs="Times New Roman"/>
          <w:sz w:val="28"/>
          <w:szCs w:val="28"/>
        </w:rPr>
        <w:t>кальцитонин</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салуретики</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этакриновая</w:t>
      </w:r>
      <w:proofErr w:type="spellEnd"/>
      <w:r w:rsidRPr="005129D5">
        <w:rPr>
          <w:rFonts w:ascii="Times New Roman" w:eastAsia="Calibri" w:hAnsi="Times New Roman" w:cs="Times New Roman"/>
          <w:sz w:val="28"/>
          <w:szCs w:val="28"/>
        </w:rPr>
        <w:t xml:space="preserve"> кислота, </w:t>
      </w:r>
      <w:proofErr w:type="spellStart"/>
      <w:r w:rsidRPr="005129D5">
        <w:rPr>
          <w:rFonts w:ascii="Times New Roman" w:eastAsia="Calibri" w:hAnsi="Times New Roman" w:cs="Times New Roman"/>
          <w:sz w:val="28"/>
          <w:szCs w:val="28"/>
        </w:rPr>
        <w:t>ацетазоламид</w:t>
      </w:r>
      <w:proofErr w:type="spellEnd"/>
      <w:r w:rsidRPr="005129D5">
        <w:rPr>
          <w:rFonts w:ascii="Times New Roman" w:eastAsia="Calibri" w:hAnsi="Times New Roman" w:cs="Times New Roman"/>
          <w:sz w:val="28"/>
          <w:szCs w:val="28"/>
        </w:rPr>
        <w:t xml:space="preserve">, (бета-блокаторы, </w:t>
      </w:r>
      <w:proofErr w:type="spellStart"/>
      <w:r w:rsidRPr="005129D5">
        <w:rPr>
          <w:rFonts w:ascii="Times New Roman" w:eastAsia="Calibri" w:hAnsi="Times New Roman" w:cs="Times New Roman"/>
          <w:sz w:val="28"/>
          <w:szCs w:val="28"/>
        </w:rPr>
        <w:t>дилтиазем</w:t>
      </w:r>
      <w:proofErr w:type="spellEnd"/>
      <w:r w:rsidRPr="005129D5">
        <w:rPr>
          <w:rFonts w:ascii="Times New Roman" w:eastAsia="Calibri" w:hAnsi="Times New Roman" w:cs="Times New Roman"/>
          <w:sz w:val="28"/>
          <w:szCs w:val="28"/>
        </w:rPr>
        <w:t xml:space="preserve">, адреналин, </w:t>
      </w:r>
      <w:proofErr w:type="spellStart"/>
      <w:r w:rsidRPr="005129D5">
        <w:rPr>
          <w:rFonts w:ascii="Times New Roman" w:eastAsia="Calibri" w:hAnsi="Times New Roman" w:cs="Times New Roman"/>
          <w:sz w:val="28"/>
          <w:szCs w:val="28"/>
        </w:rPr>
        <w:t>добутамин</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диазоксид</w:t>
      </w:r>
      <w:proofErr w:type="spellEnd"/>
      <w:r w:rsidRPr="005129D5">
        <w:rPr>
          <w:rFonts w:ascii="Times New Roman" w:eastAsia="Calibri" w:hAnsi="Times New Roman" w:cs="Times New Roman"/>
          <w:sz w:val="28"/>
          <w:szCs w:val="28"/>
        </w:rPr>
        <w:t xml:space="preserve">, никотиновая кислота, </w:t>
      </w:r>
      <w:proofErr w:type="spellStart"/>
      <w:r w:rsidRPr="005129D5">
        <w:rPr>
          <w:rFonts w:ascii="Times New Roman" w:eastAsia="Calibri" w:hAnsi="Times New Roman" w:cs="Times New Roman"/>
          <w:sz w:val="28"/>
          <w:szCs w:val="28"/>
        </w:rPr>
        <w:t>изониазид</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аспарагиназа</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циклофосфамид</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дифенин</w:t>
      </w:r>
      <w:proofErr w:type="spellEnd"/>
      <w:r w:rsidRPr="005129D5">
        <w:rPr>
          <w:rFonts w:ascii="Times New Roman" w:eastAsia="Calibri" w:hAnsi="Times New Roman" w:cs="Times New Roman"/>
          <w:sz w:val="28"/>
          <w:szCs w:val="28"/>
        </w:rPr>
        <w:t xml:space="preserve">, морфин, лития карбонат и др.). </w:t>
      </w:r>
      <w:proofErr w:type="gramEnd"/>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Различают три стадии </w:t>
      </w:r>
      <w:proofErr w:type="gramStart"/>
      <w:r w:rsidRPr="005129D5">
        <w:rPr>
          <w:rFonts w:ascii="Times New Roman" w:eastAsia="Calibri" w:hAnsi="Times New Roman" w:cs="Times New Roman"/>
          <w:sz w:val="28"/>
          <w:szCs w:val="28"/>
        </w:rPr>
        <w:t>диабетического</w:t>
      </w:r>
      <w:proofErr w:type="gram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кетоацидоза</w:t>
      </w:r>
      <w:proofErr w:type="spellEnd"/>
      <w:r w:rsidRPr="005129D5">
        <w:rPr>
          <w:rFonts w:ascii="Times New Roman" w:eastAsia="Calibri" w:hAnsi="Times New Roman" w:cs="Times New Roman"/>
          <w:sz w:val="28"/>
          <w:szCs w:val="28"/>
        </w:rPr>
        <w:t xml:space="preserve">: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sym w:font="Symbol" w:char="F0B7"/>
      </w:r>
      <w:r w:rsidRPr="005129D5">
        <w:rPr>
          <w:rFonts w:ascii="Times New Roman" w:eastAsia="Calibri" w:hAnsi="Times New Roman" w:cs="Times New Roman"/>
          <w:sz w:val="28"/>
          <w:szCs w:val="28"/>
        </w:rPr>
        <w:t xml:space="preserve"> Умеренный </w:t>
      </w:r>
      <w:proofErr w:type="spellStart"/>
      <w:r w:rsidRPr="005129D5">
        <w:rPr>
          <w:rFonts w:ascii="Times New Roman" w:eastAsia="Calibri" w:hAnsi="Times New Roman" w:cs="Times New Roman"/>
          <w:sz w:val="28"/>
          <w:szCs w:val="28"/>
        </w:rPr>
        <w:t>кетоацидоз</w:t>
      </w:r>
      <w:proofErr w:type="spellEnd"/>
      <w:r w:rsidRPr="005129D5">
        <w:rPr>
          <w:rFonts w:ascii="Times New Roman" w:eastAsia="Calibri" w:hAnsi="Times New Roman" w:cs="Times New Roman"/>
          <w:sz w:val="28"/>
          <w:szCs w:val="28"/>
        </w:rPr>
        <w:t xml:space="preserve">. </w:t>
      </w:r>
      <w:proofErr w:type="gramStart"/>
      <w:r w:rsidRPr="005129D5">
        <w:rPr>
          <w:rFonts w:ascii="Times New Roman" w:eastAsia="Calibri" w:hAnsi="Times New Roman" w:cs="Times New Roman"/>
          <w:sz w:val="28"/>
          <w:szCs w:val="28"/>
        </w:rPr>
        <w:t xml:space="preserve">Общая слабость, повышенная утомляемость, апатия, вялость, шум в ушах, снижение аппетита, тошнота, </w:t>
      </w:r>
      <w:r w:rsidRPr="005129D5">
        <w:rPr>
          <w:rFonts w:ascii="Times New Roman" w:eastAsia="Calibri" w:hAnsi="Times New Roman" w:cs="Times New Roman"/>
          <w:sz w:val="28"/>
          <w:szCs w:val="28"/>
        </w:rPr>
        <w:lastRenderedPageBreak/>
        <w:t xml:space="preserve">боли в животе, жажда и учащенный диурез, сухость кожи и слизистых оболочек, в выдыхаемом воздухе запах ацетона, потеря веса. </w:t>
      </w:r>
      <w:proofErr w:type="gramEnd"/>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sym w:font="Symbol" w:char="F0B7"/>
      </w:r>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Прекома</w:t>
      </w:r>
      <w:proofErr w:type="spellEnd"/>
      <w:r w:rsidRPr="005129D5">
        <w:rPr>
          <w:rFonts w:ascii="Times New Roman" w:eastAsia="Calibri" w:hAnsi="Times New Roman" w:cs="Times New Roman"/>
          <w:sz w:val="28"/>
          <w:szCs w:val="28"/>
        </w:rPr>
        <w:t xml:space="preserve"> или декомпенсированный </w:t>
      </w:r>
      <w:proofErr w:type="spellStart"/>
      <w:r w:rsidRPr="005129D5">
        <w:rPr>
          <w:rFonts w:ascii="Times New Roman" w:eastAsia="Calibri" w:hAnsi="Times New Roman" w:cs="Times New Roman"/>
          <w:sz w:val="28"/>
          <w:szCs w:val="28"/>
        </w:rPr>
        <w:t>кетоацидоз</w:t>
      </w:r>
      <w:proofErr w:type="spellEnd"/>
      <w:r w:rsidRPr="005129D5">
        <w:rPr>
          <w:rFonts w:ascii="Times New Roman" w:eastAsia="Calibri" w:hAnsi="Times New Roman" w:cs="Times New Roman"/>
          <w:sz w:val="28"/>
          <w:szCs w:val="28"/>
        </w:rPr>
        <w:t xml:space="preserve">. Безучастность к окружающему, на вопросы отвечает с опозданием, односложно, невнятным голосом (состояние </w:t>
      </w:r>
      <w:proofErr w:type="spellStart"/>
      <w:r w:rsidRPr="005129D5">
        <w:rPr>
          <w:rFonts w:ascii="Times New Roman" w:eastAsia="Calibri" w:hAnsi="Times New Roman" w:cs="Times New Roman"/>
          <w:sz w:val="28"/>
          <w:szCs w:val="28"/>
        </w:rPr>
        <w:t>оглушенности</w:t>
      </w:r>
      <w:proofErr w:type="spellEnd"/>
      <w:r w:rsidRPr="005129D5">
        <w:rPr>
          <w:rFonts w:ascii="Times New Roman" w:eastAsia="Calibri" w:hAnsi="Times New Roman" w:cs="Times New Roman"/>
          <w:sz w:val="28"/>
          <w:szCs w:val="28"/>
        </w:rPr>
        <w:t xml:space="preserve">), отсутствие аппетита, тошнота сопровождается рвотой, усиливаются боли в животе, ухудшается зрение, появляется одышка, снижаются сухожильные рефлексы и мышечный тонус. Кожа сухая, шершавая, на ощупь холодная, взятая в складку не расправляется, губы сухие, потрескавшиеся, покрыты запекшимися корками, язык с отпечатками зубов, сухой, обложен грязновато-коричневым налетом, черты лица заостренные, глазные впадины глубокие, веки полузакрыты (мумификация лица), грудь впалая, межреберные </w:t>
      </w:r>
      <w:proofErr w:type="gramStart"/>
      <w:r w:rsidRPr="005129D5">
        <w:rPr>
          <w:rFonts w:ascii="Times New Roman" w:eastAsia="Calibri" w:hAnsi="Times New Roman" w:cs="Times New Roman"/>
          <w:sz w:val="28"/>
          <w:szCs w:val="28"/>
        </w:rPr>
        <w:t>пространства</w:t>
      </w:r>
      <w:proofErr w:type="gramEnd"/>
      <w:r w:rsidRPr="005129D5">
        <w:rPr>
          <w:rFonts w:ascii="Times New Roman" w:eastAsia="Calibri" w:hAnsi="Times New Roman" w:cs="Times New Roman"/>
          <w:sz w:val="28"/>
          <w:szCs w:val="28"/>
        </w:rPr>
        <w:t xml:space="preserve"> глубоко запавшие и усиленно участвуют в акте дыхания, втянутый и ограниченно участвующий в акте дыхания живот.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sym w:font="Symbol" w:char="F0B7"/>
      </w:r>
      <w:r w:rsidRPr="005129D5">
        <w:rPr>
          <w:rFonts w:ascii="Times New Roman" w:eastAsia="Calibri" w:hAnsi="Times New Roman" w:cs="Times New Roman"/>
          <w:sz w:val="28"/>
          <w:szCs w:val="28"/>
        </w:rPr>
        <w:t xml:space="preserve"> Кома. Потеря сознания, глубокое, шумное и резкое дыхание (типа </w:t>
      </w:r>
      <w:proofErr w:type="spellStart"/>
      <w:r w:rsidRPr="005129D5">
        <w:rPr>
          <w:rFonts w:ascii="Times New Roman" w:eastAsia="Calibri" w:hAnsi="Times New Roman" w:cs="Times New Roman"/>
          <w:sz w:val="28"/>
          <w:szCs w:val="28"/>
        </w:rPr>
        <w:t>Куссмауля</w:t>
      </w:r>
      <w:proofErr w:type="spellEnd"/>
      <w:r w:rsidRPr="005129D5">
        <w:rPr>
          <w:rFonts w:ascii="Times New Roman" w:eastAsia="Calibri" w:hAnsi="Times New Roman" w:cs="Times New Roman"/>
          <w:sz w:val="28"/>
          <w:szCs w:val="28"/>
        </w:rPr>
        <w:t xml:space="preserve">), артериальная гипотония, частый, малого наполнения и напряжения пульс, 9 задержка мочи, отсутствие сухожильных рефлексов, гипотермия (даже при сопутствующих инфекционных заболеваниях температура повышается редко). </w:t>
      </w:r>
      <w:proofErr w:type="gramStart"/>
      <w:r w:rsidRPr="005129D5">
        <w:rPr>
          <w:rFonts w:ascii="Times New Roman" w:eastAsia="Calibri" w:hAnsi="Times New Roman" w:cs="Times New Roman"/>
          <w:sz w:val="28"/>
          <w:szCs w:val="28"/>
        </w:rPr>
        <w:t xml:space="preserve">Осложнения </w:t>
      </w:r>
      <w:proofErr w:type="spellStart"/>
      <w:r w:rsidRPr="005129D5">
        <w:rPr>
          <w:rFonts w:ascii="Times New Roman" w:eastAsia="Calibri" w:hAnsi="Times New Roman" w:cs="Times New Roman"/>
          <w:sz w:val="28"/>
          <w:szCs w:val="28"/>
        </w:rPr>
        <w:t>кетоацидотической</w:t>
      </w:r>
      <w:proofErr w:type="spellEnd"/>
      <w:r w:rsidRPr="005129D5">
        <w:rPr>
          <w:rFonts w:ascii="Times New Roman" w:eastAsia="Calibri" w:hAnsi="Times New Roman" w:cs="Times New Roman"/>
          <w:sz w:val="28"/>
          <w:szCs w:val="28"/>
        </w:rPr>
        <w:t xml:space="preserve"> комы – тромбозы глубоких вен, легочная эмболия, артериальные тромбозы (инфаркт миокарда, инфаркт мозга, некрозы), аспирационная пневмония, отек мозга, отек легких, инфекции, редко – желудочно-кишечные кровотечения и ишемический колит, эрозивный гастрит, поздняя гипогликемия.</w:t>
      </w:r>
      <w:proofErr w:type="gramEnd"/>
      <w:r w:rsidRPr="005129D5">
        <w:rPr>
          <w:rFonts w:ascii="Times New Roman" w:eastAsia="Calibri" w:hAnsi="Times New Roman" w:cs="Times New Roman"/>
          <w:sz w:val="28"/>
          <w:szCs w:val="28"/>
        </w:rPr>
        <w:t xml:space="preserve"> Отмечаются тяжелая дыхательная недостаточность, </w:t>
      </w:r>
      <w:proofErr w:type="spellStart"/>
      <w:r w:rsidRPr="005129D5">
        <w:rPr>
          <w:rFonts w:ascii="Times New Roman" w:eastAsia="Calibri" w:hAnsi="Times New Roman" w:cs="Times New Roman"/>
          <w:sz w:val="28"/>
          <w:szCs w:val="28"/>
        </w:rPr>
        <w:t>олигурия</w:t>
      </w:r>
      <w:proofErr w:type="spellEnd"/>
      <w:r w:rsidRPr="005129D5">
        <w:rPr>
          <w:rFonts w:ascii="Times New Roman" w:eastAsia="Calibri" w:hAnsi="Times New Roman" w:cs="Times New Roman"/>
          <w:sz w:val="28"/>
          <w:szCs w:val="28"/>
        </w:rPr>
        <w:t xml:space="preserve"> и почечная недостаточность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Диагностические критерии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sym w:font="Symbol" w:char="F0B7"/>
      </w:r>
      <w:r w:rsidRPr="005129D5">
        <w:rPr>
          <w:rFonts w:ascii="Times New Roman" w:eastAsia="Calibri" w:hAnsi="Times New Roman" w:cs="Times New Roman"/>
          <w:sz w:val="28"/>
          <w:szCs w:val="28"/>
        </w:rPr>
        <w:t xml:space="preserve"> Особенность ДКА – постепенное развитие, обычно на протяжении нескольких суток.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sym w:font="Symbol" w:char="F0B7"/>
      </w:r>
      <w:r w:rsidRPr="005129D5">
        <w:rPr>
          <w:rFonts w:ascii="Times New Roman" w:eastAsia="Calibri" w:hAnsi="Times New Roman" w:cs="Times New Roman"/>
          <w:sz w:val="28"/>
          <w:szCs w:val="28"/>
        </w:rPr>
        <w:t xml:space="preserve"> Наличие симптомов </w:t>
      </w:r>
      <w:proofErr w:type="spellStart"/>
      <w:r w:rsidRPr="005129D5">
        <w:rPr>
          <w:rFonts w:ascii="Times New Roman" w:eastAsia="Calibri" w:hAnsi="Times New Roman" w:cs="Times New Roman"/>
          <w:sz w:val="28"/>
          <w:szCs w:val="28"/>
        </w:rPr>
        <w:t>кетоацидоза</w:t>
      </w:r>
      <w:proofErr w:type="spellEnd"/>
      <w:r w:rsidRPr="005129D5">
        <w:rPr>
          <w:rFonts w:ascii="Times New Roman" w:eastAsia="Calibri" w:hAnsi="Times New Roman" w:cs="Times New Roman"/>
          <w:sz w:val="28"/>
          <w:szCs w:val="28"/>
        </w:rPr>
        <w:t xml:space="preserve"> (запах ацетона в выдыхаемом воздухе, дыхание </w:t>
      </w:r>
      <w:proofErr w:type="spellStart"/>
      <w:r w:rsidRPr="005129D5">
        <w:rPr>
          <w:rFonts w:ascii="Times New Roman" w:eastAsia="Calibri" w:hAnsi="Times New Roman" w:cs="Times New Roman"/>
          <w:sz w:val="28"/>
          <w:szCs w:val="28"/>
        </w:rPr>
        <w:t>Куссмауля</w:t>
      </w:r>
      <w:proofErr w:type="spellEnd"/>
      <w:r w:rsidRPr="005129D5">
        <w:rPr>
          <w:rFonts w:ascii="Times New Roman" w:eastAsia="Calibri" w:hAnsi="Times New Roman" w:cs="Times New Roman"/>
          <w:sz w:val="28"/>
          <w:szCs w:val="28"/>
        </w:rPr>
        <w:t xml:space="preserve">, тошнота, рвота, анорексия, боли в животе).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sym w:font="Symbol" w:char="F0B7"/>
      </w:r>
      <w:r w:rsidRPr="005129D5">
        <w:rPr>
          <w:rFonts w:ascii="Times New Roman" w:eastAsia="Calibri" w:hAnsi="Times New Roman" w:cs="Times New Roman"/>
          <w:sz w:val="28"/>
          <w:szCs w:val="28"/>
        </w:rPr>
        <w:t xml:space="preserve"> Наличие симптомов дегидратации (снижение тургора тканей, тонуса глазных яблок, мышечного тонуса, сухожильных рефлексов, температуры тела и артериального давления). Терапия на </w:t>
      </w:r>
      <w:proofErr w:type="spellStart"/>
      <w:r w:rsidRPr="005129D5">
        <w:rPr>
          <w:rFonts w:ascii="Times New Roman" w:eastAsia="Calibri" w:hAnsi="Times New Roman" w:cs="Times New Roman"/>
          <w:sz w:val="28"/>
          <w:szCs w:val="28"/>
        </w:rPr>
        <w:t>догоспитальном</w:t>
      </w:r>
      <w:proofErr w:type="spellEnd"/>
      <w:r w:rsidRPr="005129D5">
        <w:rPr>
          <w:rFonts w:ascii="Times New Roman" w:eastAsia="Calibri" w:hAnsi="Times New Roman" w:cs="Times New Roman"/>
          <w:sz w:val="28"/>
          <w:szCs w:val="28"/>
        </w:rPr>
        <w:t xml:space="preserve"> этапе </w:t>
      </w:r>
      <w:proofErr w:type="spellStart"/>
      <w:r w:rsidRPr="005129D5">
        <w:rPr>
          <w:rFonts w:ascii="Times New Roman" w:eastAsia="Calibri" w:hAnsi="Times New Roman" w:cs="Times New Roman"/>
          <w:sz w:val="28"/>
          <w:szCs w:val="28"/>
        </w:rPr>
        <w:t>Регидратационная</w:t>
      </w:r>
      <w:proofErr w:type="spellEnd"/>
      <w:r w:rsidRPr="005129D5">
        <w:rPr>
          <w:rFonts w:ascii="Times New Roman" w:eastAsia="Calibri" w:hAnsi="Times New Roman" w:cs="Times New Roman"/>
          <w:sz w:val="28"/>
          <w:szCs w:val="28"/>
        </w:rPr>
        <w:t xml:space="preserve"> терапия 0,9% раствором </w:t>
      </w:r>
      <w:proofErr w:type="spellStart"/>
      <w:r w:rsidRPr="005129D5">
        <w:rPr>
          <w:rFonts w:ascii="Times New Roman" w:eastAsia="Calibri" w:hAnsi="Times New Roman" w:cs="Times New Roman"/>
          <w:sz w:val="28"/>
          <w:szCs w:val="28"/>
        </w:rPr>
        <w:t>NaCl</w:t>
      </w:r>
      <w:proofErr w:type="spellEnd"/>
      <w:r w:rsidRPr="005129D5">
        <w:rPr>
          <w:rFonts w:ascii="Times New Roman" w:eastAsia="Calibri" w:hAnsi="Times New Roman" w:cs="Times New Roman"/>
          <w:sz w:val="28"/>
          <w:szCs w:val="28"/>
        </w:rPr>
        <w:t xml:space="preserve"> внутривенно </w:t>
      </w:r>
      <w:proofErr w:type="spellStart"/>
      <w:r w:rsidRPr="005129D5">
        <w:rPr>
          <w:rFonts w:ascii="Times New Roman" w:eastAsia="Calibri" w:hAnsi="Times New Roman" w:cs="Times New Roman"/>
          <w:sz w:val="28"/>
          <w:szCs w:val="28"/>
        </w:rPr>
        <w:t>болюсно</w:t>
      </w:r>
      <w:proofErr w:type="spellEnd"/>
      <w:r w:rsidRPr="005129D5">
        <w:rPr>
          <w:rFonts w:ascii="Times New Roman" w:eastAsia="Calibri" w:hAnsi="Times New Roman" w:cs="Times New Roman"/>
          <w:sz w:val="28"/>
          <w:szCs w:val="28"/>
        </w:rPr>
        <w:t xml:space="preserve"> со скоростью 1 л/ч. При наличии указаний на сердечную или почечную недостаточность скорость </w:t>
      </w:r>
      <w:proofErr w:type="spellStart"/>
      <w:r w:rsidRPr="005129D5">
        <w:rPr>
          <w:rFonts w:ascii="Times New Roman" w:eastAsia="Calibri" w:hAnsi="Times New Roman" w:cs="Times New Roman"/>
          <w:sz w:val="28"/>
          <w:szCs w:val="28"/>
        </w:rPr>
        <w:t>инфузии</w:t>
      </w:r>
      <w:proofErr w:type="spellEnd"/>
      <w:r w:rsidRPr="005129D5">
        <w:rPr>
          <w:rFonts w:ascii="Times New Roman" w:eastAsia="Calibri" w:hAnsi="Times New Roman" w:cs="Times New Roman"/>
          <w:sz w:val="28"/>
          <w:szCs w:val="28"/>
        </w:rPr>
        <w:t xml:space="preserve"> должна быть меньше. </w:t>
      </w:r>
      <w:proofErr w:type="spellStart"/>
      <w:r w:rsidRPr="005129D5">
        <w:rPr>
          <w:rFonts w:ascii="Times New Roman" w:eastAsia="Calibri" w:hAnsi="Times New Roman" w:cs="Times New Roman"/>
          <w:sz w:val="28"/>
          <w:szCs w:val="28"/>
        </w:rPr>
        <w:t>Регидратация</w:t>
      </w:r>
      <w:proofErr w:type="spellEnd"/>
      <w:r w:rsidRPr="005129D5">
        <w:rPr>
          <w:rFonts w:ascii="Times New Roman" w:eastAsia="Calibri" w:hAnsi="Times New Roman" w:cs="Times New Roman"/>
          <w:sz w:val="28"/>
          <w:szCs w:val="28"/>
        </w:rPr>
        <w:t xml:space="preserve"> </w:t>
      </w:r>
      <w:r w:rsidRPr="005129D5">
        <w:rPr>
          <w:rFonts w:ascii="Times New Roman" w:eastAsia="Calibri" w:hAnsi="Times New Roman" w:cs="Times New Roman"/>
          <w:sz w:val="28"/>
          <w:szCs w:val="28"/>
        </w:rPr>
        <w:lastRenderedPageBreak/>
        <w:t xml:space="preserve">способствует снижению </w:t>
      </w:r>
      <w:proofErr w:type="spellStart"/>
      <w:r w:rsidRPr="005129D5">
        <w:rPr>
          <w:rFonts w:ascii="Times New Roman" w:eastAsia="Calibri" w:hAnsi="Times New Roman" w:cs="Times New Roman"/>
          <w:sz w:val="28"/>
          <w:szCs w:val="28"/>
        </w:rPr>
        <w:t>осмолярности</w:t>
      </w:r>
      <w:proofErr w:type="spellEnd"/>
      <w:r w:rsidRPr="005129D5">
        <w:rPr>
          <w:rFonts w:ascii="Times New Roman" w:eastAsia="Calibri" w:hAnsi="Times New Roman" w:cs="Times New Roman"/>
          <w:sz w:val="28"/>
          <w:szCs w:val="28"/>
        </w:rPr>
        <w:t xml:space="preserve"> и гликемии. Согревание (тепло укрыть), подогреть 0,9% раствор </w:t>
      </w:r>
      <w:proofErr w:type="spellStart"/>
      <w:r w:rsidRPr="005129D5">
        <w:rPr>
          <w:rFonts w:ascii="Times New Roman" w:eastAsia="Calibri" w:hAnsi="Times New Roman" w:cs="Times New Roman"/>
          <w:sz w:val="28"/>
          <w:szCs w:val="28"/>
        </w:rPr>
        <w:t>NaCl</w:t>
      </w:r>
      <w:proofErr w:type="spellEnd"/>
      <w:r w:rsidRPr="005129D5">
        <w:rPr>
          <w:rFonts w:ascii="Times New Roman" w:eastAsia="Calibri" w:hAnsi="Times New Roman" w:cs="Times New Roman"/>
          <w:sz w:val="28"/>
          <w:szCs w:val="28"/>
        </w:rPr>
        <w:t xml:space="preserve"> до 36–37 °С). Антибиотики широкого спектра действия при подозрении на инфекцию, как наиболее частую причину развития ДКА, особенно при СД 2-го типа, и с целью профилактики инфекционных осложнений. </w:t>
      </w:r>
    </w:p>
    <w:p w:rsidR="005129D5" w:rsidRPr="005129D5" w:rsidRDefault="005129D5" w:rsidP="005129D5">
      <w:pPr>
        <w:ind w:firstLine="851"/>
        <w:jc w:val="both"/>
        <w:rPr>
          <w:rFonts w:ascii="Times New Roman" w:eastAsia="Calibri" w:hAnsi="Times New Roman" w:cs="Times New Roman"/>
          <w:sz w:val="28"/>
          <w:szCs w:val="28"/>
        </w:rPr>
      </w:pPr>
      <w:proofErr w:type="spellStart"/>
      <w:r w:rsidRPr="005129D5">
        <w:rPr>
          <w:rFonts w:ascii="Times New Roman" w:eastAsia="Calibri" w:hAnsi="Times New Roman" w:cs="Times New Roman"/>
          <w:sz w:val="28"/>
          <w:szCs w:val="28"/>
        </w:rPr>
        <w:t>Гиперосмолярная</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кетоацидотическая</w:t>
      </w:r>
      <w:proofErr w:type="spellEnd"/>
      <w:r w:rsidRPr="005129D5">
        <w:rPr>
          <w:rFonts w:ascii="Times New Roman" w:eastAsia="Calibri" w:hAnsi="Times New Roman" w:cs="Times New Roman"/>
          <w:sz w:val="28"/>
          <w:szCs w:val="28"/>
        </w:rPr>
        <w:t xml:space="preserve"> кома </w:t>
      </w:r>
    </w:p>
    <w:p w:rsidR="005129D5" w:rsidRPr="005129D5" w:rsidRDefault="005129D5" w:rsidP="005129D5">
      <w:pPr>
        <w:ind w:firstLine="851"/>
        <w:jc w:val="both"/>
        <w:rPr>
          <w:rFonts w:ascii="Times New Roman" w:eastAsia="Calibri" w:hAnsi="Times New Roman" w:cs="Times New Roman"/>
          <w:sz w:val="28"/>
          <w:szCs w:val="28"/>
        </w:rPr>
      </w:pPr>
      <w:proofErr w:type="spellStart"/>
      <w:r w:rsidRPr="005129D5">
        <w:rPr>
          <w:rFonts w:ascii="Times New Roman" w:eastAsia="Calibri" w:hAnsi="Times New Roman" w:cs="Times New Roman"/>
          <w:sz w:val="28"/>
          <w:szCs w:val="28"/>
        </w:rPr>
        <w:t>Гиперосмолярная</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кетоацидотическая</w:t>
      </w:r>
      <w:proofErr w:type="spellEnd"/>
      <w:r w:rsidRPr="005129D5">
        <w:rPr>
          <w:rFonts w:ascii="Times New Roman" w:eastAsia="Calibri" w:hAnsi="Times New Roman" w:cs="Times New Roman"/>
          <w:sz w:val="28"/>
          <w:szCs w:val="28"/>
        </w:rPr>
        <w:t xml:space="preserve"> кома характеризуется выраженной дегидратацией, значительной гипергликемией (часто выше 33 </w:t>
      </w:r>
      <w:proofErr w:type="spellStart"/>
      <w:r w:rsidRPr="005129D5">
        <w:rPr>
          <w:rFonts w:ascii="Times New Roman" w:eastAsia="Calibri" w:hAnsi="Times New Roman" w:cs="Times New Roman"/>
          <w:sz w:val="28"/>
          <w:szCs w:val="28"/>
        </w:rPr>
        <w:t>ммоль</w:t>
      </w:r>
      <w:proofErr w:type="spellEnd"/>
      <w:r w:rsidRPr="005129D5">
        <w:rPr>
          <w:rFonts w:ascii="Times New Roman" w:eastAsia="Calibri" w:hAnsi="Times New Roman" w:cs="Times New Roman"/>
          <w:sz w:val="28"/>
          <w:szCs w:val="28"/>
        </w:rPr>
        <w:t xml:space="preserve">/л), </w:t>
      </w:r>
      <w:proofErr w:type="spellStart"/>
      <w:r w:rsidRPr="005129D5">
        <w:rPr>
          <w:rFonts w:ascii="Times New Roman" w:eastAsia="Calibri" w:hAnsi="Times New Roman" w:cs="Times New Roman"/>
          <w:sz w:val="28"/>
          <w:szCs w:val="28"/>
        </w:rPr>
        <w:t>гиперосмолярностью</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гипернатриемией</w:t>
      </w:r>
      <w:proofErr w:type="spellEnd"/>
      <w:r w:rsidRPr="005129D5">
        <w:rPr>
          <w:rFonts w:ascii="Times New Roman" w:eastAsia="Calibri" w:hAnsi="Times New Roman" w:cs="Times New Roman"/>
          <w:sz w:val="28"/>
          <w:szCs w:val="28"/>
        </w:rPr>
        <w:t xml:space="preserve"> выше 150 </w:t>
      </w:r>
      <w:proofErr w:type="spellStart"/>
      <w:r w:rsidRPr="005129D5">
        <w:rPr>
          <w:rFonts w:ascii="Times New Roman" w:eastAsia="Calibri" w:hAnsi="Times New Roman" w:cs="Times New Roman"/>
          <w:sz w:val="28"/>
          <w:szCs w:val="28"/>
        </w:rPr>
        <w:t>ммоль</w:t>
      </w:r>
      <w:proofErr w:type="spellEnd"/>
      <w:r w:rsidRPr="005129D5">
        <w:rPr>
          <w:rFonts w:ascii="Times New Roman" w:eastAsia="Calibri" w:hAnsi="Times New Roman" w:cs="Times New Roman"/>
          <w:sz w:val="28"/>
          <w:szCs w:val="28"/>
        </w:rPr>
        <w:t xml:space="preserve">/л, отличается отсутствием </w:t>
      </w:r>
      <w:proofErr w:type="spellStart"/>
      <w:r w:rsidRPr="005129D5">
        <w:rPr>
          <w:rFonts w:ascii="Times New Roman" w:eastAsia="Calibri" w:hAnsi="Times New Roman" w:cs="Times New Roman"/>
          <w:sz w:val="28"/>
          <w:szCs w:val="28"/>
        </w:rPr>
        <w:t>кетоацидоза</w:t>
      </w:r>
      <w:proofErr w:type="spellEnd"/>
      <w:r w:rsidRPr="005129D5">
        <w:rPr>
          <w:rFonts w:ascii="Times New Roman" w:eastAsia="Calibri" w:hAnsi="Times New Roman" w:cs="Times New Roman"/>
          <w:sz w:val="28"/>
          <w:szCs w:val="28"/>
        </w:rPr>
        <w:t xml:space="preserve">. Чаще развивается у пожилых больных СД 2-го типа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Провоцирующие факторы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 xml:space="preserve">Недостаточная доза инсулина или пропуск инъекции инсулина (или приема </w:t>
      </w:r>
      <w:proofErr w:type="spellStart"/>
      <w:r w:rsidRPr="005129D5">
        <w:rPr>
          <w:rFonts w:ascii="Times New Roman" w:eastAsia="Calibri" w:hAnsi="Times New Roman" w:cs="Times New Roman"/>
          <w:sz w:val="28"/>
          <w:szCs w:val="28"/>
        </w:rPr>
        <w:t>таблетированных</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сахароснижающих</w:t>
      </w:r>
      <w:proofErr w:type="spellEnd"/>
      <w:r w:rsidRPr="005129D5">
        <w:rPr>
          <w:rFonts w:ascii="Times New Roman" w:eastAsia="Calibri" w:hAnsi="Times New Roman" w:cs="Times New Roman"/>
          <w:sz w:val="28"/>
          <w:szCs w:val="28"/>
        </w:rPr>
        <w:t xml:space="preserve"> средств); самовольная отмена </w:t>
      </w:r>
      <w:proofErr w:type="spellStart"/>
      <w:r w:rsidRPr="005129D5">
        <w:rPr>
          <w:rFonts w:ascii="Times New Roman" w:eastAsia="Calibri" w:hAnsi="Times New Roman" w:cs="Times New Roman"/>
          <w:sz w:val="28"/>
          <w:szCs w:val="28"/>
        </w:rPr>
        <w:t>сахароснижающей</w:t>
      </w:r>
      <w:proofErr w:type="spellEnd"/>
      <w:r w:rsidRPr="005129D5">
        <w:rPr>
          <w:rFonts w:ascii="Times New Roman" w:eastAsia="Calibri" w:hAnsi="Times New Roman" w:cs="Times New Roman"/>
          <w:sz w:val="28"/>
          <w:szCs w:val="28"/>
        </w:rPr>
        <w:t xml:space="preserve"> терапии; нарушение техники введения инсулина; присоединение других заболеваний (инфекции, острый панкреатит, травма, операции, беременность, инфаркт миокарда, инсульт, стресс и др.); нарушения в диете (слишком большое количество углеводов); прием некоторых лекарственных препаратов (диуретики, кортикостероиды и др.);</w:t>
      </w:r>
      <w:proofErr w:type="gramEnd"/>
      <w:r w:rsidRPr="005129D5">
        <w:rPr>
          <w:rFonts w:ascii="Times New Roman" w:eastAsia="Calibri" w:hAnsi="Times New Roman" w:cs="Times New Roman"/>
          <w:sz w:val="28"/>
          <w:szCs w:val="28"/>
        </w:rPr>
        <w:t xml:space="preserve"> охлаждение; невозможность утолить жажду; ожоги; рвота или диарея; гемодиализ или </w:t>
      </w:r>
      <w:proofErr w:type="spellStart"/>
      <w:r w:rsidRPr="005129D5">
        <w:rPr>
          <w:rFonts w:ascii="Times New Roman" w:eastAsia="Calibri" w:hAnsi="Times New Roman" w:cs="Times New Roman"/>
          <w:sz w:val="28"/>
          <w:szCs w:val="28"/>
        </w:rPr>
        <w:t>перитонеальный</w:t>
      </w:r>
      <w:proofErr w:type="spellEnd"/>
      <w:r w:rsidRPr="005129D5">
        <w:rPr>
          <w:rFonts w:ascii="Times New Roman" w:eastAsia="Calibri" w:hAnsi="Times New Roman" w:cs="Times New Roman"/>
          <w:sz w:val="28"/>
          <w:szCs w:val="28"/>
        </w:rPr>
        <w:t xml:space="preserve"> диализ.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Клиническая картина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Нарастающая в течение нескольких дней или недель сильная жажда, полиурия, выраженная дегидратация, артериальная гипотония, тахикардия, фокальные или </w:t>
      </w:r>
      <w:proofErr w:type="spellStart"/>
      <w:r w:rsidRPr="005129D5">
        <w:rPr>
          <w:rFonts w:ascii="Times New Roman" w:eastAsia="Calibri" w:hAnsi="Times New Roman" w:cs="Times New Roman"/>
          <w:sz w:val="28"/>
          <w:szCs w:val="28"/>
        </w:rPr>
        <w:t>генерализованные</w:t>
      </w:r>
      <w:proofErr w:type="spellEnd"/>
      <w:r w:rsidRPr="005129D5">
        <w:rPr>
          <w:rFonts w:ascii="Times New Roman" w:eastAsia="Calibri" w:hAnsi="Times New Roman" w:cs="Times New Roman"/>
          <w:sz w:val="28"/>
          <w:szCs w:val="28"/>
        </w:rPr>
        <w:t xml:space="preserve"> судороги. 10</w:t>
      </w:r>
      <w:proofErr w:type="gramStart"/>
      <w:r w:rsidRPr="005129D5">
        <w:rPr>
          <w:rFonts w:ascii="Times New Roman" w:eastAsia="Calibri" w:hAnsi="Times New Roman" w:cs="Times New Roman"/>
          <w:sz w:val="28"/>
          <w:szCs w:val="28"/>
        </w:rPr>
        <w:t xml:space="preserve"> К</w:t>
      </w:r>
      <w:proofErr w:type="gramEnd"/>
      <w:r w:rsidRPr="005129D5">
        <w:rPr>
          <w:rFonts w:ascii="Times New Roman" w:eastAsia="Calibri" w:hAnsi="Times New Roman" w:cs="Times New Roman"/>
          <w:sz w:val="28"/>
          <w:szCs w:val="28"/>
        </w:rPr>
        <w:t xml:space="preserve">роме сопорозного состояния, психические нарушения часто протекают по типу делирия, острого галлюцинаторного психоза, </w:t>
      </w:r>
      <w:proofErr w:type="spellStart"/>
      <w:r w:rsidRPr="005129D5">
        <w:rPr>
          <w:rFonts w:ascii="Times New Roman" w:eastAsia="Calibri" w:hAnsi="Times New Roman" w:cs="Times New Roman"/>
          <w:sz w:val="28"/>
          <w:szCs w:val="28"/>
        </w:rPr>
        <w:t>кататонического</w:t>
      </w:r>
      <w:proofErr w:type="spellEnd"/>
      <w:r w:rsidRPr="005129D5">
        <w:rPr>
          <w:rFonts w:ascii="Times New Roman" w:eastAsia="Calibri" w:hAnsi="Times New Roman" w:cs="Times New Roman"/>
          <w:sz w:val="28"/>
          <w:szCs w:val="28"/>
        </w:rPr>
        <w:t xml:space="preserve"> синдрома. Неврологические нарушения проявляются очаговой неврологической симптоматикой (афазией, гемипарезом, </w:t>
      </w:r>
      <w:proofErr w:type="spellStart"/>
      <w:r w:rsidRPr="005129D5">
        <w:rPr>
          <w:rFonts w:ascii="Times New Roman" w:eastAsia="Calibri" w:hAnsi="Times New Roman" w:cs="Times New Roman"/>
          <w:sz w:val="28"/>
          <w:szCs w:val="28"/>
        </w:rPr>
        <w:t>тетрапарезом</w:t>
      </w:r>
      <w:proofErr w:type="spellEnd"/>
      <w:r w:rsidRPr="005129D5">
        <w:rPr>
          <w:rFonts w:ascii="Times New Roman" w:eastAsia="Calibri" w:hAnsi="Times New Roman" w:cs="Times New Roman"/>
          <w:sz w:val="28"/>
          <w:szCs w:val="28"/>
        </w:rPr>
        <w:t xml:space="preserve">, полиморфными сенсорными нарушениями, патологическими сухожильными рефлексами ИТ.Д.).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Диагностические критерии</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 1. Развивается более медленно (в течение 5–14 дней), чем ДКА.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lastRenderedPageBreak/>
        <w:t xml:space="preserve">2. Более выраженная дегидратация (снижение тургора тканей, тонуса глазных яблок, мышечного тонуса, сухожильных рефлексов, температуры тела и артериального давления).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3. Часто полиморфная неврологическая симптоматика, исчезающая при купировании </w:t>
      </w:r>
      <w:proofErr w:type="spellStart"/>
      <w:r w:rsidRPr="005129D5">
        <w:rPr>
          <w:rFonts w:ascii="Times New Roman" w:eastAsia="Calibri" w:hAnsi="Times New Roman" w:cs="Times New Roman"/>
          <w:sz w:val="28"/>
          <w:szCs w:val="28"/>
        </w:rPr>
        <w:t>гиперосмолярной</w:t>
      </w:r>
      <w:proofErr w:type="spellEnd"/>
      <w:r w:rsidRPr="005129D5">
        <w:rPr>
          <w:rFonts w:ascii="Times New Roman" w:eastAsia="Calibri" w:hAnsi="Times New Roman" w:cs="Times New Roman"/>
          <w:sz w:val="28"/>
          <w:szCs w:val="28"/>
        </w:rPr>
        <w:t xml:space="preserve"> комы.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4. Отсутствие </w:t>
      </w:r>
      <w:proofErr w:type="spellStart"/>
      <w:r w:rsidRPr="005129D5">
        <w:rPr>
          <w:rFonts w:ascii="Times New Roman" w:eastAsia="Calibri" w:hAnsi="Times New Roman" w:cs="Times New Roman"/>
          <w:sz w:val="28"/>
          <w:szCs w:val="28"/>
        </w:rPr>
        <w:t>кетоацидоза</w:t>
      </w:r>
      <w:proofErr w:type="spellEnd"/>
      <w:r w:rsidRPr="005129D5">
        <w:rPr>
          <w:rFonts w:ascii="Times New Roman" w:eastAsia="Calibri" w:hAnsi="Times New Roman" w:cs="Times New Roman"/>
          <w:sz w:val="28"/>
          <w:szCs w:val="28"/>
        </w:rPr>
        <w:t xml:space="preserve"> (запаха ацетона в выдыхаемом воздухе, отсутствие дыхания </w:t>
      </w:r>
      <w:proofErr w:type="spellStart"/>
      <w:r w:rsidRPr="005129D5">
        <w:rPr>
          <w:rFonts w:ascii="Times New Roman" w:eastAsia="Calibri" w:hAnsi="Times New Roman" w:cs="Times New Roman"/>
          <w:sz w:val="28"/>
          <w:szCs w:val="28"/>
        </w:rPr>
        <w:t>Куссмауля</w:t>
      </w:r>
      <w:proofErr w:type="spellEnd"/>
      <w:r w:rsidRPr="005129D5">
        <w:rPr>
          <w:rFonts w:ascii="Times New Roman" w:eastAsia="Calibri" w:hAnsi="Times New Roman" w:cs="Times New Roman"/>
          <w:sz w:val="28"/>
          <w:szCs w:val="28"/>
        </w:rPr>
        <w:t xml:space="preserve">, тошноты, рвоты, анорексии, болей в животе).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5. Отсутствие или </w:t>
      </w:r>
      <w:proofErr w:type="gramStart"/>
      <w:r w:rsidRPr="005129D5">
        <w:rPr>
          <w:rFonts w:ascii="Times New Roman" w:eastAsia="Calibri" w:hAnsi="Times New Roman" w:cs="Times New Roman"/>
          <w:sz w:val="28"/>
          <w:szCs w:val="28"/>
        </w:rPr>
        <w:t>невыраженная</w:t>
      </w:r>
      <w:proofErr w:type="gram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кетонурия</w:t>
      </w:r>
      <w:proofErr w:type="spellEnd"/>
      <w:r w:rsidRPr="005129D5">
        <w:rPr>
          <w:rFonts w:ascii="Times New Roman" w:eastAsia="Calibri" w:hAnsi="Times New Roman" w:cs="Times New Roman"/>
          <w:sz w:val="28"/>
          <w:szCs w:val="28"/>
        </w:rPr>
        <w:t xml:space="preserve">.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6. Раньше возникают анурия и азотемия.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7. Пожилой и старческий возраст.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Терапия </w:t>
      </w:r>
      <w:proofErr w:type="spellStart"/>
      <w:r w:rsidRPr="005129D5">
        <w:rPr>
          <w:rFonts w:ascii="Times New Roman" w:eastAsia="Calibri" w:hAnsi="Times New Roman" w:cs="Times New Roman"/>
          <w:sz w:val="28"/>
          <w:szCs w:val="28"/>
        </w:rPr>
        <w:t>гиперосмолярной</w:t>
      </w:r>
      <w:proofErr w:type="spellEnd"/>
      <w:r w:rsidRPr="005129D5">
        <w:rPr>
          <w:rFonts w:ascii="Times New Roman" w:eastAsia="Calibri" w:hAnsi="Times New Roman" w:cs="Times New Roman"/>
          <w:sz w:val="28"/>
          <w:szCs w:val="28"/>
        </w:rPr>
        <w:t xml:space="preserve"> комы на </w:t>
      </w:r>
      <w:proofErr w:type="spellStart"/>
      <w:r w:rsidRPr="005129D5">
        <w:rPr>
          <w:rFonts w:ascii="Times New Roman" w:eastAsia="Calibri" w:hAnsi="Times New Roman" w:cs="Times New Roman"/>
          <w:sz w:val="28"/>
          <w:szCs w:val="28"/>
        </w:rPr>
        <w:t>догоспитальном</w:t>
      </w:r>
      <w:proofErr w:type="spellEnd"/>
      <w:r w:rsidRPr="005129D5">
        <w:rPr>
          <w:rFonts w:ascii="Times New Roman" w:eastAsia="Calibri" w:hAnsi="Times New Roman" w:cs="Times New Roman"/>
          <w:sz w:val="28"/>
          <w:szCs w:val="28"/>
        </w:rPr>
        <w:t xml:space="preserve"> этапе </w:t>
      </w:r>
      <w:proofErr w:type="spellStart"/>
      <w:r w:rsidRPr="005129D5">
        <w:rPr>
          <w:rFonts w:ascii="Times New Roman" w:eastAsia="Calibri" w:hAnsi="Times New Roman" w:cs="Times New Roman"/>
          <w:sz w:val="28"/>
          <w:szCs w:val="28"/>
        </w:rPr>
        <w:t>Регидратационная</w:t>
      </w:r>
      <w:proofErr w:type="spellEnd"/>
      <w:r w:rsidRPr="005129D5">
        <w:rPr>
          <w:rFonts w:ascii="Times New Roman" w:eastAsia="Calibri" w:hAnsi="Times New Roman" w:cs="Times New Roman"/>
          <w:sz w:val="28"/>
          <w:szCs w:val="28"/>
        </w:rPr>
        <w:t xml:space="preserve"> терапия 0,9% раствором </w:t>
      </w:r>
      <w:proofErr w:type="spellStart"/>
      <w:r w:rsidRPr="005129D5">
        <w:rPr>
          <w:rFonts w:ascii="Times New Roman" w:eastAsia="Calibri" w:hAnsi="Times New Roman" w:cs="Times New Roman"/>
          <w:sz w:val="28"/>
          <w:szCs w:val="28"/>
        </w:rPr>
        <w:t>NaCI</w:t>
      </w:r>
      <w:proofErr w:type="spellEnd"/>
      <w:r w:rsidRPr="005129D5">
        <w:rPr>
          <w:rFonts w:ascii="Times New Roman" w:eastAsia="Calibri" w:hAnsi="Times New Roman" w:cs="Times New Roman"/>
          <w:sz w:val="28"/>
          <w:szCs w:val="28"/>
        </w:rPr>
        <w:t xml:space="preserve"> внутривенно </w:t>
      </w:r>
      <w:proofErr w:type="spellStart"/>
      <w:r w:rsidRPr="005129D5">
        <w:rPr>
          <w:rFonts w:ascii="Times New Roman" w:eastAsia="Calibri" w:hAnsi="Times New Roman" w:cs="Times New Roman"/>
          <w:sz w:val="28"/>
          <w:szCs w:val="28"/>
        </w:rPr>
        <w:t>болюсно</w:t>
      </w:r>
      <w:proofErr w:type="spellEnd"/>
      <w:r w:rsidRPr="005129D5">
        <w:rPr>
          <w:rFonts w:ascii="Times New Roman" w:eastAsia="Calibri" w:hAnsi="Times New Roman" w:cs="Times New Roman"/>
          <w:sz w:val="28"/>
          <w:szCs w:val="28"/>
        </w:rPr>
        <w:t xml:space="preserve"> со скоростью 1,5 л/ч. При наличии указаний на сердечную или почечную недостаточность скорость </w:t>
      </w:r>
      <w:proofErr w:type="spellStart"/>
      <w:r w:rsidRPr="005129D5">
        <w:rPr>
          <w:rFonts w:ascii="Times New Roman" w:eastAsia="Calibri" w:hAnsi="Times New Roman" w:cs="Times New Roman"/>
          <w:sz w:val="28"/>
          <w:szCs w:val="28"/>
        </w:rPr>
        <w:t>инфузии</w:t>
      </w:r>
      <w:proofErr w:type="spellEnd"/>
      <w:r w:rsidRPr="005129D5">
        <w:rPr>
          <w:rFonts w:ascii="Times New Roman" w:eastAsia="Calibri" w:hAnsi="Times New Roman" w:cs="Times New Roman"/>
          <w:sz w:val="28"/>
          <w:szCs w:val="28"/>
        </w:rPr>
        <w:t xml:space="preserve"> должна быть меньше Согревание (тепло укрыть), подогреть 0,9% раствор </w:t>
      </w:r>
      <w:proofErr w:type="spellStart"/>
      <w:r w:rsidRPr="005129D5">
        <w:rPr>
          <w:rFonts w:ascii="Times New Roman" w:eastAsia="Calibri" w:hAnsi="Times New Roman" w:cs="Times New Roman"/>
          <w:sz w:val="28"/>
          <w:szCs w:val="28"/>
        </w:rPr>
        <w:t>NaCI</w:t>
      </w:r>
      <w:proofErr w:type="spellEnd"/>
      <w:r w:rsidRPr="005129D5">
        <w:rPr>
          <w:rFonts w:ascii="Times New Roman" w:eastAsia="Calibri" w:hAnsi="Times New Roman" w:cs="Times New Roman"/>
          <w:sz w:val="28"/>
          <w:szCs w:val="28"/>
        </w:rPr>
        <w:t xml:space="preserve"> до 36–37 °С).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Антибиотики широкого спектра действия при подозрении на инфекцию и с целью профилактики инфекционных осложнений.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Гипогликемическая</w:t>
      </w:r>
      <w:proofErr w:type="gramEnd"/>
      <w:r w:rsidRPr="005129D5">
        <w:rPr>
          <w:rFonts w:ascii="Times New Roman" w:eastAsia="Calibri" w:hAnsi="Times New Roman" w:cs="Times New Roman"/>
          <w:sz w:val="28"/>
          <w:szCs w:val="28"/>
        </w:rPr>
        <w:t xml:space="preserve"> кома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С биомедицинской точки зрения диагноз гипогликемии ставится, если уровень глюкозы в крови составляет менее 3.0ммоль/л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Гипогликемия связана с нарушением равновесия между лекарственным средством, применяемым в лечении диабета (инсулин или </w:t>
      </w:r>
      <w:proofErr w:type="spellStart"/>
      <w:r w:rsidRPr="005129D5">
        <w:rPr>
          <w:rFonts w:ascii="Times New Roman" w:eastAsia="Calibri" w:hAnsi="Times New Roman" w:cs="Times New Roman"/>
          <w:sz w:val="28"/>
          <w:szCs w:val="28"/>
        </w:rPr>
        <w:t>таблетированные</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сахароснижающие</w:t>
      </w:r>
      <w:proofErr w:type="spellEnd"/>
      <w:r w:rsidRPr="005129D5">
        <w:rPr>
          <w:rFonts w:ascii="Times New Roman" w:eastAsia="Calibri" w:hAnsi="Times New Roman" w:cs="Times New Roman"/>
          <w:sz w:val="28"/>
          <w:szCs w:val="28"/>
        </w:rPr>
        <w:t xml:space="preserve"> средства), и приемом пищи или физической нагрузкой. Резкое снижение концентрации глюкозы приводит к потере сознания, так как нормальное функционирование головного мозга почти полностью зависит от глюкозы.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Провоцирующие факторы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передозировка инсулина;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пропуск или неадекватный прием пищи;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повышенная физическая нагрузка;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избыточный прием алкоголя;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lastRenderedPageBreak/>
        <w:t xml:space="preserve">прием лекарственных средств (бета-блокаторы, салицилаты, сульфаниламиды, </w:t>
      </w:r>
      <w:proofErr w:type="spellStart"/>
      <w:r w:rsidRPr="005129D5">
        <w:rPr>
          <w:rFonts w:ascii="Times New Roman" w:eastAsia="Calibri" w:hAnsi="Times New Roman" w:cs="Times New Roman"/>
          <w:sz w:val="28"/>
          <w:szCs w:val="28"/>
        </w:rPr>
        <w:t>фенилбутазон</w:t>
      </w:r>
      <w:proofErr w:type="spellEnd"/>
      <w:r w:rsidRPr="005129D5">
        <w:rPr>
          <w:rFonts w:ascii="Times New Roman" w:eastAsia="Calibri" w:hAnsi="Times New Roman" w:cs="Times New Roman"/>
          <w:sz w:val="28"/>
          <w:szCs w:val="28"/>
        </w:rPr>
        <w:t xml:space="preserve">, анаболические стероиды, препараты кальция, тетрациклин, лития карбонат, пиридоксин, ингибиторы </w:t>
      </w:r>
      <w:proofErr w:type="spellStart"/>
      <w:r w:rsidRPr="005129D5">
        <w:rPr>
          <w:rFonts w:ascii="Times New Roman" w:eastAsia="Calibri" w:hAnsi="Times New Roman" w:cs="Times New Roman"/>
          <w:sz w:val="28"/>
          <w:szCs w:val="28"/>
        </w:rPr>
        <w:t>моноаминоксидазы</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клофибрат</w:t>
      </w:r>
      <w:proofErr w:type="spellEnd"/>
      <w:r w:rsidRPr="005129D5">
        <w:rPr>
          <w:rFonts w:ascii="Times New Roman" w:eastAsia="Calibri" w:hAnsi="Times New Roman" w:cs="Times New Roman"/>
          <w:sz w:val="28"/>
          <w:szCs w:val="28"/>
        </w:rPr>
        <w:t xml:space="preserve">).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Клиническая картина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 xml:space="preserve">Симптомы гипогликемии делятся на ранние (холодный пот, особенно на лбу, бледность кожи, сильный приступообразный голод, дрожь в руках, раздражительность, слабость, головная боль, головокружение, онемение губ), промежуточные (неадекватное поведение, агрессивность, сердцебиение, плохая координация движений, двоение в глазах, спутанность сознания) и поздние (потеря сознания, судороги). </w:t>
      </w:r>
      <w:proofErr w:type="gramEnd"/>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Диагностические критерии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1. Внезапное развитие, в течение нескольких минут, реже – часов.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2. Наличие характерных симптомов гипогликемии.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3. Гликемия ниже 3–3,5 </w:t>
      </w:r>
      <w:proofErr w:type="spellStart"/>
      <w:r w:rsidRPr="005129D5">
        <w:rPr>
          <w:rFonts w:ascii="Times New Roman" w:eastAsia="Calibri" w:hAnsi="Times New Roman" w:cs="Times New Roman"/>
          <w:sz w:val="28"/>
          <w:szCs w:val="28"/>
        </w:rPr>
        <w:t>ммоль</w:t>
      </w:r>
      <w:proofErr w:type="spellEnd"/>
      <w:r w:rsidRPr="005129D5">
        <w:rPr>
          <w:rFonts w:ascii="Times New Roman" w:eastAsia="Calibri" w:hAnsi="Times New Roman" w:cs="Times New Roman"/>
          <w:sz w:val="28"/>
          <w:szCs w:val="28"/>
        </w:rPr>
        <w:t xml:space="preserve">/л.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Терапия гипогликемической комы на </w:t>
      </w:r>
      <w:proofErr w:type="spellStart"/>
      <w:r w:rsidRPr="005129D5">
        <w:rPr>
          <w:rFonts w:ascii="Times New Roman" w:eastAsia="Calibri" w:hAnsi="Times New Roman" w:cs="Times New Roman"/>
          <w:sz w:val="28"/>
          <w:szCs w:val="28"/>
        </w:rPr>
        <w:t>догоспитальном</w:t>
      </w:r>
      <w:proofErr w:type="spellEnd"/>
      <w:r w:rsidRPr="005129D5">
        <w:rPr>
          <w:rFonts w:ascii="Times New Roman" w:eastAsia="Calibri" w:hAnsi="Times New Roman" w:cs="Times New Roman"/>
          <w:sz w:val="28"/>
          <w:szCs w:val="28"/>
        </w:rPr>
        <w:t xml:space="preserve"> этапе – 40% раствор глюкозы внутривенно струйно 40 мл со скоростью не более 10 мл/мин., так как при более быстром введении глюкозы может развиваться </w:t>
      </w:r>
      <w:proofErr w:type="spellStart"/>
      <w:r w:rsidRPr="005129D5">
        <w:rPr>
          <w:rFonts w:ascii="Times New Roman" w:eastAsia="Calibri" w:hAnsi="Times New Roman" w:cs="Times New Roman"/>
          <w:sz w:val="28"/>
          <w:szCs w:val="28"/>
        </w:rPr>
        <w:t>гипокалиемия</w:t>
      </w:r>
      <w:proofErr w:type="spellEnd"/>
      <w:r w:rsidRPr="005129D5">
        <w:rPr>
          <w:rFonts w:ascii="Times New Roman" w:eastAsia="Calibri" w:hAnsi="Times New Roman" w:cs="Times New Roman"/>
          <w:sz w:val="28"/>
          <w:szCs w:val="28"/>
        </w:rPr>
        <w:t xml:space="preserve">. В целях профилактики развития отека мозга максимальный объем для 40% раствора должен быть ограничен 120 мл. В последующем производится внутривенное капельное вливание 5% или 10% раствора глюкозы. Восстановление сознания происходит или сразу после введения глюкозы или занимает определенное время. У пациентов в коме неизвестного генеза, всегда необходимо исследовать гликемию.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 xml:space="preserve">Во всех случаях, если известно, что у пациента СД, но трудно дифференцировать </w:t>
      </w:r>
      <w:proofErr w:type="spellStart"/>
      <w:r w:rsidRPr="005129D5">
        <w:rPr>
          <w:rFonts w:ascii="Times New Roman" w:eastAsia="Calibri" w:hAnsi="Times New Roman" w:cs="Times New Roman"/>
          <w:sz w:val="28"/>
          <w:szCs w:val="28"/>
        </w:rPr>
        <w:t>гипо</w:t>
      </w:r>
      <w:proofErr w:type="spellEnd"/>
      <w:r w:rsidRPr="005129D5">
        <w:rPr>
          <w:rFonts w:ascii="Times New Roman" w:eastAsia="Calibri" w:hAnsi="Times New Roman" w:cs="Times New Roman"/>
          <w:sz w:val="28"/>
          <w:szCs w:val="28"/>
        </w:rPr>
        <w:t xml:space="preserve">- или гипергликемический генез комы, рекомендуется внутривенное струйное введение 40% глюкозы в дозе 20-40-60 мл (последовательно) в целях </w:t>
      </w:r>
      <w:proofErr w:type="spellStart"/>
      <w:r w:rsidRPr="005129D5">
        <w:rPr>
          <w:rFonts w:ascii="Times New Roman" w:eastAsia="Calibri" w:hAnsi="Times New Roman" w:cs="Times New Roman"/>
          <w:sz w:val="28"/>
          <w:szCs w:val="28"/>
        </w:rPr>
        <w:t>диф</w:t>
      </w:r>
      <w:proofErr w:type="spellEnd"/>
      <w:r w:rsidRPr="005129D5">
        <w:rPr>
          <w:rFonts w:ascii="Times New Roman" w:eastAsia="Calibri" w:hAnsi="Times New Roman" w:cs="Times New Roman"/>
          <w:sz w:val="28"/>
          <w:szCs w:val="28"/>
        </w:rPr>
        <w:t>. диагноза и оказания экстренной помощи при гипогликемической коме.</w:t>
      </w:r>
      <w:proofErr w:type="gramEnd"/>
      <w:r w:rsidRPr="005129D5">
        <w:rPr>
          <w:rFonts w:ascii="Times New Roman" w:eastAsia="Calibri" w:hAnsi="Times New Roman" w:cs="Times New Roman"/>
          <w:sz w:val="28"/>
          <w:szCs w:val="28"/>
        </w:rPr>
        <w:t xml:space="preserve"> При гипогликемии это улучшит симптоматику, и позволит провести </w:t>
      </w:r>
      <w:proofErr w:type="spellStart"/>
      <w:r w:rsidRPr="005129D5">
        <w:rPr>
          <w:rFonts w:ascii="Times New Roman" w:eastAsia="Calibri" w:hAnsi="Times New Roman" w:cs="Times New Roman"/>
          <w:sz w:val="28"/>
          <w:szCs w:val="28"/>
        </w:rPr>
        <w:t>диф</w:t>
      </w:r>
      <w:proofErr w:type="spellEnd"/>
      <w:r w:rsidRPr="005129D5">
        <w:rPr>
          <w:rFonts w:ascii="Times New Roman" w:eastAsia="Calibri" w:hAnsi="Times New Roman" w:cs="Times New Roman"/>
          <w:sz w:val="28"/>
          <w:szCs w:val="28"/>
        </w:rPr>
        <w:t xml:space="preserve">. диагноз. В случае гипергликемической комы первоначальное введение 20 мл глюкозы на состоянии пациента не скажется. Некупированная гипогликемия может быть смертельна.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lastRenderedPageBreak/>
        <w:t xml:space="preserve">Профилактика: Перед стоматологическим вмешательством у больных сахарным диабетом необходима консультация эндокринолога. В день лечения рекомендовать пациенту принять обычно используемые антидиабетические препараты. Все стоматологические манипуляции проводить утром, через 1–2 часа после принятия пищи и введения инсулина. Для местной анестезии использовать препараты без адреналина или с пониженным его содержанием.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При неотложных стоматологических состояниях и декомпенсированном СД госпитализация в стационар. Алгоритм оказания неотложной помощи при коме на фоне СД 1. Вызов бригады скорой помощи (коллега) 2. Убрать из полости рта пациента инородные предметы (инструменты, ватные валики и др.), имеющиеся съемные зубные протезы и съемные </w:t>
      </w:r>
      <w:proofErr w:type="spellStart"/>
      <w:r w:rsidRPr="005129D5">
        <w:rPr>
          <w:rFonts w:ascii="Times New Roman" w:eastAsia="Calibri" w:hAnsi="Times New Roman" w:cs="Times New Roman"/>
          <w:sz w:val="28"/>
          <w:szCs w:val="28"/>
        </w:rPr>
        <w:t>ортодонтические</w:t>
      </w:r>
      <w:proofErr w:type="spellEnd"/>
      <w:r w:rsidRPr="005129D5">
        <w:rPr>
          <w:rFonts w:ascii="Times New Roman" w:eastAsia="Calibri" w:hAnsi="Times New Roman" w:cs="Times New Roman"/>
          <w:sz w:val="28"/>
          <w:szCs w:val="28"/>
        </w:rPr>
        <w:t xml:space="preserve"> аппараты. 3. </w:t>
      </w:r>
      <w:proofErr w:type="gramStart"/>
      <w:r w:rsidRPr="005129D5">
        <w:rPr>
          <w:rFonts w:ascii="Times New Roman" w:eastAsia="Calibri" w:hAnsi="Times New Roman" w:cs="Times New Roman"/>
          <w:sz w:val="28"/>
          <w:szCs w:val="28"/>
        </w:rPr>
        <w:t>Уложить пациента горизонтально с приподнятыми нижними конечностями). 4.</w:t>
      </w:r>
      <w:proofErr w:type="gramEnd"/>
      <w:r w:rsidRPr="005129D5">
        <w:rPr>
          <w:rFonts w:ascii="Times New Roman" w:eastAsia="Calibri" w:hAnsi="Times New Roman" w:cs="Times New Roman"/>
          <w:sz w:val="28"/>
          <w:szCs w:val="28"/>
        </w:rPr>
        <w:t xml:space="preserve"> Если больной без сознания, обеспечить проходимость дыхательных путей и доступ кислорода (тройной прием </w:t>
      </w:r>
      <w:proofErr w:type="spellStart"/>
      <w:r w:rsidRPr="005129D5">
        <w:rPr>
          <w:rFonts w:ascii="Times New Roman" w:eastAsia="Calibri" w:hAnsi="Times New Roman" w:cs="Times New Roman"/>
          <w:sz w:val="28"/>
          <w:szCs w:val="28"/>
        </w:rPr>
        <w:t>Сафара</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см</w:t>
      </w:r>
      <w:proofErr w:type="gramStart"/>
      <w:r w:rsidRPr="005129D5">
        <w:rPr>
          <w:rFonts w:ascii="Times New Roman" w:eastAsia="Calibri" w:hAnsi="Times New Roman" w:cs="Times New Roman"/>
          <w:sz w:val="28"/>
          <w:szCs w:val="28"/>
        </w:rPr>
        <w:t>.п</w:t>
      </w:r>
      <w:proofErr w:type="gramEnd"/>
      <w:r w:rsidRPr="005129D5">
        <w:rPr>
          <w:rFonts w:ascii="Times New Roman" w:eastAsia="Calibri" w:hAnsi="Times New Roman" w:cs="Times New Roman"/>
          <w:sz w:val="28"/>
          <w:szCs w:val="28"/>
        </w:rPr>
        <w:t>риложение</w:t>
      </w:r>
      <w:proofErr w:type="spellEnd"/>
      <w:r w:rsidRPr="005129D5">
        <w:rPr>
          <w:rFonts w:ascii="Times New Roman" w:eastAsia="Calibri" w:hAnsi="Times New Roman" w:cs="Times New Roman"/>
          <w:sz w:val="28"/>
          <w:szCs w:val="28"/>
        </w:rPr>
        <w:t xml:space="preserve">)) 5. Доступ к вене. Введение лекарственных препаратов (таблица 11) 6. Передать пациента бригаде скорой помощи. 12 </w:t>
      </w:r>
    </w:p>
    <w:p w:rsidR="005129D5" w:rsidRPr="005129D5" w:rsidRDefault="005129D5" w:rsidP="005129D5">
      <w:pPr>
        <w:ind w:firstLine="851"/>
        <w:jc w:val="center"/>
        <w:rPr>
          <w:rFonts w:ascii="Times New Roman" w:eastAsia="Calibri" w:hAnsi="Times New Roman" w:cs="Times New Roman"/>
          <w:b/>
          <w:sz w:val="28"/>
          <w:szCs w:val="28"/>
        </w:rPr>
      </w:pPr>
      <w:r w:rsidRPr="005129D5">
        <w:rPr>
          <w:rFonts w:ascii="Times New Roman" w:eastAsia="Calibri" w:hAnsi="Times New Roman" w:cs="Times New Roman"/>
          <w:b/>
          <w:sz w:val="28"/>
          <w:szCs w:val="28"/>
        </w:rPr>
        <w:t>Сердечно-легочная реанимация</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Это система мероприятий, направленных на восстановление эффективного кровообращения при клинической смерти с помощью специальных реанимационных мероприятий.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Базовые реанимационные мероприятия (БРМ) включают в себя обеспечение проходимости дыхательных путей, поддержание кровообращения и дыхания без использования специальных устройств, кроме барьерных (лицевой экран, лицевая маска) и автоматических наружных дефибрилляторов (АНД). Базовые реанимационные мероприятия проводятся как лицами с медицинским образованием, так и без него.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Расширенные реанимационные мероприятия (РРМ) проводятся медицинскими работниками и включают в себя инвазивные и специальные методики (анализ сердечного ритма, применение ручного дефибриллятора, обеспечение проходимости дыхательных путей, обеспечение внутривенного или внутрикостного доступа и введение лекарственных препаратов и др.)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Причины остановки кровообращения: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 первичная (кардиальная) остановка кровообращения – развивается вследствие электрической нестабильности миокарда (нарушения ритма </w:t>
      </w:r>
      <w:r w:rsidRPr="005129D5">
        <w:rPr>
          <w:rFonts w:ascii="Times New Roman" w:eastAsia="Calibri" w:hAnsi="Times New Roman" w:cs="Times New Roman"/>
          <w:sz w:val="28"/>
          <w:szCs w:val="28"/>
        </w:rPr>
        <w:lastRenderedPageBreak/>
        <w:t xml:space="preserve">сердца, острая ишемия (нарушение коронарного кровообращения), нарушение сократительной способности миокарда).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 вторичная (экстракардиальная) остановка кровообращения – развивается вследствие экстракардиальных причин (тяжелая дыхательная, циркуляторная гипоксия, вследствие асфиксии, утопления, массивной кровопотери; </w:t>
      </w:r>
      <w:proofErr w:type="spellStart"/>
      <w:r w:rsidRPr="005129D5">
        <w:rPr>
          <w:rFonts w:ascii="Times New Roman" w:eastAsia="Calibri" w:hAnsi="Times New Roman" w:cs="Times New Roman"/>
          <w:sz w:val="28"/>
          <w:szCs w:val="28"/>
        </w:rPr>
        <w:t>гиповолемии</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гип</w:t>
      </w:r>
      <w:proofErr w:type="gramStart"/>
      <w:r w:rsidRPr="005129D5">
        <w:rPr>
          <w:rFonts w:ascii="Times New Roman" w:eastAsia="Calibri" w:hAnsi="Times New Roman" w:cs="Times New Roman"/>
          <w:sz w:val="28"/>
          <w:szCs w:val="28"/>
        </w:rPr>
        <w:t>о</w:t>
      </w:r>
      <w:proofErr w:type="spellEnd"/>
      <w:r w:rsidRPr="005129D5">
        <w:rPr>
          <w:rFonts w:ascii="Times New Roman" w:eastAsia="Calibri" w:hAnsi="Times New Roman" w:cs="Times New Roman"/>
          <w:sz w:val="28"/>
          <w:szCs w:val="28"/>
        </w:rPr>
        <w:t>-</w:t>
      </w:r>
      <w:proofErr w:type="gramEnd"/>
      <w:r w:rsidRPr="005129D5">
        <w:rPr>
          <w:rFonts w:ascii="Times New Roman" w:eastAsia="Calibri" w:hAnsi="Times New Roman" w:cs="Times New Roman"/>
          <w:sz w:val="28"/>
          <w:szCs w:val="28"/>
        </w:rPr>
        <w:t>/</w:t>
      </w:r>
      <w:proofErr w:type="spellStart"/>
      <w:r w:rsidRPr="005129D5">
        <w:rPr>
          <w:rFonts w:ascii="Times New Roman" w:eastAsia="Calibri" w:hAnsi="Times New Roman" w:cs="Times New Roman"/>
          <w:sz w:val="28"/>
          <w:szCs w:val="28"/>
        </w:rPr>
        <w:t>гиперкалиемии</w:t>
      </w:r>
      <w:proofErr w:type="spellEnd"/>
      <w:r w:rsidRPr="005129D5">
        <w:rPr>
          <w:rFonts w:ascii="Times New Roman" w:eastAsia="Calibri" w:hAnsi="Times New Roman" w:cs="Times New Roman"/>
          <w:sz w:val="28"/>
          <w:szCs w:val="28"/>
        </w:rPr>
        <w:t xml:space="preserve">, тампонады сердца, напряженного пневмоторакса, тромбоэмболии легочной артерии).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Диагноз клинической смерти (клиническая смерть – обратимый этап умирания, переходное состояние от жизни к смерти (</w:t>
      </w:r>
      <w:proofErr w:type="spellStart"/>
      <w:r w:rsidRPr="005129D5">
        <w:rPr>
          <w:rFonts w:ascii="Times New Roman" w:eastAsia="Calibri" w:hAnsi="Times New Roman" w:cs="Times New Roman"/>
          <w:sz w:val="28"/>
          <w:szCs w:val="28"/>
        </w:rPr>
        <w:t>Неговский</w:t>
      </w:r>
      <w:proofErr w:type="spellEnd"/>
      <w:r w:rsidRPr="005129D5">
        <w:rPr>
          <w:rFonts w:ascii="Times New Roman" w:eastAsia="Calibri" w:hAnsi="Times New Roman" w:cs="Times New Roman"/>
          <w:sz w:val="28"/>
          <w:szCs w:val="28"/>
        </w:rPr>
        <w:t xml:space="preserve"> В.А., 1951)) должен быть поставлен с течение 8–10 секунд, в условиях, когда недоступен мониторинг, по следующим признакам: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отсутствие сознания,</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 отсутствие нормального дыхания или </w:t>
      </w:r>
      <w:proofErr w:type="spellStart"/>
      <w:r w:rsidRPr="005129D5">
        <w:rPr>
          <w:rFonts w:ascii="Times New Roman" w:eastAsia="Calibri" w:hAnsi="Times New Roman" w:cs="Times New Roman"/>
          <w:sz w:val="28"/>
          <w:szCs w:val="28"/>
        </w:rPr>
        <w:t>агональное</w:t>
      </w:r>
      <w:proofErr w:type="spellEnd"/>
      <w:r w:rsidRPr="005129D5">
        <w:rPr>
          <w:rFonts w:ascii="Times New Roman" w:eastAsia="Calibri" w:hAnsi="Times New Roman" w:cs="Times New Roman"/>
          <w:sz w:val="28"/>
          <w:szCs w:val="28"/>
        </w:rPr>
        <w:t xml:space="preserve"> дыхание,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 отсутствие пульса на сонной артерии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Ключевой элемент патогенеза внезапной остановки кровообращения - гипоксия, которая приводит вначале к развитию компенсаторных, а затем и патологических реакций. Компенсаторные реакции в виде перераспределения кровотока направлены на поддержание </w:t>
      </w:r>
      <w:proofErr w:type="gramStart"/>
      <w:r w:rsidRPr="005129D5">
        <w:rPr>
          <w:rFonts w:ascii="Times New Roman" w:eastAsia="Calibri" w:hAnsi="Times New Roman" w:cs="Times New Roman"/>
          <w:sz w:val="28"/>
          <w:szCs w:val="28"/>
        </w:rPr>
        <w:t>кровотока</w:t>
      </w:r>
      <w:proofErr w:type="gramEnd"/>
      <w:r w:rsidRPr="005129D5">
        <w:rPr>
          <w:rFonts w:ascii="Times New Roman" w:eastAsia="Calibri" w:hAnsi="Times New Roman" w:cs="Times New Roman"/>
          <w:sz w:val="28"/>
          <w:szCs w:val="28"/>
        </w:rPr>
        <w:t xml:space="preserve"> прежде всего в головном мозге. Данные реакции успевают развиться только при медленном умирании организма. Централизация кровообращения в пользу головного мозга, миокарда и надпочечников резко ухудшает условия микроциркуляции в остальных органах, что выражается в переключении клеток на анаэробный метаболизм, накоплении </w:t>
      </w:r>
      <w:proofErr w:type="spellStart"/>
      <w:r w:rsidRPr="005129D5">
        <w:rPr>
          <w:rFonts w:ascii="Times New Roman" w:eastAsia="Calibri" w:hAnsi="Times New Roman" w:cs="Times New Roman"/>
          <w:sz w:val="28"/>
          <w:szCs w:val="28"/>
        </w:rPr>
        <w:t>лактата</w:t>
      </w:r>
      <w:proofErr w:type="spellEnd"/>
      <w:r w:rsidRPr="005129D5">
        <w:rPr>
          <w:rFonts w:ascii="Times New Roman" w:eastAsia="Calibri" w:hAnsi="Times New Roman" w:cs="Times New Roman"/>
          <w:sz w:val="28"/>
          <w:szCs w:val="28"/>
        </w:rPr>
        <w:t xml:space="preserve">, нарастающем метаболическом ацидозе и повреждении клеток. Далее нарастает гипоксия клеток головного мозга, что проявляется прогрессирующей дезинтеграцией его функций.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Поток крови по сосудам большого круга кровообращения сохраняется до выравнивания градиента давления между аортой и правым предсердием, аналогичные процессы происходят и в малом круге кровообращения.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У 40% пострадавших в первые минуты после остановки кровообращения может развиваться </w:t>
      </w:r>
      <w:proofErr w:type="spellStart"/>
      <w:r w:rsidRPr="005129D5">
        <w:rPr>
          <w:rFonts w:ascii="Times New Roman" w:eastAsia="Calibri" w:hAnsi="Times New Roman" w:cs="Times New Roman"/>
          <w:sz w:val="28"/>
          <w:szCs w:val="28"/>
        </w:rPr>
        <w:t>агональное</w:t>
      </w:r>
      <w:proofErr w:type="spellEnd"/>
      <w:r w:rsidRPr="005129D5">
        <w:rPr>
          <w:rFonts w:ascii="Times New Roman" w:eastAsia="Calibri" w:hAnsi="Times New Roman" w:cs="Times New Roman"/>
          <w:sz w:val="28"/>
          <w:szCs w:val="28"/>
        </w:rPr>
        <w:t xml:space="preserve"> дыхание (редкие, короткие, глубокие судорожные дыхательные движения). </w:t>
      </w:r>
      <w:proofErr w:type="spellStart"/>
      <w:r w:rsidRPr="005129D5">
        <w:rPr>
          <w:rFonts w:ascii="Times New Roman" w:eastAsia="Calibri" w:hAnsi="Times New Roman" w:cs="Times New Roman"/>
          <w:sz w:val="28"/>
          <w:szCs w:val="28"/>
        </w:rPr>
        <w:t>Агональное</w:t>
      </w:r>
      <w:proofErr w:type="spellEnd"/>
      <w:r w:rsidRPr="005129D5">
        <w:rPr>
          <w:rFonts w:ascii="Times New Roman" w:eastAsia="Calibri" w:hAnsi="Times New Roman" w:cs="Times New Roman"/>
          <w:sz w:val="28"/>
          <w:szCs w:val="28"/>
        </w:rPr>
        <w:t xml:space="preserve"> дыхание, возникающее во время проведения компрессий грудной клетки, как признак улучшения перфузии головного мозга, не является признаком </w:t>
      </w:r>
      <w:r w:rsidRPr="005129D5">
        <w:rPr>
          <w:rFonts w:ascii="Times New Roman" w:eastAsia="Calibri" w:hAnsi="Times New Roman" w:cs="Times New Roman"/>
          <w:sz w:val="28"/>
          <w:szCs w:val="28"/>
        </w:rPr>
        <w:lastRenderedPageBreak/>
        <w:t xml:space="preserve">восстановления спонтанного кровообращения. Если возникают сомнения в характере дыхания – вести себя так, как будто дыхание </w:t>
      </w:r>
      <w:proofErr w:type="spellStart"/>
      <w:r w:rsidRPr="005129D5">
        <w:rPr>
          <w:rFonts w:ascii="Times New Roman" w:eastAsia="Calibri" w:hAnsi="Times New Roman" w:cs="Times New Roman"/>
          <w:sz w:val="28"/>
          <w:szCs w:val="28"/>
        </w:rPr>
        <w:t>агональное</w:t>
      </w:r>
      <w:proofErr w:type="spellEnd"/>
      <w:r w:rsidRPr="005129D5">
        <w:rPr>
          <w:rFonts w:ascii="Times New Roman" w:eastAsia="Calibri" w:hAnsi="Times New Roman" w:cs="Times New Roman"/>
          <w:sz w:val="28"/>
          <w:szCs w:val="28"/>
        </w:rPr>
        <w:t xml:space="preserve">.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Отсутствие сознания и дыхания (или </w:t>
      </w:r>
      <w:proofErr w:type="spellStart"/>
      <w:r w:rsidRPr="005129D5">
        <w:rPr>
          <w:rFonts w:ascii="Times New Roman" w:eastAsia="Calibri" w:hAnsi="Times New Roman" w:cs="Times New Roman"/>
          <w:sz w:val="28"/>
          <w:szCs w:val="28"/>
        </w:rPr>
        <w:t>агональное</w:t>
      </w:r>
      <w:proofErr w:type="spellEnd"/>
      <w:r w:rsidRPr="005129D5">
        <w:rPr>
          <w:rFonts w:ascii="Times New Roman" w:eastAsia="Calibri" w:hAnsi="Times New Roman" w:cs="Times New Roman"/>
          <w:sz w:val="28"/>
          <w:szCs w:val="28"/>
        </w:rPr>
        <w:t xml:space="preserve"> дыхание) – маркеры остановки кровообращения и показания к началу СЛР. Как только поставлен диагноз остановки кровообращения, следует отметить время остановки и немедленно приступить к сердечно-легочной реанимации (СЛР).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Огромное значение имеет знание трех приемов техники реанимации, которая включает в себя логическую последовательность действий реаниматора. Современный комплекс СЛР (А – </w:t>
      </w:r>
      <w:proofErr w:type="spellStart"/>
      <w:r w:rsidRPr="005129D5">
        <w:rPr>
          <w:rFonts w:ascii="Times New Roman" w:eastAsia="Calibri" w:hAnsi="Times New Roman" w:cs="Times New Roman"/>
          <w:sz w:val="28"/>
          <w:szCs w:val="28"/>
        </w:rPr>
        <w:t>airway</w:t>
      </w:r>
      <w:proofErr w:type="spellEnd"/>
      <w:r w:rsidRPr="005129D5">
        <w:rPr>
          <w:rFonts w:ascii="Times New Roman" w:eastAsia="Calibri" w:hAnsi="Times New Roman" w:cs="Times New Roman"/>
          <w:sz w:val="28"/>
          <w:szCs w:val="28"/>
        </w:rPr>
        <w:t xml:space="preserve">, В </w:t>
      </w:r>
      <w:proofErr w:type="spellStart"/>
      <w:r w:rsidRPr="005129D5">
        <w:rPr>
          <w:rFonts w:ascii="Times New Roman" w:eastAsia="Calibri" w:hAnsi="Times New Roman" w:cs="Times New Roman"/>
          <w:sz w:val="28"/>
          <w:szCs w:val="28"/>
        </w:rPr>
        <w:t>breathing</w:t>
      </w:r>
      <w:proofErr w:type="spellEnd"/>
      <w:r w:rsidRPr="005129D5">
        <w:rPr>
          <w:rFonts w:ascii="Times New Roman" w:eastAsia="Calibri" w:hAnsi="Times New Roman" w:cs="Times New Roman"/>
          <w:sz w:val="28"/>
          <w:szCs w:val="28"/>
        </w:rPr>
        <w:t xml:space="preserve">, С – </w:t>
      </w:r>
      <w:proofErr w:type="spellStart"/>
      <w:r w:rsidRPr="005129D5">
        <w:rPr>
          <w:rFonts w:ascii="Times New Roman" w:eastAsia="Calibri" w:hAnsi="Times New Roman" w:cs="Times New Roman"/>
          <w:sz w:val="28"/>
          <w:szCs w:val="28"/>
        </w:rPr>
        <w:t>circulation</w:t>
      </w:r>
      <w:proofErr w:type="spellEnd"/>
      <w:r w:rsidRPr="005129D5">
        <w:rPr>
          <w:rFonts w:ascii="Times New Roman" w:eastAsia="Calibri" w:hAnsi="Times New Roman" w:cs="Times New Roman"/>
          <w:sz w:val="28"/>
          <w:szCs w:val="28"/>
        </w:rPr>
        <w:t xml:space="preserve">), начиная с рекомендаций ERC-2010, согласно новым рекомендациям Европейского совета по реанимации (ERC-2015), модифицирован в алгоритм С-А-В, в </w:t>
      </w:r>
      <w:proofErr w:type="gramStart"/>
      <w:r w:rsidRPr="005129D5">
        <w:rPr>
          <w:rFonts w:ascii="Times New Roman" w:eastAsia="Calibri" w:hAnsi="Times New Roman" w:cs="Times New Roman"/>
          <w:sz w:val="28"/>
          <w:szCs w:val="28"/>
        </w:rPr>
        <w:t>связи</w:t>
      </w:r>
      <w:proofErr w:type="gramEnd"/>
      <w:r w:rsidRPr="005129D5">
        <w:rPr>
          <w:rFonts w:ascii="Times New Roman" w:eastAsia="Calibri" w:hAnsi="Times New Roman" w:cs="Times New Roman"/>
          <w:sz w:val="28"/>
          <w:szCs w:val="28"/>
        </w:rPr>
        <w:t xml:space="preserve"> с чем первым этапом после диагностики остановки кровообращения является немедленное начало компрессий грудной клетки и лишь затем восстановление проходимости дыхательных путей и искусственное дыхание. 1) приступить к массажу сердца. 2) восстановить проходимость дыхательных путей 3) начать искусственное поддержание дыхания.</w:t>
      </w:r>
    </w:p>
    <w:p w:rsidR="005129D5" w:rsidRPr="005129D5" w:rsidRDefault="005129D5" w:rsidP="005129D5">
      <w:pPr>
        <w:ind w:firstLine="851"/>
        <w:jc w:val="center"/>
        <w:rPr>
          <w:rFonts w:ascii="Times New Roman" w:eastAsia="Calibri" w:hAnsi="Times New Roman" w:cs="Times New Roman"/>
          <w:b/>
          <w:sz w:val="28"/>
          <w:szCs w:val="28"/>
        </w:rPr>
      </w:pPr>
      <w:r w:rsidRPr="005129D5">
        <w:rPr>
          <w:rFonts w:ascii="Times New Roman" w:eastAsia="Calibri" w:hAnsi="Times New Roman" w:cs="Times New Roman"/>
          <w:b/>
          <w:sz w:val="28"/>
          <w:szCs w:val="28"/>
        </w:rPr>
        <w:t>Коллапс</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Острая сосудистая недостаточность, характеризующаяся в первую очередь падением сосудистого тонуса, а также объема циркулирующей крови, называется коллапсом и проявляется признаками гипоксии головного мозга и угнетения жизненно важных функций организма. Ключевое звено — нарушение функций вазомоторных центров с прогрессирующим уменьшением венозного возврата крови к сердцу, снижается сердечный выброс, падает артериальное и венозное давление, нарушаются перфузия тканей и обмен веществ.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Коллапс развивается как осложнение главным образом тяжелых заболеваний и патологических состояний. Однако он может возникнуть и в тех случаях, когда отсутствуют существенные патологические отклонения (например, ортостатический коллапс у детей).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Клиническая картина при коллапсе различного происхождения в основном сходна. Патологическое состояние развивается чаще остро, внезапно. Сознание пациента сохранено, но он безучастен к окружающему, нередко жалуется на чувство тоски и угнетенности, головокружение, ослабление зрения, шум в ушах, жажду. Кожа бледнеет, слизистая оболочка </w:t>
      </w:r>
      <w:r w:rsidRPr="005129D5">
        <w:rPr>
          <w:rFonts w:ascii="Times New Roman" w:eastAsia="Calibri" w:hAnsi="Times New Roman" w:cs="Times New Roman"/>
          <w:sz w:val="28"/>
          <w:szCs w:val="28"/>
        </w:rPr>
        <w:lastRenderedPageBreak/>
        <w:t xml:space="preserve">губ, кончик носа, пальцы рук и ног приобретают цианотичный оттенок. Тургор тканей снижается, кожа — бледная, с мраморным рисунком, лицо землистого цвета, покрывается холодным липким потом, язык сухой. Температура тела часто понижена, пациенты жалуются на холод и зябкость. Дыхание поверхностное, учащенное, реже — замедленное.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Несмотря на одышку, больные не испытывают удушья. Пульс мягкий, учащенный (реже — замедленный), слабого наполнения, нередко неправильный, на лучевых артериях иногда определяется с трудом или отсутствует. Тоны сердца громкие, хлопающие. АД понижено, иногда систолическое АД падает до 70–60 мм рт. ст. и даже ниже, однако в начальном периоде коллапса у лиц с предшествующей артериальной гипертензией (АГ) оно может сохраняться на уровне, близком </w:t>
      </w:r>
      <w:proofErr w:type="gramStart"/>
      <w:r w:rsidRPr="005129D5">
        <w:rPr>
          <w:rFonts w:ascii="Times New Roman" w:eastAsia="Calibri" w:hAnsi="Times New Roman" w:cs="Times New Roman"/>
          <w:sz w:val="28"/>
          <w:szCs w:val="28"/>
        </w:rPr>
        <w:t>к</w:t>
      </w:r>
      <w:proofErr w:type="gramEnd"/>
      <w:r w:rsidRPr="005129D5">
        <w:rPr>
          <w:rFonts w:ascii="Times New Roman" w:eastAsia="Calibri" w:hAnsi="Times New Roman" w:cs="Times New Roman"/>
          <w:sz w:val="28"/>
          <w:szCs w:val="28"/>
        </w:rPr>
        <w:t xml:space="preserve"> нормальному. Диастолическое АД также снижается. Поверхностные вены спадаются, скорость кровотока, периферическое и центральное венозное давление понижаются. Коллапс может возникнуть на фоне любой инфекции и интоксикации (особенно в сочетании с обезвоживанием), при </w:t>
      </w:r>
      <w:proofErr w:type="spellStart"/>
      <w:r w:rsidRPr="005129D5">
        <w:rPr>
          <w:rFonts w:ascii="Times New Roman" w:eastAsia="Calibri" w:hAnsi="Times New Roman" w:cs="Times New Roman"/>
          <w:sz w:val="28"/>
          <w:szCs w:val="28"/>
        </w:rPr>
        <w:t>гипо</w:t>
      </w:r>
      <w:proofErr w:type="spellEnd"/>
      <w:r w:rsidRPr="005129D5">
        <w:rPr>
          <w:rFonts w:ascii="Times New Roman" w:eastAsia="Calibri" w:hAnsi="Times New Roman" w:cs="Times New Roman"/>
          <w:sz w:val="28"/>
          <w:szCs w:val="28"/>
        </w:rPr>
        <w:t>- и гипергликемии, отравлениях, у девочек в пубертатном периоде может развиться ортостатический или эмоциональный коллапс.</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Тяжесть проявлений коллапса зависит от основного заболевания и степени сосудистых расстройств, также значение имеют степень адаптации (например, к гипоксии), возраст (у пожилых людей и детей раннего возраста коллапс протекает тяжелее) и эмоциональные особенности пациента. Неотложная помощь: 1. Необходимо уложить пациента в горизонтальное положение, освободить от давящей одежды, обеспечить приток свежего воздуха, обложить теплыми грелками, дать теплое питье. Конечности следует растереть разведенным этиловым или камфорным спиртом. Вызвать бригаду скорой медицинской помощи. 2. Преднизолон — 1–2 мг/кг в/в. 3. Плазмозамещающие жидкости (</w:t>
      </w:r>
      <w:proofErr w:type="spellStart"/>
      <w:r w:rsidRPr="005129D5">
        <w:rPr>
          <w:rFonts w:ascii="Times New Roman" w:eastAsia="Calibri" w:hAnsi="Times New Roman" w:cs="Times New Roman"/>
          <w:sz w:val="28"/>
          <w:szCs w:val="28"/>
        </w:rPr>
        <w:t>реополиглюкин</w:t>
      </w:r>
      <w:proofErr w:type="spellEnd"/>
      <w:r w:rsidRPr="005129D5">
        <w:rPr>
          <w:rFonts w:ascii="Times New Roman" w:eastAsia="Calibri" w:hAnsi="Times New Roman" w:cs="Times New Roman"/>
          <w:sz w:val="28"/>
          <w:szCs w:val="28"/>
        </w:rPr>
        <w:t>, изотонический раствор, 500 мл 5%-</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глюкозы). 4. При отсутствии эффекта — 0,5 мл 0,18%-</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w:t>
      </w:r>
      <w:proofErr w:type="spellStart"/>
      <w:r w:rsidRPr="005129D5">
        <w:rPr>
          <w:rFonts w:ascii="Times New Roman" w:eastAsia="Calibri" w:hAnsi="Times New Roman" w:cs="Times New Roman"/>
          <w:sz w:val="28"/>
          <w:szCs w:val="28"/>
        </w:rPr>
        <w:t>эпинефрина</w:t>
      </w:r>
      <w:proofErr w:type="spellEnd"/>
      <w:r w:rsidRPr="005129D5">
        <w:rPr>
          <w:rFonts w:ascii="Times New Roman" w:eastAsia="Calibri" w:hAnsi="Times New Roman" w:cs="Times New Roman"/>
          <w:sz w:val="28"/>
          <w:szCs w:val="28"/>
        </w:rPr>
        <w:t xml:space="preserve"> или 1 мл 1%-</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w:t>
      </w:r>
      <w:proofErr w:type="spellStart"/>
      <w:r w:rsidRPr="005129D5">
        <w:rPr>
          <w:rFonts w:ascii="Times New Roman" w:eastAsia="Calibri" w:hAnsi="Times New Roman" w:cs="Times New Roman"/>
          <w:sz w:val="28"/>
          <w:szCs w:val="28"/>
        </w:rPr>
        <w:t>мезатона</w:t>
      </w:r>
      <w:proofErr w:type="spellEnd"/>
      <w:r w:rsidRPr="005129D5">
        <w:rPr>
          <w:rFonts w:ascii="Times New Roman" w:eastAsia="Calibri" w:hAnsi="Times New Roman" w:cs="Times New Roman"/>
          <w:sz w:val="28"/>
          <w:szCs w:val="28"/>
        </w:rPr>
        <w:t xml:space="preserve"> в/в. 5. Госпитализация. </w:t>
      </w:r>
    </w:p>
    <w:p w:rsidR="005129D5" w:rsidRPr="005129D5" w:rsidRDefault="005129D5" w:rsidP="005129D5">
      <w:pPr>
        <w:ind w:firstLine="851"/>
        <w:jc w:val="center"/>
        <w:rPr>
          <w:rFonts w:ascii="Times New Roman" w:eastAsia="Calibri" w:hAnsi="Times New Roman" w:cs="Times New Roman"/>
          <w:sz w:val="28"/>
          <w:szCs w:val="28"/>
        </w:rPr>
      </w:pPr>
      <w:r w:rsidRPr="005129D5">
        <w:rPr>
          <w:rFonts w:ascii="Times New Roman" w:eastAsia="Calibri" w:hAnsi="Times New Roman" w:cs="Times New Roman"/>
          <w:sz w:val="28"/>
          <w:szCs w:val="28"/>
        </w:rPr>
        <w:t>Шок.</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Остро развивающийся, угрожающий жизни патологический процесс, обусловленный действием на организм сверхсильного патологического раздражителя, чаще всего возникающий под влиянием сильной боли, травмы, кровопотери, при переливании несовместимой крови и характеризующийся тяжелыми нарушениями деятельности ЦНС, систем кровообращения, </w:t>
      </w:r>
      <w:r w:rsidRPr="005129D5">
        <w:rPr>
          <w:rFonts w:ascii="Times New Roman" w:eastAsia="Calibri" w:hAnsi="Times New Roman" w:cs="Times New Roman"/>
          <w:sz w:val="28"/>
          <w:szCs w:val="28"/>
        </w:rPr>
        <w:lastRenderedPageBreak/>
        <w:t xml:space="preserve">дыхания и обмена веществ, обозначается термином «шок». Общий признак шока — уменьшение кровотока в тканях вследствие дефицита объема крови, плазмы или других жидкостей организма и нарушение кровоснабжения и функций различных органов. Итак, шок — это клинический диагноз расстройства капиллярной перфузии с недостаточным снабжением кислородом и нарушением </w:t>
      </w:r>
      <w:proofErr w:type="gramStart"/>
      <w:r w:rsidRPr="005129D5">
        <w:rPr>
          <w:rFonts w:ascii="Times New Roman" w:eastAsia="Calibri" w:hAnsi="Times New Roman" w:cs="Times New Roman"/>
          <w:sz w:val="28"/>
          <w:szCs w:val="28"/>
        </w:rPr>
        <w:t>обмена веществ всех клеток различных тканей организма пострадавшего</w:t>
      </w:r>
      <w:proofErr w:type="gramEnd"/>
      <w:r w:rsidRPr="005129D5">
        <w:rPr>
          <w:rFonts w:ascii="Times New Roman" w:eastAsia="Calibri" w:hAnsi="Times New Roman" w:cs="Times New Roman"/>
          <w:sz w:val="28"/>
          <w:szCs w:val="28"/>
        </w:rPr>
        <w:t xml:space="preserve">. По причине развития выделяют следующие виды шока: – травматический (после тяжелых повреждений, ожогов, вызванный резкой болью, послеоперационный, после прободения полых органов); – геморрагический (наружные и внутренние кровопотери); – токсический (в результате отравлений); – </w:t>
      </w:r>
      <w:proofErr w:type="gramStart"/>
      <w:r w:rsidRPr="005129D5">
        <w:rPr>
          <w:rFonts w:ascii="Times New Roman" w:eastAsia="Calibri" w:hAnsi="Times New Roman" w:cs="Times New Roman"/>
          <w:sz w:val="28"/>
          <w:szCs w:val="28"/>
        </w:rPr>
        <w:t xml:space="preserve">анафилактический — посттрансфузионный, возникающий в ранее сенсибилизированном организме при парентеральном введении лекарственных препаратов, сывороток и др. При этом уже через несколько секунд или минут появляются зуд, </w:t>
      </w:r>
      <w:proofErr w:type="spellStart"/>
      <w:r w:rsidRPr="005129D5">
        <w:rPr>
          <w:rFonts w:ascii="Times New Roman" w:eastAsia="Calibri" w:hAnsi="Times New Roman" w:cs="Times New Roman"/>
          <w:sz w:val="28"/>
          <w:szCs w:val="28"/>
        </w:rPr>
        <w:t>уртикарная</w:t>
      </w:r>
      <w:proofErr w:type="spellEnd"/>
      <w:r w:rsidRPr="005129D5">
        <w:rPr>
          <w:rFonts w:ascii="Times New Roman" w:eastAsia="Calibri" w:hAnsi="Times New Roman" w:cs="Times New Roman"/>
          <w:sz w:val="28"/>
          <w:szCs w:val="28"/>
        </w:rPr>
        <w:t xml:space="preserve"> сыпь на коже, стеснение в груди, одышка, боль в области сердца, животе, пульс становится малым, частым, возникает ощущение прилива крови к коже лица, голове, покраснение кожи сменяется бледностью и </w:t>
      </w:r>
      <w:proofErr w:type="spellStart"/>
      <w:r w:rsidRPr="005129D5">
        <w:rPr>
          <w:rFonts w:ascii="Times New Roman" w:eastAsia="Calibri" w:hAnsi="Times New Roman" w:cs="Times New Roman"/>
          <w:sz w:val="28"/>
          <w:szCs w:val="28"/>
        </w:rPr>
        <w:t>акроцианозом</w:t>
      </w:r>
      <w:proofErr w:type="spellEnd"/>
      <w:r w:rsidRPr="005129D5">
        <w:rPr>
          <w:rFonts w:ascii="Times New Roman" w:eastAsia="Calibri" w:hAnsi="Times New Roman" w:cs="Times New Roman"/>
          <w:sz w:val="28"/>
          <w:szCs w:val="28"/>
        </w:rPr>
        <w:t>.</w:t>
      </w:r>
      <w:proofErr w:type="gramEnd"/>
      <w:r w:rsidRPr="005129D5">
        <w:rPr>
          <w:rFonts w:ascii="Times New Roman" w:eastAsia="Calibri" w:hAnsi="Times New Roman" w:cs="Times New Roman"/>
          <w:sz w:val="28"/>
          <w:szCs w:val="28"/>
        </w:rPr>
        <w:t xml:space="preserve"> АД падает, затрудняется дыхание, возникает головная боль резкой интенсивности. Могут быть рвота, понос, непроизвольное мочеиспускание, затем наступает </w:t>
      </w:r>
      <w:proofErr w:type="gramStart"/>
      <w:r w:rsidRPr="005129D5">
        <w:rPr>
          <w:rFonts w:ascii="Times New Roman" w:eastAsia="Calibri" w:hAnsi="Times New Roman" w:cs="Times New Roman"/>
          <w:sz w:val="28"/>
          <w:szCs w:val="28"/>
        </w:rPr>
        <w:t>по</w:t>
      </w:r>
      <w:r w:rsidRPr="005129D5">
        <w:rPr>
          <w:rFonts w:ascii="Calibri" w:eastAsia="Calibri" w:hAnsi="Calibri" w:cs="Times New Roman"/>
        </w:rPr>
        <w:t xml:space="preserve"> </w:t>
      </w:r>
      <w:proofErr w:type="spellStart"/>
      <w:r w:rsidRPr="005129D5">
        <w:rPr>
          <w:rFonts w:ascii="Times New Roman" w:eastAsia="Calibri" w:hAnsi="Times New Roman" w:cs="Times New Roman"/>
          <w:sz w:val="28"/>
          <w:szCs w:val="28"/>
        </w:rPr>
        <w:t>теря</w:t>
      </w:r>
      <w:proofErr w:type="spellEnd"/>
      <w:proofErr w:type="gramEnd"/>
      <w:r w:rsidRPr="005129D5">
        <w:rPr>
          <w:rFonts w:ascii="Times New Roman" w:eastAsia="Calibri" w:hAnsi="Times New Roman" w:cs="Times New Roman"/>
          <w:sz w:val="28"/>
          <w:szCs w:val="28"/>
        </w:rPr>
        <w:t xml:space="preserve"> сознания, появляются судороги. Одновременно отмечаются отеки лица, гортани, легких. В тяжелых случаях быстро развивающаяся циркуляторная недостаточность может привести к летальному исходу через 15–20 минут. В практике чаще наблюдаются смешанные формы шока. В стоматологии возможны случаи анафилактического шока в связи с парентеральным введением аллергена.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Общие принципы неотложной помощи при </w:t>
      </w:r>
      <w:r w:rsidRPr="005129D5">
        <w:rPr>
          <w:rFonts w:ascii="Times New Roman" w:eastAsia="Calibri" w:hAnsi="Times New Roman" w:cs="Times New Roman"/>
          <w:b/>
          <w:sz w:val="28"/>
          <w:szCs w:val="28"/>
        </w:rPr>
        <w:t>анафилактическом шоке</w:t>
      </w:r>
      <w:r w:rsidRPr="005129D5">
        <w:rPr>
          <w:rFonts w:ascii="Times New Roman" w:eastAsia="Calibri" w:hAnsi="Times New Roman" w:cs="Times New Roman"/>
          <w:sz w:val="28"/>
          <w:szCs w:val="28"/>
        </w:rPr>
        <w:t xml:space="preserve">: 1. Купирование острых нарушений кровообращения. 2. Устранение дыхательной недостаточности. 3. Предотвращение выброса в кровь дополнительных порций медиаторов анафилаксии и блокада их взаимодействия с тканевыми рецепторами. 4. Поддержание жизненно важных функций или реанимация при тяжелом состоянии или клинической смерти. Неотложная помощь при лекарственном анафилактическом шоке: 1. Прекращение введения аллергена. 2. Катетеризация периферической вены. 3. </w:t>
      </w:r>
      <w:proofErr w:type="spellStart"/>
      <w:r w:rsidRPr="005129D5">
        <w:rPr>
          <w:rFonts w:ascii="Times New Roman" w:eastAsia="Calibri" w:hAnsi="Times New Roman" w:cs="Times New Roman"/>
          <w:sz w:val="28"/>
          <w:szCs w:val="28"/>
        </w:rPr>
        <w:t>Эпинефрин</w:t>
      </w:r>
      <w:proofErr w:type="spellEnd"/>
      <w:r w:rsidRPr="005129D5">
        <w:rPr>
          <w:rFonts w:ascii="Times New Roman" w:eastAsia="Calibri" w:hAnsi="Times New Roman" w:cs="Times New Roman"/>
          <w:sz w:val="28"/>
          <w:szCs w:val="28"/>
        </w:rPr>
        <w:t xml:space="preserve"> 0,18 % — 0,5–1 мл в/в </w:t>
      </w:r>
      <w:proofErr w:type="spellStart"/>
      <w:proofErr w:type="gramStart"/>
      <w:r w:rsidRPr="005129D5">
        <w:rPr>
          <w:rFonts w:ascii="Times New Roman" w:eastAsia="Calibri" w:hAnsi="Times New Roman" w:cs="Times New Roman"/>
          <w:sz w:val="28"/>
          <w:szCs w:val="28"/>
        </w:rPr>
        <w:t>в</w:t>
      </w:r>
      <w:proofErr w:type="spellEnd"/>
      <w:proofErr w:type="gramEnd"/>
      <w:r w:rsidRPr="005129D5">
        <w:rPr>
          <w:rFonts w:ascii="Times New Roman" w:eastAsia="Calibri" w:hAnsi="Times New Roman" w:cs="Times New Roman"/>
          <w:sz w:val="28"/>
          <w:szCs w:val="28"/>
        </w:rPr>
        <w:t xml:space="preserve"> 20 мл 0,9%-</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натрия хлорида (при необходимости повторить); при распространении отека на область гортани — </w:t>
      </w:r>
      <w:proofErr w:type="spellStart"/>
      <w:r w:rsidRPr="005129D5">
        <w:rPr>
          <w:rFonts w:ascii="Times New Roman" w:eastAsia="Calibri" w:hAnsi="Times New Roman" w:cs="Times New Roman"/>
          <w:sz w:val="28"/>
          <w:szCs w:val="28"/>
        </w:rPr>
        <w:t>эндотрахеально</w:t>
      </w:r>
      <w:proofErr w:type="spellEnd"/>
      <w:r w:rsidRPr="005129D5">
        <w:rPr>
          <w:rFonts w:ascii="Times New Roman" w:eastAsia="Calibri" w:hAnsi="Times New Roman" w:cs="Times New Roman"/>
          <w:sz w:val="28"/>
          <w:szCs w:val="28"/>
        </w:rPr>
        <w:t xml:space="preserve"> 2–3 мл </w:t>
      </w:r>
      <w:proofErr w:type="spellStart"/>
      <w:r w:rsidRPr="005129D5">
        <w:rPr>
          <w:rFonts w:ascii="Times New Roman" w:eastAsia="Calibri" w:hAnsi="Times New Roman" w:cs="Times New Roman"/>
          <w:sz w:val="28"/>
          <w:szCs w:val="28"/>
        </w:rPr>
        <w:t>эпинефрина</w:t>
      </w:r>
      <w:proofErr w:type="spellEnd"/>
      <w:r w:rsidRPr="005129D5">
        <w:rPr>
          <w:rFonts w:ascii="Times New Roman" w:eastAsia="Calibri" w:hAnsi="Times New Roman" w:cs="Times New Roman"/>
          <w:sz w:val="28"/>
          <w:szCs w:val="28"/>
        </w:rPr>
        <w:t xml:space="preserve"> 0,18 % в 20 мл 0,9%-</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натрия хлорида. 4. </w:t>
      </w:r>
      <w:proofErr w:type="spellStart"/>
      <w:proofErr w:type="gramStart"/>
      <w:r w:rsidRPr="005129D5">
        <w:rPr>
          <w:rFonts w:ascii="Times New Roman" w:eastAsia="Calibri" w:hAnsi="Times New Roman" w:cs="Times New Roman"/>
          <w:sz w:val="28"/>
          <w:szCs w:val="28"/>
        </w:rPr>
        <w:t>Инфузионная</w:t>
      </w:r>
      <w:proofErr w:type="spellEnd"/>
      <w:r w:rsidRPr="005129D5">
        <w:rPr>
          <w:rFonts w:ascii="Times New Roman" w:eastAsia="Calibri" w:hAnsi="Times New Roman" w:cs="Times New Roman"/>
          <w:sz w:val="28"/>
          <w:szCs w:val="28"/>
        </w:rPr>
        <w:t xml:space="preserve"> терапия — в/в быстро струйно </w:t>
      </w:r>
      <w:proofErr w:type="spellStart"/>
      <w:r w:rsidRPr="005129D5">
        <w:rPr>
          <w:rFonts w:ascii="Times New Roman" w:eastAsia="Calibri" w:hAnsi="Times New Roman" w:cs="Times New Roman"/>
          <w:sz w:val="28"/>
          <w:szCs w:val="28"/>
        </w:rPr>
        <w:t>инфузия</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кристаллоидных</w:t>
      </w:r>
      <w:proofErr w:type="spellEnd"/>
      <w:r w:rsidRPr="005129D5">
        <w:rPr>
          <w:rFonts w:ascii="Times New Roman" w:eastAsia="Calibri" w:hAnsi="Times New Roman" w:cs="Times New Roman"/>
          <w:sz w:val="28"/>
          <w:szCs w:val="28"/>
        </w:rPr>
        <w:t xml:space="preserve"> растворов не менее 800 мл за 10 минут под </w:t>
      </w:r>
      <w:r w:rsidRPr="005129D5">
        <w:rPr>
          <w:rFonts w:ascii="Times New Roman" w:eastAsia="Calibri" w:hAnsi="Times New Roman" w:cs="Times New Roman"/>
          <w:sz w:val="28"/>
          <w:szCs w:val="28"/>
        </w:rPr>
        <w:lastRenderedPageBreak/>
        <w:t>контролем систолического АД (не менее 90 мм рт. ст.). 5.</w:t>
      </w:r>
      <w:proofErr w:type="gram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Допамин</w:t>
      </w:r>
      <w:proofErr w:type="spellEnd"/>
      <w:r w:rsidRPr="005129D5">
        <w:rPr>
          <w:rFonts w:ascii="Times New Roman" w:eastAsia="Calibri" w:hAnsi="Times New Roman" w:cs="Times New Roman"/>
          <w:sz w:val="28"/>
          <w:szCs w:val="28"/>
        </w:rPr>
        <w:t xml:space="preserve"> — 10 мл 4%-</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в 0,9%-ном растворе натрия хлорида (только после массивной </w:t>
      </w:r>
      <w:proofErr w:type="spellStart"/>
      <w:r w:rsidRPr="005129D5">
        <w:rPr>
          <w:rFonts w:ascii="Times New Roman" w:eastAsia="Calibri" w:hAnsi="Times New Roman" w:cs="Times New Roman"/>
          <w:sz w:val="28"/>
          <w:szCs w:val="28"/>
        </w:rPr>
        <w:t>инфузионной</w:t>
      </w:r>
      <w:proofErr w:type="spellEnd"/>
      <w:r w:rsidRPr="005129D5">
        <w:rPr>
          <w:rFonts w:ascii="Times New Roman" w:eastAsia="Calibri" w:hAnsi="Times New Roman" w:cs="Times New Roman"/>
          <w:sz w:val="28"/>
          <w:szCs w:val="28"/>
        </w:rPr>
        <w:t xml:space="preserve"> терапии) </w:t>
      </w:r>
      <w:proofErr w:type="gramStart"/>
      <w:r w:rsidRPr="005129D5">
        <w:rPr>
          <w:rFonts w:ascii="Times New Roman" w:eastAsia="Calibri" w:hAnsi="Times New Roman" w:cs="Times New Roman"/>
          <w:sz w:val="28"/>
          <w:szCs w:val="28"/>
        </w:rPr>
        <w:t>в</w:t>
      </w:r>
      <w:proofErr w:type="gramEnd"/>
      <w:r w:rsidRPr="005129D5">
        <w:rPr>
          <w:rFonts w:ascii="Times New Roman" w:eastAsia="Calibri" w:hAnsi="Times New Roman" w:cs="Times New Roman"/>
          <w:sz w:val="28"/>
          <w:szCs w:val="28"/>
        </w:rPr>
        <w:t>/в капельно. 6. Преднизолон — 120 мг и более в/в. 7. При асфиксии и удушье — 10–20 мл 2,4%-</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эуфиллина в/в. 8. При необходимости — проведение сердечно-легочной реанимации, при наличии асфиксии — </w:t>
      </w:r>
      <w:proofErr w:type="spellStart"/>
      <w:r w:rsidRPr="005129D5">
        <w:rPr>
          <w:rFonts w:ascii="Times New Roman" w:eastAsia="Calibri" w:hAnsi="Times New Roman" w:cs="Times New Roman"/>
          <w:sz w:val="28"/>
          <w:szCs w:val="28"/>
        </w:rPr>
        <w:t>коникотомия</w:t>
      </w:r>
      <w:proofErr w:type="spellEnd"/>
      <w:r w:rsidRPr="005129D5">
        <w:rPr>
          <w:rFonts w:ascii="Times New Roman" w:eastAsia="Calibri" w:hAnsi="Times New Roman" w:cs="Times New Roman"/>
          <w:sz w:val="28"/>
          <w:szCs w:val="28"/>
        </w:rPr>
        <w:t>.</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ЗАБОЛЕВАНИЯ </w:t>
      </w:r>
      <w:proofErr w:type="gramStart"/>
      <w:r w:rsidRPr="005129D5">
        <w:rPr>
          <w:rFonts w:ascii="Times New Roman" w:eastAsia="Calibri" w:hAnsi="Times New Roman" w:cs="Times New Roman"/>
          <w:sz w:val="28"/>
          <w:szCs w:val="28"/>
        </w:rPr>
        <w:t>СЕРДЕЧНО-СОСУДИСТОЙ</w:t>
      </w:r>
      <w:proofErr w:type="gramEnd"/>
      <w:r w:rsidRPr="005129D5">
        <w:rPr>
          <w:rFonts w:ascii="Times New Roman" w:eastAsia="Calibri" w:hAnsi="Times New Roman" w:cs="Times New Roman"/>
          <w:sz w:val="28"/>
          <w:szCs w:val="28"/>
        </w:rPr>
        <w:t xml:space="preserve"> СИСТЕМЫ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Сердечная недостаточность. Сердечная недостаточность — комплекс расстройств, обусловленных главным образом понижением сократительной способности сердечной мышцы, который является составной частью недостаточности кровообращения. </w:t>
      </w:r>
      <w:proofErr w:type="gramStart"/>
      <w:r w:rsidRPr="005129D5">
        <w:rPr>
          <w:rFonts w:ascii="Times New Roman" w:eastAsia="Calibri" w:hAnsi="Times New Roman" w:cs="Times New Roman"/>
          <w:sz w:val="28"/>
          <w:szCs w:val="28"/>
        </w:rPr>
        <w:t xml:space="preserve">Основное «пусковое звено» сердечной недостаточности — снижение </w:t>
      </w:r>
      <w:proofErr w:type="spellStart"/>
      <w:r w:rsidRPr="005129D5">
        <w:rPr>
          <w:rFonts w:ascii="Times New Roman" w:eastAsia="Calibri" w:hAnsi="Times New Roman" w:cs="Times New Roman"/>
          <w:sz w:val="28"/>
          <w:szCs w:val="28"/>
        </w:rPr>
        <w:t>пропульсивной</w:t>
      </w:r>
      <w:proofErr w:type="spellEnd"/>
      <w:r w:rsidRPr="005129D5">
        <w:rPr>
          <w:rFonts w:ascii="Times New Roman" w:eastAsia="Calibri" w:hAnsi="Times New Roman" w:cs="Times New Roman"/>
          <w:sz w:val="28"/>
          <w:szCs w:val="28"/>
        </w:rPr>
        <w:t xml:space="preserve"> способности сердца, причиной которого может быть его перегрузка давлением при стенозах митрального, трехстворчатого клапанов, устья аорты или легочной артерии, перегрузка объемом при недостаточности клапанов сердца и наличии внутрисердечных шунтов, сочетанная перегрузка давлением и объемом и собственно недостаточность миокарда в результате его поражений, как первичных при миокардитах, </w:t>
      </w:r>
      <w:proofErr w:type="spellStart"/>
      <w:r w:rsidRPr="005129D5">
        <w:rPr>
          <w:rFonts w:ascii="Times New Roman" w:eastAsia="Calibri" w:hAnsi="Times New Roman" w:cs="Times New Roman"/>
          <w:sz w:val="28"/>
          <w:szCs w:val="28"/>
        </w:rPr>
        <w:t>кардиомиопатиях</w:t>
      </w:r>
      <w:proofErr w:type="spellEnd"/>
      <w:r w:rsidRPr="005129D5">
        <w:rPr>
          <w:rFonts w:ascii="Times New Roman" w:eastAsia="Calibri" w:hAnsi="Times New Roman" w:cs="Times New Roman"/>
          <w:sz w:val="28"/>
          <w:szCs w:val="28"/>
        </w:rPr>
        <w:t>, так и вторичных при атеросклеротическом и</w:t>
      </w:r>
      <w:proofErr w:type="gramEnd"/>
      <w:r w:rsidRPr="005129D5">
        <w:rPr>
          <w:rFonts w:ascii="Times New Roman" w:eastAsia="Calibri" w:hAnsi="Times New Roman" w:cs="Times New Roman"/>
          <w:sz w:val="28"/>
          <w:szCs w:val="28"/>
        </w:rPr>
        <w:t xml:space="preserve"> постинфарктном </w:t>
      </w:r>
      <w:proofErr w:type="gramStart"/>
      <w:r w:rsidRPr="005129D5">
        <w:rPr>
          <w:rFonts w:ascii="Times New Roman" w:eastAsia="Calibri" w:hAnsi="Times New Roman" w:cs="Times New Roman"/>
          <w:sz w:val="28"/>
          <w:szCs w:val="28"/>
        </w:rPr>
        <w:t>кардиосклерозе</w:t>
      </w:r>
      <w:proofErr w:type="gramEnd"/>
      <w:r w:rsidRPr="005129D5">
        <w:rPr>
          <w:rFonts w:ascii="Times New Roman" w:eastAsia="Calibri" w:hAnsi="Times New Roman" w:cs="Times New Roman"/>
          <w:sz w:val="28"/>
          <w:szCs w:val="28"/>
        </w:rPr>
        <w:t xml:space="preserve">, различных видах </w:t>
      </w:r>
      <w:proofErr w:type="spellStart"/>
      <w:r w:rsidRPr="005129D5">
        <w:rPr>
          <w:rFonts w:ascii="Times New Roman" w:eastAsia="Calibri" w:hAnsi="Times New Roman" w:cs="Times New Roman"/>
          <w:sz w:val="28"/>
          <w:szCs w:val="28"/>
        </w:rPr>
        <w:t>кардиомиодистрофий</w:t>
      </w:r>
      <w:proofErr w:type="spellEnd"/>
      <w:r w:rsidRPr="005129D5">
        <w:rPr>
          <w:rFonts w:ascii="Times New Roman" w:eastAsia="Calibri" w:hAnsi="Times New Roman" w:cs="Times New Roman"/>
          <w:sz w:val="28"/>
          <w:szCs w:val="28"/>
        </w:rPr>
        <w:t xml:space="preserve">. В зависимости от скорости развития сердечной недостаточности различают ее острую и хроническую формы.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Острая сердечная недостаточность чаще бывает левожелудочковой и может проявляться в виде сердечной астмы, отека легких или кардиогенного шока. Отек легких и сердечная астма сопровождаются сильнейшим приступом одышки, а также посинением кожи. Помимо этого у пациента наблюдается головокружение и влажные хрипы в области легких. Очень часто в таких случаях человек теряет сознание. Все эти признаки могут возникнуть наряду с ГК либо ИМ. В некоторых случаях острая сердечная недостаточность возникает на фоне осложнения ее хронической формы.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Хроническая форма данного заболевания развивается достаточно медленно, при этом состояние здоровья человека является стабильным. Чаще всего признаки данной патологии возникают у пациента со временем, что указывает на факт постепенного нарушения функционирования сердца. Очень редко данное состояние может возникнуть сразу же после приступа острой сердечной недостаточности.</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lastRenderedPageBreak/>
        <w:t xml:space="preserve"> К самым частым признакам хронической недостаточности относятся: слабость, отеки, сердцебиение, хронический сухой кашель, одышка. Возможные осложнения: – повышение секреции адреналина как результат стрессовой реакции на предстоящее стоматологическое вмешательство и боль, а также использование адреналина в составе </w:t>
      </w:r>
      <w:proofErr w:type="spellStart"/>
      <w:r w:rsidRPr="005129D5">
        <w:rPr>
          <w:rFonts w:ascii="Times New Roman" w:eastAsia="Calibri" w:hAnsi="Times New Roman" w:cs="Times New Roman"/>
          <w:sz w:val="28"/>
          <w:szCs w:val="28"/>
        </w:rPr>
        <w:t>местноанестезирующих</w:t>
      </w:r>
      <w:proofErr w:type="spellEnd"/>
      <w:r w:rsidRPr="005129D5">
        <w:rPr>
          <w:rFonts w:ascii="Times New Roman" w:eastAsia="Calibri" w:hAnsi="Times New Roman" w:cs="Times New Roman"/>
          <w:sz w:val="28"/>
          <w:szCs w:val="28"/>
        </w:rPr>
        <w:t xml:space="preserve"> растворов могут привести к острой декомпенсации сердечной деятельности; – у пациентов, принимающих сердечные гликозиды, катехоламины могут спровоцировать развитие сердечной аритмии; при выраженном нарушении кровообращения возможно развитие дистрофических или некротических процессов в полости рта при проведении даже небольших по объему и </w:t>
      </w:r>
      <w:proofErr w:type="spellStart"/>
      <w:r w:rsidRPr="005129D5">
        <w:rPr>
          <w:rFonts w:ascii="Times New Roman" w:eastAsia="Calibri" w:hAnsi="Times New Roman" w:cs="Times New Roman"/>
          <w:sz w:val="28"/>
          <w:szCs w:val="28"/>
        </w:rPr>
        <w:t>травматичности</w:t>
      </w:r>
      <w:proofErr w:type="spellEnd"/>
      <w:r w:rsidRPr="005129D5">
        <w:rPr>
          <w:rFonts w:ascii="Times New Roman" w:eastAsia="Calibri" w:hAnsi="Times New Roman" w:cs="Times New Roman"/>
          <w:sz w:val="28"/>
          <w:szCs w:val="28"/>
        </w:rPr>
        <w:t xml:space="preserve"> стоматологических вмешательств.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Профилактика осложнений: – амбулаторные стоматологические вмешательства целесообразно проводить только при удовлетворительном состоянии пациента; – при явно выраженной сердечной недостаточности с угрозой декомпенсации (одышка в состоянии покоя, цианоз, отеки, тахикардия) лечение проводится только после консультации с лечащим врачом пациента или в условиях стационара с участием кардиолога и реаниматолога; – необходимо избегать создания стрессовых ситуаций при лечении;</w:t>
      </w:r>
      <w:proofErr w:type="gramEnd"/>
      <w:r w:rsidRPr="005129D5">
        <w:rPr>
          <w:rFonts w:ascii="Times New Roman" w:eastAsia="Calibri" w:hAnsi="Times New Roman" w:cs="Times New Roman"/>
          <w:sz w:val="28"/>
          <w:szCs w:val="28"/>
        </w:rPr>
        <w:t xml:space="preserve"> 18 – с весьма большой осторожностью применяются препараты для местного обезболивания, содержащие адреналин и консерванты адреналина (максимально допустимая концентрация — 1</w:t>
      </w:r>
      <w:proofErr w:type="gramStart"/>
      <w:r w:rsidRPr="005129D5">
        <w:rPr>
          <w:rFonts w:ascii="Times New Roman" w:eastAsia="Calibri" w:hAnsi="Times New Roman" w:cs="Times New Roman"/>
          <w:sz w:val="28"/>
          <w:szCs w:val="28"/>
        </w:rPr>
        <w:t xml:space="preserve"> :</w:t>
      </w:r>
      <w:proofErr w:type="gramEnd"/>
      <w:r w:rsidRPr="005129D5">
        <w:rPr>
          <w:rFonts w:ascii="Times New Roman" w:eastAsia="Calibri" w:hAnsi="Times New Roman" w:cs="Times New Roman"/>
          <w:sz w:val="28"/>
          <w:szCs w:val="28"/>
        </w:rPr>
        <w:t xml:space="preserve"> 200 000); при анестезии необходимо соблюдать все меры предосторожности против внутрисосудистого введения препарата (обязательно проведение аспирационной пробы); – при необходимости пациенту проводят </w:t>
      </w:r>
      <w:proofErr w:type="spellStart"/>
      <w:r w:rsidRPr="005129D5">
        <w:rPr>
          <w:rFonts w:ascii="Times New Roman" w:eastAsia="Calibri" w:hAnsi="Times New Roman" w:cs="Times New Roman"/>
          <w:sz w:val="28"/>
          <w:szCs w:val="28"/>
        </w:rPr>
        <w:t>премедикацию</w:t>
      </w:r>
      <w:proofErr w:type="spellEnd"/>
      <w:r w:rsidRPr="005129D5">
        <w:rPr>
          <w:rFonts w:ascii="Times New Roman" w:eastAsia="Calibri" w:hAnsi="Times New Roman" w:cs="Times New Roman"/>
          <w:sz w:val="28"/>
          <w:szCs w:val="28"/>
        </w:rPr>
        <w:t xml:space="preserve">; – во время лечения пациент должен сидеть прямо, также желательно следить за его кровяным давлением и пульсом. Как уже упоминалось ранее, наиболее серьезными проявлениями острой сердечной недостаточности являются кардиогенный шок и отек легких. Клинические признаки кардиогенного шока (неуточненной этиологии): – нарушение сознания; – бледность и влажность кожных покровов; – </w:t>
      </w:r>
      <w:proofErr w:type="spellStart"/>
      <w:r w:rsidRPr="005129D5">
        <w:rPr>
          <w:rFonts w:ascii="Times New Roman" w:eastAsia="Calibri" w:hAnsi="Times New Roman" w:cs="Times New Roman"/>
          <w:sz w:val="28"/>
          <w:szCs w:val="28"/>
        </w:rPr>
        <w:t>акроцианоз</w:t>
      </w:r>
      <w:proofErr w:type="spellEnd"/>
      <w:r w:rsidRPr="005129D5">
        <w:rPr>
          <w:rFonts w:ascii="Times New Roman" w:eastAsia="Calibri" w:hAnsi="Times New Roman" w:cs="Times New Roman"/>
          <w:sz w:val="28"/>
          <w:szCs w:val="28"/>
        </w:rPr>
        <w:t xml:space="preserve">; – тахикардия; – </w:t>
      </w:r>
      <w:proofErr w:type="spellStart"/>
      <w:r w:rsidRPr="005129D5">
        <w:rPr>
          <w:rFonts w:ascii="Times New Roman" w:eastAsia="Calibri" w:hAnsi="Times New Roman" w:cs="Times New Roman"/>
          <w:sz w:val="28"/>
          <w:szCs w:val="28"/>
        </w:rPr>
        <w:t>олигурия</w:t>
      </w:r>
      <w:proofErr w:type="spellEnd"/>
      <w:r w:rsidRPr="005129D5">
        <w:rPr>
          <w:rFonts w:ascii="Times New Roman" w:eastAsia="Calibri" w:hAnsi="Times New Roman" w:cs="Times New Roman"/>
          <w:sz w:val="28"/>
          <w:szCs w:val="28"/>
        </w:rPr>
        <w:t xml:space="preserve">; – холодные конечности.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Неотложная помощь: 1. Вызвать скорую помощь. 2. Уложить пациента с приподнятыми ногами. 3. Установить катетер в вену. 4. Ввести 400 мл 0,9%-</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натрия хлорида или 5%-</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глюкозы. 5. Респираторная поддержка. 6. </w:t>
      </w:r>
      <w:proofErr w:type="spellStart"/>
      <w:r w:rsidRPr="005129D5">
        <w:rPr>
          <w:rFonts w:ascii="Times New Roman" w:eastAsia="Calibri" w:hAnsi="Times New Roman" w:cs="Times New Roman"/>
          <w:sz w:val="28"/>
          <w:szCs w:val="28"/>
        </w:rPr>
        <w:t>Допамин</w:t>
      </w:r>
      <w:proofErr w:type="spellEnd"/>
      <w:r w:rsidRPr="005129D5">
        <w:rPr>
          <w:rFonts w:ascii="Times New Roman" w:eastAsia="Calibri" w:hAnsi="Times New Roman" w:cs="Times New Roman"/>
          <w:sz w:val="28"/>
          <w:szCs w:val="28"/>
        </w:rPr>
        <w:t xml:space="preserve"> — 200 мг (5 мл) в/в капельно, увеличивая скорость введения с 10 капель в минуту до достижения минимально возможного уровня систолического АД (не менее 100 мм рт. ст.). 7. Профилактика тромбоэмболических нарушений (10–15 тыс. ЕД </w:t>
      </w:r>
      <w:r w:rsidRPr="005129D5">
        <w:rPr>
          <w:rFonts w:ascii="Times New Roman" w:eastAsia="Calibri" w:hAnsi="Times New Roman" w:cs="Times New Roman"/>
          <w:sz w:val="28"/>
          <w:szCs w:val="28"/>
        </w:rPr>
        <w:lastRenderedPageBreak/>
        <w:t xml:space="preserve">гепарина в/в </w:t>
      </w:r>
      <w:proofErr w:type="spellStart"/>
      <w:proofErr w:type="gramStart"/>
      <w:r w:rsidRPr="005129D5">
        <w:rPr>
          <w:rFonts w:ascii="Times New Roman" w:eastAsia="Calibri" w:hAnsi="Times New Roman" w:cs="Times New Roman"/>
          <w:sz w:val="28"/>
          <w:szCs w:val="28"/>
        </w:rPr>
        <w:t>в</w:t>
      </w:r>
      <w:proofErr w:type="spellEnd"/>
      <w:proofErr w:type="gramEnd"/>
      <w:r w:rsidRPr="005129D5">
        <w:rPr>
          <w:rFonts w:ascii="Times New Roman" w:eastAsia="Calibri" w:hAnsi="Times New Roman" w:cs="Times New Roman"/>
          <w:sz w:val="28"/>
          <w:szCs w:val="28"/>
        </w:rPr>
        <w:t xml:space="preserve"> 20 мл 0,9%-</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натрия хлорида и 0,25 мг ацетилсалициловой кислоты разжевать во рту). Клинические признаки отека легких: – кожные покровы бледно-синюшные, покрыты потом; – дыхание «клокочущее», учащенное, </w:t>
      </w:r>
      <w:proofErr w:type="spellStart"/>
      <w:r w:rsidRPr="005129D5">
        <w:rPr>
          <w:rFonts w:ascii="Times New Roman" w:eastAsia="Calibri" w:hAnsi="Times New Roman" w:cs="Times New Roman"/>
          <w:sz w:val="28"/>
          <w:szCs w:val="28"/>
        </w:rPr>
        <w:t>ортопноэ</w:t>
      </w:r>
      <w:proofErr w:type="spellEnd"/>
      <w:r w:rsidRPr="005129D5">
        <w:rPr>
          <w:rFonts w:ascii="Times New Roman" w:eastAsia="Calibri" w:hAnsi="Times New Roman" w:cs="Times New Roman"/>
          <w:sz w:val="28"/>
          <w:szCs w:val="28"/>
        </w:rPr>
        <w:t xml:space="preserve">; – тахикардия; – кашель с выделением пенистой мокроты.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Неотложная помощь: 1. Вызвать скорую помощь. 2. Установить катетер в вену. 3. При нормальном и повышенном АД: – усадить пациента с опущенными ногами; – нитроглицерин — по 1 таблетке (0,5 мг) под язык каждые 7–10 минут; 19 – раствор фуросемида — в/в струйно 40 мг или 80 мг при повышенном АД. 4. </w:t>
      </w:r>
      <w:proofErr w:type="gramStart"/>
      <w:r w:rsidRPr="005129D5">
        <w:rPr>
          <w:rFonts w:ascii="Times New Roman" w:eastAsia="Calibri" w:hAnsi="Times New Roman" w:cs="Times New Roman"/>
          <w:sz w:val="28"/>
          <w:szCs w:val="28"/>
        </w:rPr>
        <w:t xml:space="preserve">При пониженном АД (систолическое АД менее 90 мм рт. ст.): – уложить больного, приподняв изголовье; – </w:t>
      </w:r>
      <w:proofErr w:type="spellStart"/>
      <w:r w:rsidRPr="005129D5">
        <w:rPr>
          <w:rFonts w:ascii="Times New Roman" w:eastAsia="Calibri" w:hAnsi="Times New Roman" w:cs="Times New Roman"/>
          <w:sz w:val="28"/>
          <w:szCs w:val="28"/>
        </w:rPr>
        <w:t>допамин</w:t>
      </w:r>
      <w:proofErr w:type="spellEnd"/>
      <w:r w:rsidRPr="005129D5">
        <w:rPr>
          <w:rFonts w:ascii="Times New Roman" w:eastAsia="Calibri" w:hAnsi="Times New Roman" w:cs="Times New Roman"/>
          <w:sz w:val="28"/>
          <w:szCs w:val="28"/>
        </w:rPr>
        <w:t xml:space="preserve"> — 5 мл 4%-</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в 200 мл 0,9%-</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натрия хлорида или 5%-</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глюкозы в/в капельно; – фуросемид — использовать при систолическом АД 90 мм рт. ст. и более. </w:t>
      </w:r>
      <w:proofErr w:type="gramEnd"/>
    </w:p>
    <w:p w:rsidR="005129D5" w:rsidRPr="005129D5" w:rsidRDefault="005129D5" w:rsidP="005129D5">
      <w:pPr>
        <w:ind w:firstLine="851"/>
        <w:jc w:val="center"/>
        <w:rPr>
          <w:rFonts w:ascii="Times New Roman" w:eastAsia="Calibri" w:hAnsi="Times New Roman" w:cs="Times New Roman"/>
          <w:sz w:val="28"/>
          <w:szCs w:val="28"/>
        </w:rPr>
      </w:pPr>
      <w:r w:rsidRPr="005129D5">
        <w:rPr>
          <w:rFonts w:ascii="Times New Roman" w:eastAsia="Calibri" w:hAnsi="Times New Roman" w:cs="Times New Roman"/>
          <w:sz w:val="28"/>
          <w:szCs w:val="28"/>
        </w:rPr>
        <w:t>Ишемическая болезнь сердца.</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ИБС — патологическое состояние, характеризующееся абсолютным или относительным нарушением кровоснабжения миокарда вследствие поражения коронарных артерий. ИБС представляет собой обусловленное расстройством коронарного кровообращения поражение миокарда, возникающее в результате нарушения равновесия между коронарным кровотоком и метаболическими потребностями сердечной мышцы. </w:t>
      </w:r>
      <w:proofErr w:type="gramStart"/>
      <w:r w:rsidRPr="005129D5">
        <w:rPr>
          <w:rFonts w:ascii="Times New Roman" w:eastAsia="Calibri" w:hAnsi="Times New Roman" w:cs="Times New Roman"/>
          <w:sz w:val="28"/>
          <w:szCs w:val="28"/>
        </w:rPr>
        <w:t>Проявления ИБС, согласно классификации ВОЗ (1984 г.), многообразны: внезапная коронарная смерть (первичная остановка сердца), стенокардия, ИМ, постинфарктный кардиосклероз, нарушения сердечного ритма, сердечная недостаточность.</w:t>
      </w:r>
      <w:proofErr w:type="gramEnd"/>
      <w:r w:rsidRPr="005129D5">
        <w:rPr>
          <w:rFonts w:ascii="Times New Roman" w:eastAsia="Calibri" w:hAnsi="Times New Roman" w:cs="Times New Roman"/>
          <w:sz w:val="28"/>
          <w:szCs w:val="28"/>
        </w:rPr>
        <w:t xml:space="preserve"> Наиболее характерными жалобами при ИБС являются: – загрудинная боль, связанная с физической нагрузкой или стрессовыми ситуациям; – одышка; – перебои в работе сердца, ощущение нарушения ритма, слабость; – признаки сердечной недостаточности, </w:t>
      </w:r>
      <w:proofErr w:type="gramStart"/>
      <w:r w:rsidRPr="005129D5">
        <w:rPr>
          <w:rFonts w:ascii="Times New Roman" w:eastAsia="Calibri" w:hAnsi="Times New Roman" w:cs="Times New Roman"/>
          <w:sz w:val="28"/>
          <w:szCs w:val="28"/>
        </w:rPr>
        <w:t>например</w:t>
      </w:r>
      <w:proofErr w:type="gramEnd"/>
      <w:r w:rsidRPr="005129D5">
        <w:rPr>
          <w:rFonts w:ascii="Times New Roman" w:eastAsia="Calibri" w:hAnsi="Times New Roman" w:cs="Times New Roman"/>
          <w:sz w:val="28"/>
          <w:szCs w:val="28"/>
        </w:rPr>
        <w:t xml:space="preserve"> отеки, начинающиеся с нижних конечностей, вынужденное положение сидя. Страх или боль во время стоматологического вмешательства либо использование адреналина в растворах местных анестетиков могут инициировать у пациентов с ИБС приступ стенокардии и способствовать развитию ИМ.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Профилактика осложнений: – следует избегать создания стрессовых ситуаций при проведении лечения (непродолжительное время ожидания приема, использование адекватных методов обезболивания); – если состояние пациента нестабильное (боль в области сердца или за грудиной в </w:t>
      </w:r>
      <w:r w:rsidRPr="005129D5">
        <w:rPr>
          <w:rFonts w:ascii="Times New Roman" w:eastAsia="Calibri" w:hAnsi="Times New Roman" w:cs="Times New Roman"/>
          <w:sz w:val="28"/>
          <w:szCs w:val="28"/>
        </w:rPr>
        <w:lastRenderedPageBreak/>
        <w:t xml:space="preserve">состоянии покоя, одышка, слабость или другие проявления, характерные </w:t>
      </w:r>
      <w:proofErr w:type="gramStart"/>
      <w:r w:rsidRPr="005129D5">
        <w:rPr>
          <w:rFonts w:ascii="Times New Roman" w:eastAsia="Calibri" w:hAnsi="Times New Roman" w:cs="Times New Roman"/>
          <w:sz w:val="28"/>
          <w:szCs w:val="28"/>
        </w:rPr>
        <w:t>для</w:t>
      </w:r>
      <w:proofErr w:type="gramEnd"/>
      <w:r w:rsidRPr="005129D5">
        <w:rPr>
          <w:rFonts w:ascii="Times New Roman" w:eastAsia="Calibri" w:hAnsi="Times New Roman" w:cs="Times New Roman"/>
          <w:sz w:val="28"/>
          <w:szCs w:val="28"/>
        </w:rPr>
        <w:t xml:space="preserve"> </w:t>
      </w:r>
      <w:proofErr w:type="gramStart"/>
      <w:r w:rsidRPr="005129D5">
        <w:rPr>
          <w:rFonts w:ascii="Times New Roman" w:eastAsia="Calibri" w:hAnsi="Times New Roman" w:cs="Times New Roman"/>
          <w:sz w:val="28"/>
          <w:szCs w:val="28"/>
        </w:rPr>
        <w:t>ИБС</w:t>
      </w:r>
      <w:proofErr w:type="gramEnd"/>
      <w:r w:rsidRPr="005129D5">
        <w:rPr>
          <w:rFonts w:ascii="Times New Roman" w:eastAsia="Calibri" w:hAnsi="Times New Roman" w:cs="Times New Roman"/>
          <w:sz w:val="28"/>
          <w:szCs w:val="28"/>
        </w:rPr>
        <w:t xml:space="preserve">), стоматологическое лечение проводится только после консультации с лечащим врачом пациента; – </w:t>
      </w:r>
      <w:proofErr w:type="gramStart"/>
      <w:r w:rsidRPr="005129D5">
        <w:rPr>
          <w:rFonts w:ascii="Times New Roman" w:eastAsia="Calibri" w:hAnsi="Times New Roman" w:cs="Times New Roman"/>
          <w:sz w:val="28"/>
          <w:szCs w:val="28"/>
        </w:rPr>
        <w:t xml:space="preserve">в случае необходимости дать обычно применяемую пациентом дозу нитратов; – возможна медикаментозная подготовка успокаивающими средствами (транквилизаторы </w:t>
      </w:r>
      <w:proofErr w:type="spellStart"/>
      <w:r w:rsidRPr="005129D5">
        <w:rPr>
          <w:rFonts w:ascii="Times New Roman" w:eastAsia="Calibri" w:hAnsi="Times New Roman" w:cs="Times New Roman"/>
          <w:sz w:val="28"/>
          <w:szCs w:val="28"/>
        </w:rPr>
        <w:t>бензодиазепинового</w:t>
      </w:r>
      <w:proofErr w:type="spellEnd"/>
      <w:r w:rsidRPr="005129D5">
        <w:rPr>
          <w:rFonts w:ascii="Times New Roman" w:eastAsia="Calibri" w:hAnsi="Times New Roman" w:cs="Times New Roman"/>
          <w:sz w:val="28"/>
          <w:szCs w:val="28"/>
        </w:rPr>
        <w:t xml:space="preserve"> ряда);– до и во время лечения необходимо контролировать уровень АД и ЧСС; – во время стоматологического вмешательства пациент должен сидеть прямо; – в течение первых шести месяцев после перенесенного пациентом ИМ из-за опасности рецидива проводить только неотложные стоматологические вмешательства с участием анестезиолога и кардиолога;</w:t>
      </w:r>
      <w:proofErr w:type="gramEnd"/>
      <w:r w:rsidRPr="005129D5">
        <w:rPr>
          <w:rFonts w:ascii="Times New Roman" w:eastAsia="Calibri" w:hAnsi="Times New Roman" w:cs="Times New Roman"/>
          <w:sz w:val="28"/>
          <w:szCs w:val="28"/>
        </w:rPr>
        <w:t xml:space="preserve"> – в стадии выраженной декомпенсации проводить экстренные стоматологические вмешательства в многопрофильных больницах с участием соответствующих специалистов. Если объем планируемого вмешательства по длительности и болезненности требует применения вазоконстриктора в составе </w:t>
      </w:r>
      <w:proofErr w:type="spellStart"/>
      <w:r w:rsidRPr="005129D5">
        <w:rPr>
          <w:rFonts w:ascii="Times New Roman" w:eastAsia="Calibri" w:hAnsi="Times New Roman" w:cs="Times New Roman"/>
          <w:sz w:val="28"/>
          <w:szCs w:val="28"/>
        </w:rPr>
        <w:t>местнообезболивающего</w:t>
      </w:r>
      <w:proofErr w:type="spellEnd"/>
      <w:r w:rsidRPr="005129D5">
        <w:rPr>
          <w:rFonts w:ascii="Times New Roman" w:eastAsia="Calibri" w:hAnsi="Times New Roman" w:cs="Times New Roman"/>
          <w:sz w:val="28"/>
          <w:szCs w:val="28"/>
        </w:rPr>
        <w:t xml:space="preserve"> раствора, то рекомендуется использовать </w:t>
      </w:r>
      <w:proofErr w:type="spellStart"/>
      <w:r w:rsidRPr="005129D5">
        <w:rPr>
          <w:rFonts w:ascii="Times New Roman" w:eastAsia="Calibri" w:hAnsi="Times New Roman" w:cs="Times New Roman"/>
          <w:sz w:val="28"/>
          <w:szCs w:val="28"/>
        </w:rPr>
        <w:t>Мепивакаин</w:t>
      </w:r>
      <w:proofErr w:type="spellEnd"/>
      <w:r w:rsidRPr="005129D5">
        <w:rPr>
          <w:rFonts w:ascii="Times New Roman" w:eastAsia="Calibri" w:hAnsi="Times New Roman" w:cs="Times New Roman"/>
          <w:sz w:val="28"/>
          <w:szCs w:val="28"/>
        </w:rPr>
        <w:t xml:space="preserve"> или </w:t>
      </w:r>
      <w:proofErr w:type="spellStart"/>
      <w:r w:rsidRPr="005129D5">
        <w:rPr>
          <w:rFonts w:ascii="Times New Roman" w:eastAsia="Calibri" w:hAnsi="Times New Roman" w:cs="Times New Roman"/>
          <w:sz w:val="28"/>
          <w:szCs w:val="28"/>
        </w:rPr>
        <w:t>Прилокаин-фелипрессин</w:t>
      </w:r>
      <w:proofErr w:type="spellEnd"/>
      <w:r w:rsidRPr="005129D5">
        <w:rPr>
          <w:rFonts w:ascii="Times New Roman" w:eastAsia="Calibri" w:hAnsi="Times New Roman" w:cs="Times New Roman"/>
          <w:sz w:val="28"/>
          <w:szCs w:val="28"/>
        </w:rPr>
        <w:t xml:space="preserve">. Однако следует учитывать, что объем вводимого препарата с </w:t>
      </w:r>
      <w:proofErr w:type="spellStart"/>
      <w:r w:rsidRPr="005129D5">
        <w:rPr>
          <w:rFonts w:ascii="Times New Roman" w:eastAsia="Calibri" w:hAnsi="Times New Roman" w:cs="Times New Roman"/>
          <w:sz w:val="28"/>
          <w:szCs w:val="28"/>
        </w:rPr>
        <w:t>фелипрессином</w:t>
      </w:r>
      <w:proofErr w:type="spellEnd"/>
      <w:r w:rsidRPr="005129D5">
        <w:rPr>
          <w:rFonts w:ascii="Times New Roman" w:eastAsia="Calibri" w:hAnsi="Times New Roman" w:cs="Times New Roman"/>
          <w:sz w:val="28"/>
          <w:szCs w:val="28"/>
        </w:rPr>
        <w:t xml:space="preserve"> не должен превышать 1,8 мл (одной </w:t>
      </w:r>
      <w:proofErr w:type="spellStart"/>
      <w:r w:rsidRPr="005129D5">
        <w:rPr>
          <w:rFonts w:ascii="Times New Roman" w:eastAsia="Calibri" w:hAnsi="Times New Roman" w:cs="Times New Roman"/>
          <w:sz w:val="28"/>
          <w:szCs w:val="28"/>
        </w:rPr>
        <w:t>карпулы</w:t>
      </w:r>
      <w:proofErr w:type="spellEnd"/>
      <w:r w:rsidRPr="005129D5">
        <w:rPr>
          <w:rFonts w:ascii="Times New Roman" w:eastAsia="Calibri" w:hAnsi="Times New Roman" w:cs="Times New Roman"/>
          <w:sz w:val="28"/>
          <w:szCs w:val="28"/>
        </w:rPr>
        <w:t xml:space="preserve">). При соблюдении мер предосторожности против внутрисосудистого введения (проведение аспирационной пробы) можно использовать </w:t>
      </w:r>
      <w:proofErr w:type="spellStart"/>
      <w:r w:rsidRPr="005129D5">
        <w:rPr>
          <w:rFonts w:ascii="Times New Roman" w:eastAsia="Calibri" w:hAnsi="Times New Roman" w:cs="Times New Roman"/>
          <w:sz w:val="28"/>
          <w:szCs w:val="28"/>
        </w:rPr>
        <w:t>местноанестезирующие</w:t>
      </w:r>
      <w:proofErr w:type="spellEnd"/>
      <w:r w:rsidRPr="005129D5">
        <w:rPr>
          <w:rFonts w:ascii="Times New Roman" w:eastAsia="Calibri" w:hAnsi="Times New Roman" w:cs="Times New Roman"/>
          <w:sz w:val="28"/>
          <w:szCs w:val="28"/>
        </w:rPr>
        <w:t xml:space="preserve"> препараты с низкой концентрацией адреналина (1</w:t>
      </w:r>
      <w:proofErr w:type="gramStart"/>
      <w:r w:rsidRPr="005129D5">
        <w:rPr>
          <w:rFonts w:ascii="Times New Roman" w:eastAsia="Calibri" w:hAnsi="Times New Roman" w:cs="Times New Roman"/>
          <w:sz w:val="28"/>
          <w:szCs w:val="28"/>
        </w:rPr>
        <w:t xml:space="preserve"> :</w:t>
      </w:r>
      <w:proofErr w:type="gramEnd"/>
      <w:r w:rsidRPr="005129D5">
        <w:rPr>
          <w:rFonts w:ascii="Times New Roman" w:eastAsia="Calibri" w:hAnsi="Times New Roman" w:cs="Times New Roman"/>
          <w:sz w:val="28"/>
          <w:szCs w:val="28"/>
        </w:rPr>
        <w:t xml:space="preserve"> 200 000 и ниже) — </w:t>
      </w:r>
      <w:proofErr w:type="spellStart"/>
      <w:r w:rsidRPr="005129D5">
        <w:rPr>
          <w:rFonts w:ascii="Times New Roman" w:eastAsia="Calibri" w:hAnsi="Times New Roman" w:cs="Times New Roman"/>
          <w:sz w:val="28"/>
          <w:szCs w:val="28"/>
        </w:rPr>
        <w:t>Ультракаин</w:t>
      </w:r>
      <w:proofErr w:type="spellEnd"/>
      <w:r w:rsidRPr="005129D5">
        <w:rPr>
          <w:rFonts w:ascii="Times New Roman" w:eastAsia="Calibri" w:hAnsi="Times New Roman" w:cs="Times New Roman"/>
          <w:sz w:val="28"/>
          <w:szCs w:val="28"/>
        </w:rPr>
        <w:t xml:space="preserve"> Д-С, </w:t>
      </w:r>
      <w:proofErr w:type="spellStart"/>
      <w:r w:rsidRPr="005129D5">
        <w:rPr>
          <w:rFonts w:ascii="Times New Roman" w:eastAsia="Calibri" w:hAnsi="Times New Roman" w:cs="Times New Roman"/>
          <w:sz w:val="28"/>
          <w:szCs w:val="28"/>
        </w:rPr>
        <w:t>Септанест</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Убистезин</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Артикаин-Боримед</w:t>
      </w:r>
      <w:proofErr w:type="spellEnd"/>
      <w:r w:rsidRPr="005129D5">
        <w:rPr>
          <w:rFonts w:ascii="Times New Roman" w:eastAsia="Calibri" w:hAnsi="Times New Roman" w:cs="Times New Roman"/>
          <w:sz w:val="28"/>
          <w:szCs w:val="28"/>
        </w:rPr>
        <w:t>.</w:t>
      </w:r>
    </w:p>
    <w:p w:rsidR="005129D5" w:rsidRPr="005129D5" w:rsidRDefault="005129D5" w:rsidP="005129D5">
      <w:pPr>
        <w:ind w:firstLine="851"/>
        <w:jc w:val="center"/>
        <w:rPr>
          <w:rFonts w:ascii="Times New Roman" w:eastAsia="Calibri" w:hAnsi="Times New Roman" w:cs="Times New Roman"/>
          <w:sz w:val="28"/>
          <w:szCs w:val="28"/>
        </w:rPr>
      </w:pPr>
      <w:r w:rsidRPr="005129D5">
        <w:rPr>
          <w:rFonts w:ascii="Times New Roman" w:eastAsia="Calibri" w:hAnsi="Times New Roman" w:cs="Times New Roman"/>
          <w:sz w:val="28"/>
          <w:szCs w:val="28"/>
        </w:rPr>
        <w:t>Гипертоническая болезнь.</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ГБ — это болезнь неясной этиологии (предположительно нейрогенной), характеризующаяся устойчивым повышением АД (систолическое — свыше 145–160 мм рт. ст., диастолическое — свыше 95 мм рт. ст.) и регионарными расстройствами сосудистого тонуса. </w:t>
      </w:r>
      <w:proofErr w:type="gramStart"/>
      <w:r w:rsidRPr="005129D5">
        <w:rPr>
          <w:rFonts w:ascii="Times New Roman" w:eastAsia="Calibri" w:hAnsi="Times New Roman" w:cs="Times New Roman"/>
          <w:sz w:val="28"/>
          <w:szCs w:val="28"/>
        </w:rPr>
        <w:t>Часть больных не испытывает никаких</w:t>
      </w:r>
      <w:proofErr w:type="gramEnd"/>
      <w:r w:rsidRPr="005129D5">
        <w:rPr>
          <w:rFonts w:ascii="Times New Roman" w:eastAsia="Calibri" w:hAnsi="Times New Roman" w:cs="Times New Roman"/>
          <w:sz w:val="28"/>
          <w:szCs w:val="28"/>
        </w:rPr>
        <w:t xml:space="preserve"> расстройств состояния здоровья, других беспокоят головные боли, шум в голове, нарушения сна, снижение умственной работоспособности. Изредка возникают несистемные головокружения, носовые кровотечения. ГБ (в поздних стадиях) может осложняться почечной, сердечной, цереброваскулярной недостаточностью. Она способствует развитию ИМ, ишемического и геморрагического инсультов, субарахноидальных кровоизлияний, расслаивающейся аневризмы аорты. Осложнениями ГБ могут быть также нарушения зрения, связанные с развитием анги</w:t>
      </w:r>
      <w:proofErr w:type="gramStart"/>
      <w:r w:rsidRPr="005129D5">
        <w:rPr>
          <w:rFonts w:ascii="Times New Roman" w:eastAsia="Calibri" w:hAnsi="Times New Roman" w:cs="Times New Roman"/>
          <w:sz w:val="28"/>
          <w:szCs w:val="28"/>
        </w:rPr>
        <w:t>о-</w:t>
      </w:r>
      <w:proofErr w:type="gramEnd"/>
      <w:r w:rsidRPr="005129D5">
        <w:rPr>
          <w:rFonts w:ascii="Times New Roman" w:eastAsia="Calibri" w:hAnsi="Times New Roman" w:cs="Times New Roman"/>
          <w:sz w:val="28"/>
          <w:szCs w:val="28"/>
        </w:rPr>
        <w:t xml:space="preserve"> и </w:t>
      </w:r>
      <w:proofErr w:type="spellStart"/>
      <w:r w:rsidRPr="005129D5">
        <w:rPr>
          <w:rFonts w:ascii="Times New Roman" w:eastAsia="Calibri" w:hAnsi="Times New Roman" w:cs="Times New Roman"/>
          <w:sz w:val="28"/>
          <w:szCs w:val="28"/>
        </w:rPr>
        <w:t>нейроретинопатии</w:t>
      </w:r>
      <w:proofErr w:type="spellEnd"/>
      <w:r w:rsidRPr="005129D5">
        <w:rPr>
          <w:rFonts w:ascii="Times New Roman" w:eastAsia="Calibri" w:hAnsi="Times New Roman" w:cs="Times New Roman"/>
          <w:sz w:val="28"/>
          <w:szCs w:val="28"/>
        </w:rPr>
        <w:t xml:space="preserve">. Основную опасность на стоматологическом приеме представляет возможное возникновение у </w:t>
      </w:r>
      <w:r w:rsidRPr="005129D5">
        <w:rPr>
          <w:rFonts w:ascii="Times New Roman" w:eastAsia="Calibri" w:hAnsi="Times New Roman" w:cs="Times New Roman"/>
          <w:sz w:val="28"/>
          <w:szCs w:val="28"/>
        </w:rPr>
        <w:lastRenderedPageBreak/>
        <w:t xml:space="preserve">пациента ГК, острой ишемии миокарда (стенокардия, ИМ), острой сердечной недостаточности, нарушения мозгового кровообращения (при повышенной секреции или введении катехоламинов), отслойки сетчатки, поражения почек.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 xml:space="preserve">Профилактика: – перед стоматологическим вмешательством проверить у пациента ЧСС и измерить АД; – следует избегать создания стрессовых ситуаций при проведении лечения (непродолжительное время ожидания приема, использование адекватных методов обезболивания); – при необходимости — медикаментозная подготовка успокаивающими средствами (транквилизаторы </w:t>
      </w:r>
      <w:proofErr w:type="spellStart"/>
      <w:r w:rsidRPr="005129D5">
        <w:rPr>
          <w:rFonts w:ascii="Times New Roman" w:eastAsia="Calibri" w:hAnsi="Times New Roman" w:cs="Times New Roman"/>
          <w:sz w:val="28"/>
          <w:szCs w:val="28"/>
        </w:rPr>
        <w:t>бензодиазепинового</w:t>
      </w:r>
      <w:proofErr w:type="spellEnd"/>
      <w:r w:rsidRPr="005129D5">
        <w:rPr>
          <w:rFonts w:ascii="Times New Roman" w:eastAsia="Calibri" w:hAnsi="Times New Roman" w:cs="Times New Roman"/>
          <w:sz w:val="28"/>
          <w:szCs w:val="28"/>
        </w:rPr>
        <w:t xml:space="preserve"> ряда); – перед стоматологическим вмешательством медикаментозно отрегулировать уровень кровяного давления у пациента; – при выборе средств для местной анестезии с осторожностью использовать катехоламины в процессе лечения.</w:t>
      </w:r>
      <w:proofErr w:type="gramEnd"/>
      <w:r w:rsidRPr="005129D5">
        <w:rPr>
          <w:rFonts w:ascii="Times New Roman" w:eastAsia="Calibri" w:hAnsi="Times New Roman" w:cs="Times New Roman"/>
          <w:sz w:val="28"/>
          <w:szCs w:val="28"/>
        </w:rPr>
        <w:t xml:space="preserve"> Выбор препарата для проведения обезболивания определяется объемом вмешательства, его </w:t>
      </w:r>
      <w:proofErr w:type="spellStart"/>
      <w:r w:rsidRPr="005129D5">
        <w:rPr>
          <w:rFonts w:ascii="Times New Roman" w:eastAsia="Calibri" w:hAnsi="Times New Roman" w:cs="Times New Roman"/>
          <w:sz w:val="28"/>
          <w:szCs w:val="28"/>
        </w:rPr>
        <w:t>травматичностью</w:t>
      </w:r>
      <w:proofErr w:type="spellEnd"/>
      <w:r w:rsidRPr="005129D5">
        <w:rPr>
          <w:rFonts w:ascii="Times New Roman" w:eastAsia="Calibri" w:hAnsi="Times New Roman" w:cs="Times New Roman"/>
          <w:sz w:val="28"/>
          <w:szCs w:val="28"/>
        </w:rPr>
        <w:t>, болезненностью и длительностью. Для кратковременных и слабо болезненных манипуляций рекомендуется использование 3%-</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w:t>
      </w:r>
      <w:proofErr w:type="spellStart"/>
      <w:r w:rsidRPr="005129D5">
        <w:rPr>
          <w:rFonts w:ascii="Times New Roman" w:eastAsia="Calibri" w:hAnsi="Times New Roman" w:cs="Times New Roman"/>
          <w:sz w:val="28"/>
          <w:szCs w:val="28"/>
        </w:rPr>
        <w:t>мепивакаина</w:t>
      </w:r>
      <w:proofErr w:type="spellEnd"/>
      <w:r w:rsidRPr="005129D5">
        <w:rPr>
          <w:rFonts w:ascii="Times New Roman" w:eastAsia="Calibri" w:hAnsi="Times New Roman" w:cs="Times New Roman"/>
          <w:sz w:val="28"/>
          <w:szCs w:val="28"/>
        </w:rPr>
        <w:t xml:space="preserve"> без вазоконстриктора. При необходимости можно применять препараты с содержанием в них адреналина в концентрации 1</w:t>
      </w:r>
      <w:proofErr w:type="gramStart"/>
      <w:r w:rsidRPr="005129D5">
        <w:rPr>
          <w:rFonts w:ascii="Times New Roman" w:eastAsia="Calibri" w:hAnsi="Times New Roman" w:cs="Times New Roman"/>
          <w:sz w:val="28"/>
          <w:szCs w:val="28"/>
        </w:rPr>
        <w:t xml:space="preserve"> :</w:t>
      </w:r>
      <w:proofErr w:type="gramEnd"/>
      <w:r w:rsidRPr="005129D5">
        <w:rPr>
          <w:rFonts w:ascii="Times New Roman" w:eastAsia="Calibri" w:hAnsi="Times New Roman" w:cs="Times New Roman"/>
          <w:sz w:val="28"/>
          <w:szCs w:val="28"/>
        </w:rPr>
        <w:t xml:space="preserve"> 200 000 и ниже (</w:t>
      </w:r>
      <w:proofErr w:type="spellStart"/>
      <w:r w:rsidRPr="005129D5">
        <w:rPr>
          <w:rFonts w:ascii="Times New Roman" w:eastAsia="Calibri" w:hAnsi="Times New Roman" w:cs="Times New Roman"/>
          <w:sz w:val="28"/>
          <w:szCs w:val="28"/>
        </w:rPr>
        <w:t>Ультракаин</w:t>
      </w:r>
      <w:proofErr w:type="spellEnd"/>
      <w:r w:rsidRPr="005129D5">
        <w:rPr>
          <w:rFonts w:ascii="Times New Roman" w:eastAsia="Calibri" w:hAnsi="Times New Roman" w:cs="Times New Roman"/>
          <w:sz w:val="28"/>
          <w:szCs w:val="28"/>
        </w:rPr>
        <w:t xml:space="preserve"> Д-С, </w:t>
      </w:r>
      <w:proofErr w:type="spellStart"/>
      <w:r w:rsidRPr="005129D5">
        <w:rPr>
          <w:rFonts w:ascii="Times New Roman" w:eastAsia="Calibri" w:hAnsi="Times New Roman" w:cs="Times New Roman"/>
          <w:sz w:val="28"/>
          <w:szCs w:val="28"/>
        </w:rPr>
        <w:t>Септанест</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Убистезин</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Артикаин-Боримед</w:t>
      </w:r>
      <w:proofErr w:type="spellEnd"/>
      <w:r w:rsidRPr="005129D5">
        <w:rPr>
          <w:rFonts w:ascii="Times New Roman" w:eastAsia="Calibri" w:hAnsi="Times New Roman" w:cs="Times New Roman"/>
          <w:sz w:val="28"/>
          <w:szCs w:val="28"/>
        </w:rPr>
        <w:t xml:space="preserve">) и обязательно соблюдать все меры предосторожности против внутрисосудистого введения (проведение аспирационной пробы). </w:t>
      </w:r>
    </w:p>
    <w:p w:rsidR="005129D5" w:rsidRPr="005129D5" w:rsidRDefault="005129D5" w:rsidP="005129D5">
      <w:pPr>
        <w:ind w:firstLine="851"/>
        <w:jc w:val="center"/>
        <w:rPr>
          <w:rFonts w:ascii="Times New Roman" w:eastAsia="Calibri" w:hAnsi="Times New Roman" w:cs="Times New Roman"/>
          <w:sz w:val="28"/>
          <w:szCs w:val="28"/>
        </w:rPr>
      </w:pPr>
      <w:r w:rsidRPr="005129D5">
        <w:rPr>
          <w:rFonts w:ascii="Times New Roman" w:eastAsia="Calibri" w:hAnsi="Times New Roman" w:cs="Times New Roman"/>
          <w:sz w:val="28"/>
          <w:szCs w:val="28"/>
        </w:rPr>
        <w:t>Гипертонический криз.</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ГК — это значительное повышение АД с нервно-сосудистыми и гуморальными нарушениями. Возникновению ГК способствуют острое нервно-психическое перенапряжение, чрезмерное употребление алкоголя, резкие изменения погоды, отмена гипотензивных препаратов. Симптомы — головная боль, головокружение, «туман» перед глазами, тошнота, рвота. Характерная особенность — чувство тяжести за грудиной. ГК может возникать внезапно на фоне хорошего самочувствия. Выделяют </w:t>
      </w:r>
      <w:proofErr w:type="spellStart"/>
      <w:r w:rsidRPr="005129D5">
        <w:rPr>
          <w:rFonts w:ascii="Times New Roman" w:eastAsia="Calibri" w:hAnsi="Times New Roman" w:cs="Times New Roman"/>
          <w:sz w:val="28"/>
          <w:szCs w:val="28"/>
        </w:rPr>
        <w:t>гиперкинетический</w:t>
      </w:r>
      <w:proofErr w:type="spellEnd"/>
      <w:r w:rsidRPr="005129D5">
        <w:rPr>
          <w:rFonts w:ascii="Times New Roman" w:eastAsia="Calibri" w:hAnsi="Times New Roman" w:cs="Times New Roman"/>
          <w:sz w:val="28"/>
          <w:szCs w:val="28"/>
        </w:rPr>
        <w:t xml:space="preserve"> (I) и </w:t>
      </w:r>
      <w:proofErr w:type="spellStart"/>
      <w:r w:rsidRPr="005129D5">
        <w:rPr>
          <w:rFonts w:ascii="Times New Roman" w:eastAsia="Calibri" w:hAnsi="Times New Roman" w:cs="Times New Roman"/>
          <w:sz w:val="28"/>
          <w:szCs w:val="28"/>
        </w:rPr>
        <w:t>гипокинетический</w:t>
      </w:r>
      <w:proofErr w:type="spellEnd"/>
      <w:r w:rsidRPr="005129D5">
        <w:rPr>
          <w:rFonts w:ascii="Times New Roman" w:eastAsia="Calibri" w:hAnsi="Times New Roman" w:cs="Times New Roman"/>
          <w:sz w:val="28"/>
          <w:szCs w:val="28"/>
        </w:rPr>
        <w:t xml:space="preserve"> (II) типы ГК. </w:t>
      </w:r>
      <w:proofErr w:type="spellStart"/>
      <w:r w:rsidRPr="005129D5">
        <w:rPr>
          <w:rFonts w:ascii="Times New Roman" w:eastAsia="Calibri" w:hAnsi="Times New Roman" w:cs="Times New Roman"/>
          <w:sz w:val="28"/>
          <w:szCs w:val="28"/>
        </w:rPr>
        <w:t>Гиперкинетический</w:t>
      </w:r>
      <w:proofErr w:type="spellEnd"/>
      <w:r w:rsidRPr="005129D5">
        <w:rPr>
          <w:rFonts w:ascii="Times New Roman" w:eastAsia="Calibri" w:hAnsi="Times New Roman" w:cs="Times New Roman"/>
          <w:sz w:val="28"/>
          <w:szCs w:val="28"/>
        </w:rPr>
        <w:t xml:space="preserve"> ГК развивается за счет усиления работы сердца и наблюдается преимущественно на ранних стадиях АГ. Клинические признаки проявляются быстро: появляется резкая головная боль, головокружение, тошнота, мелькание перед глазами. Пациент возбужден, ощущает жар, дрожь во всем теле. На коже лица, шеи, груди появляются красные пятна. Кожа на ощупь влажная. Выявляются сердцебиение и тахикардия. При </w:t>
      </w:r>
      <w:proofErr w:type="spellStart"/>
      <w:r w:rsidRPr="005129D5">
        <w:rPr>
          <w:rFonts w:ascii="Times New Roman" w:eastAsia="Calibri" w:hAnsi="Times New Roman" w:cs="Times New Roman"/>
          <w:sz w:val="28"/>
          <w:szCs w:val="28"/>
        </w:rPr>
        <w:lastRenderedPageBreak/>
        <w:t>гипокинетическом</w:t>
      </w:r>
      <w:proofErr w:type="spellEnd"/>
      <w:r w:rsidRPr="005129D5">
        <w:rPr>
          <w:rFonts w:ascii="Times New Roman" w:eastAsia="Calibri" w:hAnsi="Times New Roman" w:cs="Times New Roman"/>
          <w:sz w:val="28"/>
          <w:szCs w:val="28"/>
        </w:rPr>
        <w:t xml:space="preserve"> типе ГК, возникающем, как правило, на поздних стадиях заболевания на фоне высокого исходного уровня АД, увеличивается периферическое сопротивление кровеносных сосудов. В течение нескольких часов нарастает головная боль, появляется тошнота, рвота, вялость, ухудшаются зрение и слух. Пульс напряжен, но не учащен. Возможные осложнения при ГК: гипертоническая энцефалопатия, отек головного мозга, характеризующиеся головной болью, несистемным головокружением, выраженной тошнотой и рвотой, судорогами, спутанностью сознания, комой; острое нарушение мозгового кровообращения с появлением очаговых неврологических расстройств; эклампсия, появление судорожного синдрома; развитие сердечной недостаточности, приступа стенокардии либо ИМ; расслаивание аневризмы аорты.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Неотложная помощь: 1. </w:t>
      </w:r>
      <w:proofErr w:type="gramStart"/>
      <w:r w:rsidRPr="005129D5">
        <w:rPr>
          <w:rFonts w:ascii="Times New Roman" w:eastAsia="Calibri" w:hAnsi="Times New Roman" w:cs="Times New Roman"/>
          <w:sz w:val="28"/>
          <w:szCs w:val="28"/>
        </w:rPr>
        <w:t xml:space="preserve">При I типе ГК: – β-блокаторы — </w:t>
      </w:r>
      <w:proofErr w:type="spellStart"/>
      <w:r w:rsidRPr="005129D5">
        <w:rPr>
          <w:rFonts w:ascii="Times New Roman" w:eastAsia="Calibri" w:hAnsi="Times New Roman" w:cs="Times New Roman"/>
          <w:sz w:val="28"/>
          <w:szCs w:val="28"/>
        </w:rPr>
        <w:t>пропранолол</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Анаприлин</w:t>
      </w:r>
      <w:proofErr w:type="spellEnd"/>
      <w:r w:rsidRPr="005129D5">
        <w:rPr>
          <w:rFonts w:ascii="Times New Roman" w:eastAsia="Calibri" w:hAnsi="Times New Roman" w:cs="Times New Roman"/>
          <w:sz w:val="28"/>
          <w:szCs w:val="28"/>
        </w:rPr>
        <w:t xml:space="preserve">, </w:t>
      </w:r>
      <w:proofErr w:type="spellStart"/>
      <w:r w:rsidRPr="005129D5">
        <w:rPr>
          <w:rFonts w:ascii="Times New Roman" w:eastAsia="Calibri" w:hAnsi="Times New Roman" w:cs="Times New Roman"/>
          <w:sz w:val="28"/>
          <w:szCs w:val="28"/>
        </w:rPr>
        <w:t>Обзидан</w:t>
      </w:r>
      <w:proofErr w:type="spellEnd"/>
      <w:r w:rsidRPr="005129D5">
        <w:rPr>
          <w:rFonts w:ascii="Times New Roman" w:eastAsia="Calibri" w:hAnsi="Times New Roman" w:cs="Times New Roman"/>
          <w:sz w:val="28"/>
          <w:szCs w:val="28"/>
        </w:rPr>
        <w:t>) 1–2 таблетки по 40 мг или 1 мл 0,25%-</w:t>
      </w:r>
      <w:proofErr w:type="spellStart"/>
      <w:r w:rsidRPr="005129D5">
        <w:rPr>
          <w:rFonts w:ascii="Times New Roman" w:eastAsia="Calibri" w:hAnsi="Times New Roman" w:cs="Times New Roman"/>
          <w:sz w:val="28"/>
          <w:szCs w:val="28"/>
        </w:rPr>
        <w:t>ного</w:t>
      </w:r>
      <w:proofErr w:type="spellEnd"/>
      <w:r w:rsidRPr="005129D5">
        <w:rPr>
          <w:rFonts w:ascii="Times New Roman" w:eastAsia="Calibri" w:hAnsi="Times New Roman" w:cs="Times New Roman"/>
          <w:sz w:val="28"/>
          <w:szCs w:val="28"/>
        </w:rPr>
        <w:t xml:space="preserve"> раствора в/в; – ингибиторы </w:t>
      </w:r>
      <w:proofErr w:type="spellStart"/>
      <w:r w:rsidRPr="005129D5">
        <w:rPr>
          <w:rFonts w:ascii="Times New Roman" w:eastAsia="Calibri" w:hAnsi="Times New Roman" w:cs="Times New Roman"/>
          <w:sz w:val="28"/>
          <w:szCs w:val="28"/>
        </w:rPr>
        <w:t>ангиотензинпревращающего</w:t>
      </w:r>
      <w:proofErr w:type="spellEnd"/>
      <w:r w:rsidRPr="005129D5">
        <w:rPr>
          <w:rFonts w:ascii="Times New Roman" w:eastAsia="Calibri" w:hAnsi="Times New Roman" w:cs="Times New Roman"/>
          <w:sz w:val="28"/>
          <w:szCs w:val="28"/>
        </w:rPr>
        <w:t xml:space="preserve"> фермента (АПФ) — </w:t>
      </w:r>
      <w:proofErr w:type="spellStart"/>
      <w:r w:rsidRPr="005129D5">
        <w:rPr>
          <w:rFonts w:ascii="Times New Roman" w:eastAsia="Calibri" w:hAnsi="Times New Roman" w:cs="Times New Roman"/>
          <w:sz w:val="28"/>
          <w:szCs w:val="28"/>
        </w:rPr>
        <w:t>клонидин</w:t>
      </w:r>
      <w:proofErr w:type="spellEnd"/>
      <w:r w:rsidRPr="005129D5">
        <w:rPr>
          <w:rFonts w:ascii="Times New Roman" w:eastAsia="Calibri" w:hAnsi="Times New Roman" w:cs="Times New Roman"/>
          <w:sz w:val="28"/>
          <w:szCs w:val="28"/>
        </w:rPr>
        <w:t xml:space="preserve"> (0,01%-</w:t>
      </w:r>
      <w:proofErr w:type="spellStart"/>
      <w:r w:rsidRPr="005129D5">
        <w:rPr>
          <w:rFonts w:ascii="Times New Roman" w:eastAsia="Calibri" w:hAnsi="Times New Roman" w:cs="Times New Roman"/>
          <w:sz w:val="28"/>
          <w:szCs w:val="28"/>
        </w:rPr>
        <w:t>ный</w:t>
      </w:r>
      <w:proofErr w:type="spellEnd"/>
      <w:r w:rsidRPr="005129D5">
        <w:rPr>
          <w:rFonts w:ascii="Times New Roman" w:eastAsia="Calibri" w:hAnsi="Times New Roman" w:cs="Times New Roman"/>
          <w:sz w:val="28"/>
          <w:szCs w:val="28"/>
        </w:rPr>
        <w:t xml:space="preserve"> раствор) 1 мл в 10–20 мл изотонического раствора натрия хлорида в/в медленно (в течение 3–5 минут), чтобы избежать возникновения гипертензивной фазы и осложнений.</w:t>
      </w:r>
      <w:proofErr w:type="gramEnd"/>
      <w:r w:rsidRPr="005129D5">
        <w:rPr>
          <w:rFonts w:ascii="Times New Roman" w:eastAsia="Calibri" w:hAnsi="Times New Roman" w:cs="Times New Roman"/>
          <w:sz w:val="28"/>
          <w:szCs w:val="28"/>
        </w:rPr>
        <w:t xml:space="preserve"> Гипотензивный эффект при введении в вену проявляется через 3–5 минут, достигает максимума через 15–20 минут и сохраняется 4–8 часов; – при эмоциональной лабильности — </w:t>
      </w:r>
      <w:proofErr w:type="spellStart"/>
      <w:r w:rsidRPr="005129D5">
        <w:rPr>
          <w:rFonts w:ascii="Times New Roman" w:eastAsia="Calibri" w:hAnsi="Times New Roman" w:cs="Times New Roman"/>
          <w:sz w:val="28"/>
          <w:szCs w:val="28"/>
        </w:rPr>
        <w:t>диазепам</w:t>
      </w:r>
      <w:proofErr w:type="spellEnd"/>
      <w:r w:rsidRPr="005129D5">
        <w:rPr>
          <w:rFonts w:ascii="Times New Roman" w:eastAsia="Calibri" w:hAnsi="Times New Roman" w:cs="Times New Roman"/>
          <w:sz w:val="28"/>
          <w:szCs w:val="28"/>
        </w:rPr>
        <w:t xml:space="preserve"> (0,25%-</w:t>
      </w:r>
      <w:proofErr w:type="spellStart"/>
      <w:r w:rsidRPr="005129D5">
        <w:rPr>
          <w:rFonts w:ascii="Times New Roman" w:eastAsia="Calibri" w:hAnsi="Times New Roman" w:cs="Times New Roman"/>
          <w:sz w:val="28"/>
          <w:szCs w:val="28"/>
        </w:rPr>
        <w:t>ный</w:t>
      </w:r>
      <w:proofErr w:type="spellEnd"/>
      <w:r w:rsidRPr="005129D5">
        <w:rPr>
          <w:rFonts w:ascii="Times New Roman" w:eastAsia="Calibri" w:hAnsi="Times New Roman" w:cs="Times New Roman"/>
          <w:sz w:val="28"/>
          <w:szCs w:val="28"/>
        </w:rPr>
        <w:t xml:space="preserve"> раствор) 1–2 мл в/в. 2. При II типе ГК: – вызвать бригаду скорой медицинской помощи; – ингибиторы АПФ — </w:t>
      </w:r>
      <w:proofErr w:type="spellStart"/>
      <w:r w:rsidRPr="005129D5">
        <w:rPr>
          <w:rFonts w:ascii="Times New Roman" w:eastAsia="Calibri" w:hAnsi="Times New Roman" w:cs="Times New Roman"/>
          <w:sz w:val="28"/>
          <w:szCs w:val="28"/>
        </w:rPr>
        <w:t>Каптоприл</w:t>
      </w:r>
      <w:proofErr w:type="spellEnd"/>
      <w:r w:rsidRPr="005129D5">
        <w:rPr>
          <w:rFonts w:ascii="Times New Roman" w:eastAsia="Calibri" w:hAnsi="Times New Roman" w:cs="Times New Roman"/>
          <w:sz w:val="28"/>
          <w:szCs w:val="28"/>
        </w:rPr>
        <w:t xml:space="preserve"> 25–50 мг под язык; – при наличии признаков застоя — мочегонные в/в (2 мл фуросемида).</w:t>
      </w:r>
    </w:p>
    <w:p w:rsidR="005129D5" w:rsidRPr="005129D5" w:rsidRDefault="005129D5" w:rsidP="005129D5">
      <w:pPr>
        <w:ind w:firstLine="851"/>
        <w:jc w:val="both"/>
        <w:rPr>
          <w:rFonts w:ascii="Times New Roman" w:eastAsia="Calibri" w:hAnsi="Times New Roman" w:cs="Times New Roman"/>
          <w:sz w:val="28"/>
          <w:szCs w:val="28"/>
        </w:rPr>
      </w:pPr>
    </w:p>
    <w:p w:rsidR="005129D5" w:rsidRPr="005129D5" w:rsidRDefault="005129D5" w:rsidP="005129D5">
      <w:pPr>
        <w:ind w:firstLine="851"/>
        <w:jc w:val="center"/>
        <w:rPr>
          <w:rFonts w:ascii="Times New Roman" w:eastAsia="Calibri" w:hAnsi="Times New Roman" w:cs="Times New Roman"/>
          <w:b/>
          <w:sz w:val="28"/>
          <w:szCs w:val="28"/>
        </w:rPr>
      </w:pPr>
      <w:r w:rsidRPr="005129D5">
        <w:rPr>
          <w:rFonts w:ascii="Times New Roman" w:eastAsia="Calibri" w:hAnsi="Times New Roman" w:cs="Times New Roman"/>
          <w:b/>
          <w:sz w:val="28"/>
          <w:szCs w:val="28"/>
        </w:rPr>
        <w:t>АЛЛЕРГИЯ</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 Аллергия — повышенная чувствительность организма к различным веществам, связанная с изменением его реактивности. Повышенная чувствительность организма при аллергии специфична, т. е. она повышается к тому антигену (или другому фактору), с которым уже ранее был контакт, вызвавший состояние сенсибилизации. Участвовать в формировании аллергических реакций могут лекарственные препараты, будучи в той или иной мере аллергенами, а также в случаях таких воздействий на ткани, при которых изменяется их антигенная структура. Все возрастающий выпуск и широкое использование в медицинской практике фармацевтических препаратов, нередко шаблонный подход к их назначению способствуют увеличению числа случаев лекарственной аллергии.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lastRenderedPageBreak/>
        <w:t xml:space="preserve">Пациенты, обращающиеся к врачу-стоматологу, нередко имеют в анамнезе проявления аллергических реакций, в том числе и на </w:t>
      </w:r>
      <w:proofErr w:type="spellStart"/>
      <w:r w:rsidRPr="005129D5">
        <w:rPr>
          <w:rFonts w:ascii="Times New Roman" w:eastAsia="Calibri" w:hAnsi="Times New Roman" w:cs="Times New Roman"/>
          <w:sz w:val="28"/>
          <w:szCs w:val="28"/>
        </w:rPr>
        <w:t>местнообезболивающие</w:t>
      </w:r>
      <w:proofErr w:type="spellEnd"/>
      <w:r w:rsidRPr="005129D5">
        <w:rPr>
          <w:rFonts w:ascii="Times New Roman" w:eastAsia="Calibri" w:hAnsi="Times New Roman" w:cs="Times New Roman"/>
          <w:sz w:val="28"/>
          <w:szCs w:val="28"/>
        </w:rPr>
        <w:t xml:space="preserve"> препараты. Количество таких больных неуклонно растет. </w:t>
      </w:r>
      <w:proofErr w:type="gramStart"/>
      <w:r w:rsidRPr="005129D5">
        <w:rPr>
          <w:rFonts w:ascii="Times New Roman" w:eastAsia="Calibri" w:hAnsi="Times New Roman" w:cs="Times New Roman"/>
          <w:sz w:val="28"/>
          <w:szCs w:val="28"/>
        </w:rPr>
        <w:t xml:space="preserve">Наиболее часто в практике врача-стоматолога встречаются аллергии на местные анестетики (особенно группы сложных эфиров — новокаин) и на содержащиеся в </w:t>
      </w:r>
      <w:proofErr w:type="spellStart"/>
      <w:r w:rsidRPr="005129D5">
        <w:rPr>
          <w:rFonts w:ascii="Times New Roman" w:eastAsia="Calibri" w:hAnsi="Times New Roman" w:cs="Times New Roman"/>
          <w:sz w:val="28"/>
          <w:szCs w:val="28"/>
        </w:rPr>
        <w:t>карпулах</w:t>
      </w:r>
      <w:proofErr w:type="spellEnd"/>
      <w:r w:rsidRPr="005129D5">
        <w:rPr>
          <w:rFonts w:ascii="Times New Roman" w:eastAsia="Calibri" w:hAnsi="Times New Roman" w:cs="Times New Roman"/>
          <w:sz w:val="28"/>
          <w:szCs w:val="28"/>
        </w:rPr>
        <w:t xml:space="preserve">, ампулах и флаконах в качестве консерванта </w:t>
      </w:r>
      <w:proofErr w:type="spellStart"/>
      <w:r w:rsidRPr="005129D5">
        <w:rPr>
          <w:rFonts w:ascii="Times New Roman" w:eastAsia="Calibri" w:hAnsi="Times New Roman" w:cs="Times New Roman"/>
          <w:sz w:val="28"/>
          <w:szCs w:val="28"/>
        </w:rPr>
        <w:t>парабены</w:t>
      </w:r>
      <w:proofErr w:type="spellEnd"/>
      <w:r w:rsidRPr="005129D5">
        <w:rPr>
          <w:rFonts w:ascii="Times New Roman" w:eastAsia="Calibri" w:hAnsi="Times New Roman" w:cs="Times New Roman"/>
          <w:sz w:val="28"/>
          <w:szCs w:val="28"/>
        </w:rPr>
        <w:t>, бисульфит натрия либо калия и др. Кроме того, аллергические реакции могут вызывать антибиотики, вакцины, сыворотки, стоматологические материалы.</w:t>
      </w:r>
      <w:proofErr w:type="gramEnd"/>
      <w:r w:rsidRPr="005129D5">
        <w:rPr>
          <w:rFonts w:ascii="Times New Roman" w:eastAsia="Calibri" w:hAnsi="Times New Roman" w:cs="Times New Roman"/>
          <w:sz w:val="28"/>
          <w:szCs w:val="28"/>
        </w:rPr>
        <w:t xml:space="preserve"> При контакте с аллергеном может возникнуть аллергическая реакция немедленного типа вплоть до анафилактического шока. </w:t>
      </w:r>
    </w:p>
    <w:p w:rsidR="005129D5" w:rsidRPr="005129D5" w:rsidRDefault="005129D5" w:rsidP="005129D5">
      <w:pPr>
        <w:ind w:firstLine="851"/>
        <w:jc w:val="both"/>
        <w:rPr>
          <w:rFonts w:ascii="Times New Roman" w:eastAsia="Calibri" w:hAnsi="Times New Roman" w:cs="Times New Roman"/>
          <w:sz w:val="28"/>
          <w:szCs w:val="28"/>
        </w:rPr>
      </w:pPr>
      <w:proofErr w:type="gramStart"/>
      <w:r w:rsidRPr="005129D5">
        <w:rPr>
          <w:rFonts w:ascii="Times New Roman" w:eastAsia="Calibri" w:hAnsi="Times New Roman" w:cs="Times New Roman"/>
          <w:sz w:val="28"/>
          <w:szCs w:val="28"/>
        </w:rPr>
        <w:t xml:space="preserve">Симптомы аллергической реакции: – наиболее общие: зуд, гиперемия, крапивница, конъюнктивит, ринит, ангионевротический отек (включая отек губ, щек, языка, гортани, что может стать причиной затруднения дыхания и потребовать экстренной медицинской помощи); – при нарастании симптоматики: спазмы гладкой мускулатуры, провоцирующие </w:t>
      </w:r>
      <w:proofErr w:type="spellStart"/>
      <w:r w:rsidRPr="005129D5">
        <w:rPr>
          <w:rFonts w:ascii="Times New Roman" w:eastAsia="Calibri" w:hAnsi="Times New Roman" w:cs="Times New Roman"/>
          <w:sz w:val="28"/>
          <w:szCs w:val="28"/>
        </w:rPr>
        <w:t>бронхоспазм</w:t>
      </w:r>
      <w:proofErr w:type="spellEnd"/>
      <w:r w:rsidRPr="005129D5">
        <w:rPr>
          <w:rFonts w:ascii="Times New Roman" w:eastAsia="Calibri" w:hAnsi="Times New Roman" w:cs="Times New Roman"/>
          <w:sz w:val="28"/>
          <w:szCs w:val="28"/>
        </w:rPr>
        <w:t>, боли в животе, тошнота, развитие гипотензии и тахикардии;</w:t>
      </w:r>
      <w:proofErr w:type="gramEnd"/>
      <w:r w:rsidRPr="005129D5">
        <w:rPr>
          <w:rFonts w:ascii="Times New Roman" w:eastAsia="Calibri" w:hAnsi="Times New Roman" w:cs="Times New Roman"/>
          <w:sz w:val="28"/>
          <w:szCs w:val="28"/>
        </w:rPr>
        <w:t xml:space="preserve"> – в тяжелых случаях: анафилактический шок с резким падением кровяного давления, </w:t>
      </w:r>
      <w:proofErr w:type="spellStart"/>
      <w:r w:rsidRPr="005129D5">
        <w:rPr>
          <w:rFonts w:ascii="Times New Roman" w:eastAsia="Calibri" w:hAnsi="Times New Roman" w:cs="Times New Roman"/>
          <w:sz w:val="28"/>
          <w:szCs w:val="28"/>
        </w:rPr>
        <w:t>гиповолемией</w:t>
      </w:r>
      <w:proofErr w:type="spellEnd"/>
      <w:r w:rsidRPr="005129D5">
        <w:rPr>
          <w:rFonts w:ascii="Times New Roman" w:eastAsia="Calibri" w:hAnsi="Times New Roman" w:cs="Times New Roman"/>
          <w:sz w:val="28"/>
          <w:szCs w:val="28"/>
        </w:rPr>
        <w:t xml:space="preserve"> (уменьшением общего количества крови), </w:t>
      </w:r>
      <w:proofErr w:type="spellStart"/>
      <w:r w:rsidRPr="005129D5">
        <w:rPr>
          <w:rFonts w:ascii="Times New Roman" w:eastAsia="Calibri" w:hAnsi="Times New Roman" w:cs="Times New Roman"/>
          <w:sz w:val="28"/>
          <w:szCs w:val="28"/>
        </w:rPr>
        <w:t>бронхоспазмом</w:t>
      </w:r>
      <w:proofErr w:type="spellEnd"/>
      <w:r w:rsidRPr="005129D5">
        <w:rPr>
          <w:rFonts w:ascii="Times New Roman" w:eastAsia="Calibri" w:hAnsi="Times New Roman" w:cs="Times New Roman"/>
          <w:sz w:val="28"/>
          <w:szCs w:val="28"/>
        </w:rPr>
        <w:t xml:space="preserve"> и асфиксией. </w:t>
      </w:r>
    </w:p>
    <w:p w:rsidR="005129D5" w:rsidRPr="005129D5" w:rsidRDefault="005129D5" w:rsidP="005129D5">
      <w:pPr>
        <w:ind w:firstLine="851"/>
        <w:jc w:val="both"/>
        <w:rPr>
          <w:rFonts w:ascii="Times New Roman" w:eastAsia="Calibri" w:hAnsi="Times New Roman" w:cs="Times New Roman"/>
          <w:sz w:val="28"/>
          <w:szCs w:val="28"/>
        </w:rPr>
      </w:pPr>
      <w:r w:rsidRPr="005129D5">
        <w:rPr>
          <w:rFonts w:ascii="Times New Roman" w:eastAsia="Calibri" w:hAnsi="Times New Roman" w:cs="Times New Roman"/>
          <w:sz w:val="28"/>
          <w:szCs w:val="28"/>
        </w:rPr>
        <w:t xml:space="preserve">Профилактика: – следует тщательно собирать анамнез с целью выявления аллергических реакций, зафиксировав их наличие в стоматологической амбулаторной карте; при необходимости направить пациента на консультацию в </w:t>
      </w:r>
      <w:proofErr w:type="spellStart"/>
      <w:r w:rsidRPr="005129D5">
        <w:rPr>
          <w:rFonts w:ascii="Times New Roman" w:eastAsia="Calibri" w:hAnsi="Times New Roman" w:cs="Times New Roman"/>
          <w:sz w:val="28"/>
          <w:szCs w:val="28"/>
        </w:rPr>
        <w:t>аллергологический</w:t>
      </w:r>
      <w:proofErr w:type="spellEnd"/>
      <w:r w:rsidRPr="005129D5">
        <w:rPr>
          <w:rFonts w:ascii="Times New Roman" w:eastAsia="Calibri" w:hAnsi="Times New Roman" w:cs="Times New Roman"/>
          <w:sz w:val="28"/>
          <w:szCs w:val="28"/>
        </w:rPr>
        <w:t xml:space="preserve"> центр для проведения проб на переносимость </w:t>
      </w:r>
      <w:proofErr w:type="spellStart"/>
      <w:r w:rsidRPr="005129D5">
        <w:rPr>
          <w:rFonts w:ascii="Times New Roman" w:eastAsia="Calibri" w:hAnsi="Times New Roman" w:cs="Times New Roman"/>
          <w:sz w:val="28"/>
          <w:szCs w:val="28"/>
        </w:rPr>
        <w:t>местнообезболивающих</w:t>
      </w:r>
      <w:proofErr w:type="spellEnd"/>
      <w:r w:rsidRPr="005129D5">
        <w:rPr>
          <w:rFonts w:ascii="Times New Roman" w:eastAsia="Calibri" w:hAnsi="Times New Roman" w:cs="Times New Roman"/>
          <w:sz w:val="28"/>
          <w:szCs w:val="28"/>
        </w:rPr>
        <w:t xml:space="preserve"> препаратов; – определив вид аллергии, не следует использовать вещества, вызывающие ее; – особого внимания должны заслуживать больные, страдающие различными аллергическими и инфекционно-аллергическими заболеваниями (сезонные </w:t>
      </w:r>
      <w:proofErr w:type="spellStart"/>
      <w:r w:rsidRPr="005129D5">
        <w:rPr>
          <w:rFonts w:ascii="Times New Roman" w:eastAsia="Calibri" w:hAnsi="Times New Roman" w:cs="Times New Roman"/>
          <w:sz w:val="28"/>
          <w:szCs w:val="28"/>
        </w:rPr>
        <w:t>риноконъюнктивиты</w:t>
      </w:r>
      <w:proofErr w:type="spellEnd"/>
      <w:r w:rsidRPr="005129D5">
        <w:rPr>
          <w:rFonts w:ascii="Times New Roman" w:eastAsia="Calibri" w:hAnsi="Times New Roman" w:cs="Times New Roman"/>
          <w:sz w:val="28"/>
          <w:szCs w:val="28"/>
        </w:rPr>
        <w:t xml:space="preserve">, ревматизм, коллагенозы, бронхиальная астма, экзема и др.); – если необходимо применить </w:t>
      </w:r>
      <w:proofErr w:type="spellStart"/>
      <w:r w:rsidRPr="005129D5">
        <w:rPr>
          <w:rFonts w:ascii="Times New Roman" w:eastAsia="Calibri" w:hAnsi="Times New Roman" w:cs="Times New Roman"/>
          <w:sz w:val="28"/>
          <w:szCs w:val="28"/>
        </w:rPr>
        <w:t>премедикацию</w:t>
      </w:r>
      <w:proofErr w:type="spellEnd"/>
      <w:r w:rsidRPr="005129D5">
        <w:rPr>
          <w:rFonts w:ascii="Times New Roman" w:eastAsia="Calibri" w:hAnsi="Times New Roman" w:cs="Times New Roman"/>
          <w:sz w:val="28"/>
          <w:szCs w:val="28"/>
        </w:rPr>
        <w:t>, то в ее состав целесообразно ввести антигистаминные препараты (Супрастин, Тавегил, Димедрол), а в отдельных случаях и гормональные средства (Преднизолон, Гидрокортизон); – тщательно подходить к выбору местных анестетиков с учетом не только основного действующего вещества, но и консервантов, входящих в их состав (</w:t>
      </w:r>
      <w:proofErr w:type="spellStart"/>
      <w:r w:rsidRPr="005129D5">
        <w:rPr>
          <w:rFonts w:ascii="Times New Roman" w:eastAsia="Calibri" w:hAnsi="Times New Roman" w:cs="Times New Roman"/>
          <w:sz w:val="28"/>
          <w:szCs w:val="28"/>
        </w:rPr>
        <w:t>парабены</w:t>
      </w:r>
      <w:proofErr w:type="spellEnd"/>
      <w:r w:rsidRPr="005129D5">
        <w:rPr>
          <w:rFonts w:ascii="Times New Roman" w:eastAsia="Calibri" w:hAnsi="Times New Roman" w:cs="Times New Roman"/>
          <w:sz w:val="28"/>
          <w:szCs w:val="28"/>
        </w:rPr>
        <w:t>, бисульфит натрия и их концентрация);</w:t>
      </w:r>
    </w:p>
    <w:p w:rsidR="005129D5" w:rsidRPr="005129D5" w:rsidRDefault="005129D5" w:rsidP="005129D5">
      <w:pPr>
        <w:spacing w:after="0"/>
        <w:ind w:firstLine="851"/>
        <w:jc w:val="both"/>
        <w:rPr>
          <w:rFonts w:ascii="Times New Roman" w:eastAsia="Calibri" w:hAnsi="Times New Roman" w:cs="Times New Roman"/>
          <w:sz w:val="28"/>
          <w:szCs w:val="28"/>
        </w:rPr>
      </w:pPr>
    </w:p>
    <w:p w:rsidR="005129D5" w:rsidRPr="005129D5" w:rsidRDefault="005129D5" w:rsidP="005129D5">
      <w:pPr>
        <w:tabs>
          <w:tab w:val="left" w:pos="1295"/>
        </w:tabs>
        <w:rPr>
          <w:rFonts w:ascii="Calibri" w:eastAsia="Calibri" w:hAnsi="Calibri" w:cs="Times New Roman"/>
          <w:sz w:val="28"/>
          <w:szCs w:val="28"/>
        </w:rPr>
      </w:pPr>
    </w:p>
    <w:p w:rsidR="00F92A92" w:rsidRDefault="00F92A92" w:rsidP="00F92A92">
      <w:pPr>
        <w:autoSpaceDE w:val="0"/>
        <w:autoSpaceDN w:val="0"/>
        <w:adjustRightInd w:val="0"/>
        <w:spacing w:after="0" w:line="240" w:lineRule="auto"/>
        <w:jc w:val="center"/>
        <w:rPr>
          <w:rFonts w:ascii="Times New Roman" w:hAnsi="Times New Roman" w:cs="Times New Roman"/>
          <w:sz w:val="28"/>
          <w:szCs w:val="28"/>
        </w:rPr>
      </w:pPr>
    </w:p>
    <w:p w:rsidR="00F92A92" w:rsidRDefault="00F92A92" w:rsidP="00F92A92">
      <w:pPr>
        <w:autoSpaceDE w:val="0"/>
        <w:autoSpaceDN w:val="0"/>
        <w:adjustRightInd w:val="0"/>
        <w:spacing w:after="0" w:line="240" w:lineRule="auto"/>
        <w:jc w:val="both"/>
        <w:rPr>
          <w:rFonts w:ascii="Times New Roman" w:hAnsi="Times New Roman" w:cs="Times New Roman"/>
          <w:sz w:val="28"/>
          <w:szCs w:val="28"/>
        </w:rPr>
      </w:pPr>
    </w:p>
    <w:p w:rsidR="00F92A92" w:rsidRPr="00327FE7" w:rsidRDefault="00F92A92" w:rsidP="00F92A92">
      <w:pPr>
        <w:autoSpaceDE w:val="0"/>
        <w:autoSpaceDN w:val="0"/>
        <w:adjustRightInd w:val="0"/>
        <w:spacing w:after="0" w:line="240" w:lineRule="auto"/>
        <w:jc w:val="both"/>
        <w:rPr>
          <w:rFonts w:ascii="Times New Roman" w:hAnsi="Times New Roman" w:cs="Times New Roman"/>
          <w:sz w:val="28"/>
          <w:szCs w:val="28"/>
        </w:rPr>
      </w:pPr>
    </w:p>
    <w:sectPr w:rsidR="00F92A92" w:rsidRPr="00327FE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02" w:rsidRDefault="00954B02" w:rsidP="00F728DC">
      <w:pPr>
        <w:spacing w:after="0" w:line="240" w:lineRule="auto"/>
      </w:pPr>
      <w:r>
        <w:separator/>
      </w:r>
    </w:p>
  </w:endnote>
  <w:endnote w:type="continuationSeparator" w:id="0">
    <w:p w:rsidR="00954B02" w:rsidRDefault="00954B02" w:rsidP="00F7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306511"/>
      <w:docPartObj>
        <w:docPartGallery w:val="Page Numbers (Bottom of Page)"/>
        <w:docPartUnique/>
      </w:docPartObj>
    </w:sdtPr>
    <w:sdtEndPr/>
    <w:sdtContent>
      <w:p w:rsidR="00F728DC" w:rsidRDefault="00F728DC">
        <w:pPr>
          <w:pStyle w:val="a5"/>
          <w:jc w:val="right"/>
        </w:pPr>
        <w:r>
          <w:fldChar w:fldCharType="begin"/>
        </w:r>
        <w:r>
          <w:instrText>PAGE   \* MERGEFORMAT</w:instrText>
        </w:r>
        <w:r>
          <w:fldChar w:fldCharType="separate"/>
        </w:r>
        <w:r w:rsidR="009A2CF8">
          <w:rPr>
            <w:noProof/>
          </w:rPr>
          <w:t>35</w:t>
        </w:r>
        <w:r>
          <w:fldChar w:fldCharType="end"/>
        </w:r>
      </w:p>
    </w:sdtContent>
  </w:sdt>
  <w:p w:rsidR="00F728DC" w:rsidRDefault="00F728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02" w:rsidRDefault="00954B02" w:rsidP="00F728DC">
      <w:pPr>
        <w:spacing w:after="0" w:line="240" w:lineRule="auto"/>
      </w:pPr>
      <w:r>
        <w:separator/>
      </w:r>
    </w:p>
  </w:footnote>
  <w:footnote w:type="continuationSeparator" w:id="0">
    <w:p w:rsidR="00954B02" w:rsidRDefault="00954B02" w:rsidP="00F72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252"/>
    <w:multiLevelType w:val="hybridMultilevel"/>
    <w:tmpl w:val="AA6C6ACC"/>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9FC4863"/>
    <w:multiLevelType w:val="hybridMultilevel"/>
    <w:tmpl w:val="73085B7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49676D6"/>
    <w:multiLevelType w:val="multilevel"/>
    <w:tmpl w:val="7AA0E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622FF6"/>
    <w:multiLevelType w:val="hybridMultilevel"/>
    <w:tmpl w:val="AA54D7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0AB7325"/>
    <w:multiLevelType w:val="hybridMultilevel"/>
    <w:tmpl w:val="4CD283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1621AA0"/>
    <w:multiLevelType w:val="multilevel"/>
    <w:tmpl w:val="59021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E84FF0"/>
    <w:multiLevelType w:val="hybridMultilevel"/>
    <w:tmpl w:val="0226C9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0903BE0"/>
    <w:multiLevelType w:val="hybridMultilevel"/>
    <w:tmpl w:val="5BDEE4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6121212"/>
    <w:multiLevelType w:val="hybridMultilevel"/>
    <w:tmpl w:val="F5F2DF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2"/>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4F"/>
    <w:rsid w:val="00234E90"/>
    <w:rsid w:val="002B1B6D"/>
    <w:rsid w:val="002C6B02"/>
    <w:rsid w:val="002E647A"/>
    <w:rsid w:val="00327FE7"/>
    <w:rsid w:val="005129D5"/>
    <w:rsid w:val="0072257E"/>
    <w:rsid w:val="00930036"/>
    <w:rsid w:val="0093144F"/>
    <w:rsid w:val="009521B2"/>
    <w:rsid w:val="00954B02"/>
    <w:rsid w:val="009A2CF8"/>
    <w:rsid w:val="00B7514F"/>
    <w:rsid w:val="00C26AA8"/>
    <w:rsid w:val="00C522F8"/>
    <w:rsid w:val="00D56065"/>
    <w:rsid w:val="00DD1CC7"/>
    <w:rsid w:val="00E6145A"/>
    <w:rsid w:val="00E6578C"/>
    <w:rsid w:val="00F728DC"/>
    <w:rsid w:val="00F92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8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28DC"/>
  </w:style>
  <w:style w:type="paragraph" w:styleId="a5">
    <w:name w:val="footer"/>
    <w:basedOn w:val="a"/>
    <w:link w:val="a6"/>
    <w:uiPriority w:val="99"/>
    <w:unhideWhenUsed/>
    <w:rsid w:val="00F728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28DC"/>
  </w:style>
  <w:style w:type="paragraph" w:styleId="a7">
    <w:name w:val="List Paragraph"/>
    <w:basedOn w:val="a"/>
    <w:uiPriority w:val="34"/>
    <w:qFormat/>
    <w:rsid w:val="00E61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8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28DC"/>
  </w:style>
  <w:style w:type="paragraph" w:styleId="a5">
    <w:name w:val="footer"/>
    <w:basedOn w:val="a"/>
    <w:link w:val="a6"/>
    <w:uiPriority w:val="99"/>
    <w:unhideWhenUsed/>
    <w:rsid w:val="00F728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28DC"/>
  </w:style>
  <w:style w:type="paragraph" w:styleId="a7">
    <w:name w:val="List Paragraph"/>
    <w:basedOn w:val="a"/>
    <w:uiPriority w:val="34"/>
    <w:qFormat/>
    <w:rsid w:val="00E61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1522">
      <w:bodyDiv w:val="1"/>
      <w:marLeft w:val="0"/>
      <w:marRight w:val="0"/>
      <w:marTop w:val="0"/>
      <w:marBottom w:val="0"/>
      <w:divBdr>
        <w:top w:val="none" w:sz="0" w:space="0" w:color="auto"/>
        <w:left w:val="none" w:sz="0" w:space="0" w:color="auto"/>
        <w:bottom w:val="none" w:sz="0" w:space="0" w:color="auto"/>
        <w:right w:val="none" w:sz="0" w:space="0" w:color="auto"/>
      </w:divBdr>
    </w:div>
    <w:div w:id="250243781">
      <w:bodyDiv w:val="1"/>
      <w:marLeft w:val="0"/>
      <w:marRight w:val="0"/>
      <w:marTop w:val="0"/>
      <w:marBottom w:val="0"/>
      <w:divBdr>
        <w:top w:val="none" w:sz="0" w:space="0" w:color="auto"/>
        <w:left w:val="none" w:sz="0" w:space="0" w:color="auto"/>
        <w:bottom w:val="none" w:sz="0" w:space="0" w:color="auto"/>
        <w:right w:val="none" w:sz="0" w:space="0" w:color="auto"/>
      </w:divBdr>
    </w:div>
    <w:div w:id="400911511">
      <w:bodyDiv w:val="1"/>
      <w:marLeft w:val="0"/>
      <w:marRight w:val="0"/>
      <w:marTop w:val="0"/>
      <w:marBottom w:val="0"/>
      <w:divBdr>
        <w:top w:val="none" w:sz="0" w:space="0" w:color="auto"/>
        <w:left w:val="none" w:sz="0" w:space="0" w:color="auto"/>
        <w:bottom w:val="none" w:sz="0" w:space="0" w:color="auto"/>
        <w:right w:val="none" w:sz="0" w:space="0" w:color="auto"/>
      </w:divBdr>
    </w:div>
    <w:div w:id="425271305">
      <w:bodyDiv w:val="1"/>
      <w:marLeft w:val="0"/>
      <w:marRight w:val="0"/>
      <w:marTop w:val="0"/>
      <w:marBottom w:val="0"/>
      <w:divBdr>
        <w:top w:val="none" w:sz="0" w:space="0" w:color="auto"/>
        <w:left w:val="none" w:sz="0" w:space="0" w:color="auto"/>
        <w:bottom w:val="none" w:sz="0" w:space="0" w:color="auto"/>
        <w:right w:val="none" w:sz="0" w:space="0" w:color="auto"/>
      </w:divBdr>
    </w:div>
    <w:div w:id="431249216">
      <w:bodyDiv w:val="1"/>
      <w:marLeft w:val="0"/>
      <w:marRight w:val="0"/>
      <w:marTop w:val="0"/>
      <w:marBottom w:val="0"/>
      <w:divBdr>
        <w:top w:val="none" w:sz="0" w:space="0" w:color="auto"/>
        <w:left w:val="none" w:sz="0" w:space="0" w:color="auto"/>
        <w:bottom w:val="none" w:sz="0" w:space="0" w:color="auto"/>
        <w:right w:val="none" w:sz="0" w:space="0" w:color="auto"/>
      </w:divBdr>
    </w:div>
    <w:div w:id="505098636">
      <w:bodyDiv w:val="1"/>
      <w:marLeft w:val="0"/>
      <w:marRight w:val="0"/>
      <w:marTop w:val="0"/>
      <w:marBottom w:val="0"/>
      <w:divBdr>
        <w:top w:val="none" w:sz="0" w:space="0" w:color="auto"/>
        <w:left w:val="none" w:sz="0" w:space="0" w:color="auto"/>
        <w:bottom w:val="none" w:sz="0" w:space="0" w:color="auto"/>
        <w:right w:val="none" w:sz="0" w:space="0" w:color="auto"/>
      </w:divBdr>
    </w:div>
    <w:div w:id="657423514">
      <w:bodyDiv w:val="1"/>
      <w:marLeft w:val="0"/>
      <w:marRight w:val="0"/>
      <w:marTop w:val="0"/>
      <w:marBottom w:val="0"/>
      <w:divBdr>
        <w:top w:val="none" w:sz="0" w:space="0" w:color="auto"/>
        <w:left w:val="none" w:sz="0" w:space="0" w:color="auto"/>
        <w:bottom w:val="none" w:sz="0" w:space="0" w:color="auto"/>
        <w:right w:val="none" w:sz="0" w:space="0" w:color="auto"/>
      </w:divBdr>
    </w:div>
    <w:div w:id="663314812">
      <w:bodyDiv w:val="1"/>
      <w:marLeft w:val="0"/>
      <w:marRight w:val="0"/>
      <w:marTop w:val="0"/>
      <w:marBottom w:val="0"/>
      <w:divBdr>
        <w:top w:val="none" w:sz="0" w:space="0" w:color="auto"/>
        <w:left w:val="none" w:sz="0" w:space="0" w:color="auto"/>
        <w:bottom w:val="none" w:sz="0" w:space="0" w:color="auto"/>
        <w:right w:val="none" w:sz="0" w:space="0" w:color="auto"/>
      </w:divBdr>
    </w:div>
    <w:div w:id="673728662">
      <w:bodyDiv w:val="1"/>
      <w:marLeft w:val="0"/>
      <w:marRight w:val="0"/>
      <w:marTop w:val="0"/>
      <w:marBottom w:val="0"/>
      <w:divBdr>
        <w:top w:val="none" w:sz="0" w:space="0" w:color="auto"/>
        <w:left w:val="none" w:sz="0" w:space="0" w:color="auto"/>
        <w:bottom w:val="none" w:sz="0" w:space="0" w:color="auto"/>
        <w:right w:val="none" w:sz="0" w:space="0" w:color="auto"/>
      </w:divBdr>
    </w:div>
    <w:div w:id="766467332">
      <w:bodyDiv w:val="1"/>
      <w:marLeft w:val="0"/>
      <w:marRight w:val="0"/>
      <w:marTop w:val="0"/>
      <w:marBottom w:val="0"/>
      <w:divBdr>
        <w:top w:val="none" w:sz="0" w:space="0" w:color="auto"/>
        <w:left w:val="none" w:sz="0" w:space="0" w:color="auto"/>
        <w:bottom w:val="none" w:sz="0" w:space="0" w:color="auto"/>
        <w:right w:val="none" w:sz="0" w:space="0" w:color="auto"/>
      </w:divBdr>
    </w:div>
    <w:div w:id="1108893379">
      <w:bodyDiv w:val="1"/>
      <w:marLeft w:val="0"/>
      <w:marRight w:val="0"/>
      <w:marTop w:val="0"/>
      <w:marBottom w:val="0"/>
      <w:divBdr>
        <w:top w:val="none" w:sz="0" w:space="0" w:color="auto"/>
        <w:left w:val="none" w:sz="0" w:space="0" w:color="auto"/>
        <w:bottom w:val="none" w:sz="0" w:space="0" w:color="auto"/>
        <w:right w:val="none" w:sz="0" w:space="0" w:color="auto"/>
      </w:divBdr>
    </w:div>
    <w:div w:id="1112476404">
      <w:bodyDiv w:val="1"/>
      <w:marLeft w:val="0"/>
      <w:marRight w:val="0"/>
      <w:marTop w:val="0"/>
      <w:marBottom w:val="0"/>
      <w:divBdr>
        <w:top w:val="none" w:sz="0" w:space="0" w:color="auto"/>
        <w:left w:val="none" w:sz="0" w:space="0" w:color="auto"/>
        <w:bottom w:val="none" w:sz="0" w:space="0" w:color="auto"/>
        <w:right w:val="none" w:sz="0" w:space="0" w:color="auto"/>
      </w:divBdr>
    </w:div>
    <w:div w:id="1407722468">
      <w:bodyDiv w:val="1"/>
      <w:marLeft w:val="0"/>
      <w:marRight w:val="0"/>
      <w:marTop w:val="0"/>
      <w:marBottom w:val="0"/>
      <w:divBdr>
        <w:top w:val="none" w:sz="0" w:space="0" w:color="auto"/>
        <w:left w:val="none" w:sz="0" w:space="0" w:color="auto"/>
        <w:bottom w:val="none" w:sz="0" w:space="0" w:color="auto"/>
        <w:right w:val="none" w:sz="0" w:space="0" w:color="auto"/>
      </w:divBdr>
    </w:div>
    <w:div w:id="1612471669">
      <w:bodyDiv w:val="1"/>
      <w:marLeft w:val="0"/>
      <w:marRight w:val="0"/>
      <w:marTop w:val="0"/>
      <w:marBottom w:val="0"/>
      <w:divBdr>
        <w:top w:val="none" w:sz="0" w:space="0" w:color="auto"/>
        <w:left w:val="none" w:sz="0" w:space="0" w:color="auto"/>
        <w:bottom w:val="none" w:sz="0" w:space="0" w:color="auto"/>
        <w:right w:val="none" w:sz="0" w:space="0" w:color="auto"/>
      </w:divBdr>
    </w:div>
    <w:div w:id="1672365907">
      <w:bodyDiv w:val="1"/>
      <w:marLeft w:val="0"/>
      <w:marRight w:val="0"/>
      <w:marTop w:val="0"/>
      <w:marBottom w:val="0"/>
      <w:divBdr>
        <w:top w:val="none" w:sz="0" w:space="0" w:color="auto"/>
        <w:left w:val="none" w:sz="0" w:space="0" w:color="auto"/>
        <w:bottom w:val="none" w:sz="0" w:space="0" w:color="auto"/>
        <w:right w:val="none" w:sz="0" w:space="0" w:color="auto"/>
      </w:divBdr>
    </w:div>
    <w:div w:id="1722165336">
      <w:bodyDiv w:val="1"/>
      <w:marLeft w:val="0"/>
      <w:marRight w:val="0"/>
      <w:marTop w:val="0"/>
      <w:marBottom w:val="0"/>
      <w:divBdr>
        <w:top w:val="none" w:sz="0" w:space="0" w:color="auto"/>
        <w:left w:val="none" w:sz="0" w:space="0" w:color="auto"/>
        <w:bottom w:val="none" w:sz="0" w:space="0" w:color="auto"/>
        <w:right w:val="none" w:sz="0" w:space="0" w:color="auto"/>
      </w:divBdr>
    </w:div>
    <w:div w:id="1737434924">
      <w:bodyDiv w:val="1"/>
      <w:marLeft w:val="0"/>
      <w:marRight w:val="0"/>
      <w:marTop w:val="0"/>
      <w:marBottom w:val="0"/>
      <w:divBdr>
        <w:top w:val="none" w:sz="0" w:space="0" w:color="auto"/>
        <w:left w:val="none" w:sz="0" w:space="0" w:color="auto"/>
        <w:bottom w:val="none" w:sz="0" w:space="0" w:color="auto"/>
        <w:right w:val="none" w:sz="0" w:space="0" w:color="auto"/>
      </w:divBdr>
    </w:div>
    <w:div w:id="1936473434">
      <w:bodyDiv w:val="1"/>
      <w:marLeft w:val="0"/>
      <w:marRight w:val="0"/>
      <w:marTop w:val="0"/>
      <w:marBottom w:val="0"/>
      <w:divBdr>
        <w:top w:val="none" w:sz="0" w:space="0" w:color="auto"/>
        <w:left w:val="none" w:sz="0" w:space="0" w:color="auto"/>
        <w:bottom w:val="none" w:sz="0" w:space="0" w:color="auto"/>
        <w:right w:val="none" w:sz="0" w:space="0" w:color="auto"/>
      </w:divBdr>
    </w:div>
    <w:div w:id="19824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35</Pages>
  <Words>12081</Words>
  <Characters>68865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Hewlett Packard</dc:creator>
  <cp:keywords/>
  <dc:description/>
  <cp:lastModifiedBy>Пользователь Hewlett Packard</cp:lastModifiedBy>
  <cp:revision>10</cp:revision>
  <dcterms:created xsi:type="dcterms:W3CDTF">2020-03-23T19:16:00Z</dcterms:created>
  <dcterms:modified xsi:type="dcterms:W3CDTF">2020-04-22T07:48:00Z</dcterms:modified>
</cp:coreProperties>
</file>