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F0" w:rsidRPr="00C37328" w:rsidRDefault="00EB38F0" w:rsidP="00EB3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328"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EB38F0" w:rsidRPr="00010643" w:rsidRDefault="00EB38F0" w:rsidP="00EB38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Плотность потока </w:t>
      </w:r>
      <w:proofErr w:type="spellStart"/>
      <w:r w:rsidRPr="00C3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формамида</w:t>
      </w:r>
      <w:proofErr w:type="spellEnd"/>
      <w:r w:rsidRPr="00C3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плазматическую мембрану равна </w:t>
      </w:r>
      <w:r w:rsidRPr="00C37328">
        <w:rPr>
          <w:rFonts w:ascii="Times New Roman" w:hAnsi="Times New Roman" w:cs="Times New Roman"/>
          <w:sz w:val="28"/>
          <w:szCs w:val="28"/>
        </w:rPr>
        <w:t>8·10</w:t>
      </w:r>
      <w:r w:rsidRPr="00C37328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C37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М·см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 xml:space="preserve">/с. Разность концентраций этого вещества внутри и снаружи мембраны </w:t>
      </w:r>
      <w:proofErr w:type="gramStart"/>
      <w:r w:rsidRPr="00C37328">
        <w:rPr>
          <w:rFonts w:ascii="Times New Roman" w:hAnsi="Times New Roman" w:cs="Times New Roman"/>
          <w:sz w:val="28"/>
          <w:szCs w:val="28"/>
        </w:rPr>
        <w:t>равна 0,5·10</w:t>
      </w:r>
      <w:r w:rsidRPr="00C37328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C37328">
        <w:rPr>
          <w:rFonts w:ascii="Times New Roman" w:hAnsi="Times New Roman" w:cs="Times New Roman"/>
          <w:sz w:val="28"/>
          <w:szCs w:val="28"/>
        </w:rPr>
        <w:t xml:space="preserve"> М. Чему равен</w:t>
      </w:r>
      <w:proofErr w:type="gramEnd"/>
      <w:r w:rsidRPr="00C37328">
        <w:rPr>
          <w:rFonts w:ascii="Times New Roman" w:hAnsi="Times New Roman" w:cs="Times New Roman"/>
          <w:sz w:val="28"/>
          <w:szCs w:val="28"/>
        </w:rPr>
        <w:t xml:space="preserve"> коэффициент проницаемости плазматической мембраны для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формамида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>? Ответ дать в единицах см/</w:t>
      </w:r>
      <w:proofErr w:type="gramStart"/>
      <w:r w:rsidRPr="00C373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7328">
        <w:rPr>
          <w:rFonts w:ascii="Times New Roman" w:hAnsi="Times New Roman" w:cs="Times New Roman"/>
          <w:sz w:val="28"/>
          <w:szCs w:val="28"/>
        </w:rPr>
        <w:t>.</w:t>
      </w:r>
    </w:p>
    <w:p w:rsidR="00010643" w:rsidRPr="00EB38F0" w:rsidRDefault="00010643" w:rsidP="00010643">
      <w:pPr>
        <w:pStyle w:val="a3"/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B38F0" w:rsidRDefault="00EB38F0" w:rsidP="00EB3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328">
        <w:rPr>
          <w:rFonts w:ascii="Times New Roman" w:hAnsi="Times New Roman" w:cs="Times New Roman"/>
          <w:sz w:val="28"/>
          <w:szCs w:val="28"/>
        </w:rPr>
        <w:t xml:space="preserve">При изучении искусственной 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билипидной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 xml:space="preserve"> мембраны толщиной 10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 xml:space="preserve"> создали с одной стороны раствор концентрацией  4 • 10</w:t>
      </w:r>
      <w:r w:rsidRPr="00C37328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C3732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373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328">
        <w:rPr>
          <w:rFonts w:ascii="Times New Roman" w:hAnsi="Times New Roman" w:cs="Times New Roman"/>
          <w:sz w:val="28"/>
          <w:szCs w:val="28"/>
        </w:rPr>
        <w:t xml:space="preserve"> а с другой 4 М. Коэффициент диффузии равен 2• 10</w:t>
      </w:r>
      <w:r w:rsidRPr="00C37328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Pr="00C37328">
        <w:rPr>
          <w:rFonts w:ascii="Times New Roman" w:hAnsi="Times New Roman" w:cs="Times New Roman"/>
          <w:sz w:val="28"/>
          <w:szCs w:val="28"/>
        </w:rPr>
        <w:t xml:space="preserve"> м</w:t>
      </w:r>
      <w:r w:rsidRPr="00C373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7328">
        <w:rPr>
          <w:rFonts w:ascii="Times New Roman" w:hAnsi="Times New Roman" w:cs="Times New Roman"/>
          <w:sz w:val="28"/>
          <w:szCs w:val="28"/>
        </w:rPr>
        <w:t>/с.   Плотность потока вещества через мембрану</w:t>
      </w:r>
      <w:r w:rsidR="00010643">
        <w:rPr>
          <w:rFonts w:ascii="Times New Roman" w:hAnsi="Times New Roman" w:cs="Times New Roman"/>
          <w:sz w:val="28"/>
          <w:szCs w:val="28"/>
        </w:rPr>
        <w:t xml:space="preserve"> </w:t>
      </w:r>
      <w:r w:rsidRPr="00C37328">
        <w:rPr>
          <w:rFonts w:ascii="Times New Roman" w:hAnsi="Times New Roman" w:cs="Times New Roman"/>
          <w:sz w:val="28"/>
          <w:szCs w:val="28"/>
        </w:rPr>
        <w:t>равна……….</w:t>
      </w:r>
    </w:p>
    <w:p w:rsidR="00EB38F0" w:rsidRPr="00C37328" w:rsidRDefault="00EB38F0" w:rsidP="00EB38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8F0" w:rsidRDefault="00EB38F0" w:rsidP="00EB3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328">
        <w:rPr>
          <w:rFonts w:ascii="Times New Roman" w:hAnsi="Times New Roman" w:cs="Times New Roman"/>
          <w:sz w:val="28"/>
          <w:szCs w:val="28"/>
        </w:rPr>
        <w:t>Плотность потока вещества через мембрану равна 16• 10</w:t>
      </w:r>
      <w:r w:rsidRPr="00C37328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C37328">
        <w:rPr>
          <w:rFonts w:ascii="Times New Roman" w:hAnsi="Times New Roman" w:cs="Times New Roman"/>
          <w:sz w:val="28"/>
          <w:szCs w:val="28"/>
        </w:rPr>
        <w:t xml:space="preserve">М•см/с.   Разность концентраций этого вещества внутри и снаружи мембраны </w:t>
      </w:r>
      <w:r w:rsidRPr="00C3732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37328">
        <w:rPr>
          <w:rFonts w:ascii="Times New Roman" w:hAnsi="Times New Roman" w:cs="Times New Roman"/>
          <w:sz w:val="28"/>
          <w:szCs w:val="28"/>
        </w:rPr>
        <w:t>равна 2• 10</w:t>
      </w:r>
      <w:r w:rsidRPr="00C37328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="00010643">
        <w:rPr>
          <w:rFonts w:ascii="Times New Roman" w:hAnsi="Times New Roman" w:cs="Times New Roman"/>
          <w:sz w:val="28"/>
          <w:szCs w:val="28"/>
        </w:rPr>
        <w:t xml:space="preserve"> М.</w:t>
      </w:r>
      <w:r w:rsidRPr="00C37328">
        <w:rPr>
          <w:rFonts w:ascii="Times New Roman" w:hAnsi="Times New Roman" w:cs="Times New Roman"/>
          <w:sz w:val="28"/>
          <w:szCs w:val="28"/>
        </w:rPr>
        <w:t xml:space="preserve"> Коэффициент проницаемости   равен</w:t>
      </w:r>
      <w:proofErr w:type="gramEnd"/>
      <w:r w:rsidRPr="00C37328">
        <w:rPr>
          <w:rFonts w:ascii="Times New Roman" w:hAnsi="Times New Roman" w:cs="Times New Roman"/>
          <w:sz w:val="28"/>
          <w:szCs w:val="28"/>
        </w:rPr>
        <w:t>……</w:t>
      </w:r>
    </w:p>
    <w:p w:rsidR="00EB38F0" w:rsidRPr="00C37328" w:rsidRDefault="00EB38F0" w:rsidP="00EB38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8F0" w:rsidRPr="00C37328" w:rsidRDefault="00EB38F0" w:rsidP="00EB38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328">
        <w:rPr>
          <w:rFonts w:ascii="Times New Roman" w:hAnsi="Times New Roman" w:cs="Times New Roman"/>
          <w:sz w:val="28"/>
          <w:szCs w:val="28"/>
        </w:rPr>
        <w:t xml:space="preserve">Коэффициент диффузии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формамида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 xml:space="preserve"> через плазматическую мембрану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Characeretohylla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 xml:space="preserve">  толщиной 8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 xml:space="preserve"> составляет 1,4• 10</w:t>
      </w:r>
      <w:r w:rsidRPr="00C37328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Pr="00C37328">
        <w:rPr>
          <w:rFonts w:ascii="Times New Roman" w:hAnsi="Times New Roman" w:cs="Times New Roman"/>
          <w:sz w:val="28"/>
          <w:szCs w:val="28"/>
        </w:rPr>
        <w:t>см</w:t>
      </w:r>
      <w:r w:rsidRPr="00C373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732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373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73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7328">
        <w:rPr>
          <w:rFonts w:ascii="Times New Roman" w:hAnsi="Times New Roman" w:cs="Times New Roman"/>
          <w:sz w:val="28"/>
          <w:szCs w:val="28"/>
        </w:rPr>
        <w:t>Концентрация</w:t>
      </w:r>
      <w:proofErr w:type="gramEnd"/>
      <w:r w:rsidRPr="00C37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формамида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 xml:space="preserve"> в начальный момент времени снаружи была равна 2• 10</w:t>
      </w:r>
      <w:r w:rsidRPr="00C37328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C37328">
        <w:rPr>
          <w:rFonts w:ascii="Times New Roman" w:hAnsi="Times New Roman" w:cs="Times New Roman"/>
          <w:sz w:val="28"/>
          <w:szCs w:val="28"/>
        </w:rPr>
        <w:t xml:space="preserve"> М, а внутри в 10 раз меньше.   Плотность потока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формамида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 xml:space="preserve"> через мембрану</w:t>
      </w:r>
      <w:r w:rsidR="00010643">
        <w:rPr>
          <w:rFonts w:ascii="Times New Roman" w:hAnsi="Times New Roman" w:cs="Times New Roman"/>
          <w:sz w:val="28"/>
          <w:szCs w:val="28"/>
        </w:rPr>
        <w:t xml:space="preserve"> </w:t>
      </w:r>
      <w:r w:rsidRPr="00C37328">
        <w:rPr>
          <w:rFonts w:ascii="Times New Roman" w:hAnsi="Times New Roman" w:cs="Times New Roman"/>
          <w:sz w:val="28"/>
          <w:szCs w:val="28"/>
        </w:rPr>
        <w:t>равна………</w:t>
      </w:r>
    </w:p>
    <w:p w:rsidR="00EB38F0" w:rsidRPr="00C37328" w:rsidRDefault="00EB38F0" w:rsidP="00EB38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F0" w:rsidRPr="00C37328" w:rsidRDefault="00EB38F0" w:rsidP="00EB38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328">
        <w:rPr>
          <w:rFonts w:ascii="Times New Roman" w:hAnsi="Times New Roman" w:cs="Times New Roman"/>
          <w:sz w:val="28"/>
          <w:szCs w:val="28"/>
        </w:rPr>
        <w:t>Бислойная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 xml:space="preserve"> липидная мембрана толщиной 10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 xml:space="preserve"> разделяет камеру на две части.  </w:t>
      </w:r>
      <w:proofErr w:type="gramStart"/>
      <w:r w:rsidRPr="00C37328">
        <w:rPr>
          <w:rFonts w:ascii="Times New Roman" w:hAnsi="Times New Roman" w:cs="Times New Roman"/>
          <w:sz w:val="28"/>
          <w:szCs w:val="28"/>
        </w:rPr>
        <w:t>Плотность потока метиленового синего через мембрану постоянна и равна 10</w:t>
      </w:r>
      <w:r w:rsidRPr="00C37328">
        <w:rPr>
          <w:rFonts w:ascii="Times New Roman" w:hAnsi="Times New Roman" w:cs="Times New Roman"/>
          <w:position w:val="7"/>
          <w:sz w:val="28"/>
          <w:szCs w:val="28"/>
        </w:rPr>
        <w:t>-2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М•см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>/с, причем его концентрация с одной стороны мембраны равна 10</w:t>
      </w:r>
      <w:r w:rsidRPr="00C37328">
        <w:rPr>
          <w:rFonts w:ascii="Times New Roman" w:hAnsi="Times New Roman" w:cs="Times New Roman"/>
          <w:position w:val="7"/>
          <w:sz w:val="28"/>
          <w:szCs w:val="28"/>
        </w:rPr>
        <w:t>-3</w:t>
      </w:r>
      <w:r w:rsidRPr="00C37328">
        <w:rPr>
          <w:rFonts w:ascii="Times New Roman" w:hAnsi="Times New Roman" w:cs="Times New Roman"/>
          <w:sz w:val="28"/>
          <w:szCs w:val="28"/>
        </w:rPr>
        <w:t xml:space="preserve"> М, а с другой  5 </w:t>
      </w:r>
      <w:r w:rsidRPr="00C37328">
        <w:rPr>
          <w:rFonts w:ascii="Times New Roman" w:hAnsi="Times New Roman" w:cs="Times New Roman"/>
          <w:position w:val="7"/>
          <w:sz w:val="28"/>
          <w:szCs w:val="28"/>
        </w:rPr>
        <w:t>.</w:t>
      </w:r>
      <w:r w:rsidRPr="00C37328">
        <w:rPr>
          <w:rFonts w:ascii="Times New Roman" w:hAnsi="Times New Roman" w:cs="Times New Roman"/>
          <w:sz w:val="28"/>
          <w:szCs w:val="28"/>
        </w:rPr>
        <w:t xml:space="preserve"> 10</w:t>
      </w:r>
      <w:r w:rsidRPr="00C37328">
        <w:rPr>
          <w:rFonts w:ascii="Times New Roman" w:hAnsi="Times New Roman" w:cs="Times New Roman"/>
          <w:position w:val="7"/>
          <w:sz w:val="28"/>
          <w:szCs w:val="28"/>
        </w:rPr>
        <w:t>-4</w:t>
      </w:r>
      <w:r w:rsidRPr="00C37328">
        <w:rPr>
          <w:rFonts w:ascii="Times New Roman" w:hAnsi="Times New Roman" w:cs="Times New Roman"/>
          <w:sz w:val="28"/>
          <w:szCs w:val="28"/>
        </w:rPr>
        <w:t xml:space="preserve"> М.    Коэффициент диффузии этого вещества через мембрану  равен…. </w:t>
      </w:r>
      <w:proofErr w:type="gramEnd"/>
    </w:p>
    <w:p w:rsidR="00EB38F0" w:rsidRPr="00C37328" w:rsidRDefault="00EB38F0" w:rsidP="00EB38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F0" w:rsidRPr="00C37328" w:rsidRDefault="00EB38F0" w:rsidP="00EB38F0">
      <w:pPr>
        <w:pStyle w:val="a3"/>
        <w:numPr>
          <w:ilvl w:val="0"/>
          <w:numId w:val="1"/>
        </w:numPr>
        <w:tabs>
          <w:tab w:val="left" w:pos="4536"/>
        </w:tabs>
        <w:autoSpaceDE w:val="0"/>
        <w:autoSpaceDN w:val="0"/>
        <w:adjustRightInd w:val="0"/>
        <w:spacing w:after="0" w:line="262" w:lineRule="atLeast"/>
        <w:rPr>
          <w:rFonts w:ascii="Times New Roman" w:hAnsi="Times New Roman" w:cs="Times New Roman"/>
          <w:sz w:val="28"/>
          <w:szCs w:val="28"/>
        </w:rPr>
      </w:pPr>
      <w:r w:rsidRPr="00C37328">
        <w:rPr>
          <w:rFonts w:ascii="Times New Roman" w:hAnsi="Times New Roman" w:cs="Times New Roman"/>
          <w:sz w:val="28"/>
          <w:szCs w:val="28"/>
        </w:rPr>
        <w:t xml:space="preserve">Одна молекула фосфолипида занимает площадь 0,7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нм</w:t>
      </w:r>
      <w:proofErr w:type="spellEnd"/>
      <w:proofErr w:type="gramStart"/>
      <w:r w:rsidRPr="00C37328">
        <w:rPr>
          <w:rFonts w:ascii="Times New Roman" w:hAnsi="Times New Roman" w:cs="Times New Roman"/>
          <w:position w:val="7"/>
          <w:sz w:val="28"/>
          <w:szCs w:val="28"/>
        </w:rPr>
        <w:t>2</w:t>
      </w:r>
      <w:proofErr w:type="gramEnd"/>
      <w:r w:rsidRPr="00C37328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28">
        <w:rPr>
          <w:rFonts w:ascii="Times New Roman" w:hAnsi="Times New Roman" w:cs="Times New Roman"/>
          <w:sz w:val="28"/>
          <w:szCs w:val="28"/>
        </w:rPr>
        <w:t>В  1 мкм</w:t>
      </w:r>
      <w:r w:rsidRPr="00C37328">
        <w:rPr>
          <w:rFonts w:ascii="Times New Roman" w:hAnsi="Times New Roman" w:cs="Times New Roman"/>
          <w:position w:val="7"/>
          <w:sz w:val="28"/>
          <w:szCs w:val="28"/>
        </w:rPr>
        <w:t>2</w:t>
      </w:r>
      <w:r w:rsidRPr="00C37328">
        <w:rPr>
          <w:rFonts w:ascii="Times New Roman" w:hAnsi="Times New Roman" w:cs="Times New Roman"/>
          <w:sz w:val="28"/>
          <w:szCs w:val="28"/>
        </w:rPr>
        <w:t xml:space="preserve"> фосфолипидной </w:t>
      </w:r>
      <w:proofErr w:type="spellStart"/>
      <w:r w:rsidRPr="00C37328">
        <w:rPr>
          <w:rFonts w:ascii="Times New Roman" w:hAnsi="Times New Roman" w:cs="Times New Roman"/>
          <w:sz w:val="28"/>
          <w:szCs w:val="28"/>
        </w:rPr>
        <w:t>бислойной</w:t>
      </w:r>
      <w:proofErr w:type="spellEnd"/>
      <w:r w:rsidRPr="00C37328">
        <w:rPr>
          <w:rFonts w:ascii="Times New Roman" w:hAnsi="Times New Roman" w:cs="Times New Roman"/>
          <w:sz w:val="28"/>
          <w:szCs w:val="28"/>
        </w:rPr>
        <w:t xml:space="preserve"> мембраны  содержится  молекул фосфолипидов  </w:t>
      </w:r>
      <w:r w:rsidRPr="00C373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7328">
        <w:rPr>
          <w:rFonts w:ascii="Times New Roman" w:hAnsi="Times New Roman" w:cs="Times New Roman"/>
          <w:sz w:val="28"/>
          <w:szCs w:val="28"/>
        </w:rPr>
        <w:t>=…….</w:t>
      </w:r>
      <w:r w:rsidRPr="00C37328">
        <w:rPr>
          <w:rFonts w:ascii="Times New Roman" w:hAnsi="Times New Roman" w:cs="Times New Roman"/>
          <w:sz w:val="28"/>
          <w:szCs w:val="28"/>
        </w:rPr>
        <w:br/>
      </w:r>
    </w:p>
    <w:p w:rsidR="00EB38F0" w:rsidRDefault="00EB38F0" w:rsidP="001A72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6F7" w:rsidRDefault="006816F7"/>
    <w:sectPr w:rsidR="0068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5151"/>
    <w:multiLevelType w:val="hybridMultilevel"/>
    <w:tmpl w:val="A48E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9E"/>
    <w:rsid w:val="00010643"/>
    <w:rsid w:val="000D2C9E"/>
    <w:rsid w:val="001A727B"/>
    <w:rsid w:val="006816F7"/>
    <w:rsid w:val="00E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F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F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Prepodavatel</cp:lastModifiedBy>
  <cp:revision>4</cp:revision>
  <dcterms:created xsi:type="dcterms:W3CDTF">2024-04-24T10:14:00Z</dcterms:created>
  <dcterms:modified xsi:type="dcterms:W3CDTF">2024-04-25T08:18:00Z</dcterms:modified>
</cp:coreProperties>
</file>