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СТУДЕНТЫ!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по вашему порядковому номеру в списочном составе гру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пы (по алфавиту) один из контрольных вопросов.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Представьте ответ в документе </w:t>
      </w:r>
      <w:r>
        <w:rPr>
          <w:b/>
          <w:sz w:val="28"/>
          <w:szCs w:val="28"/>
          <w:lang w:val="en-US"/>
        </w:rPr>
        <w:t>Word</w:t>
      </w:r>
      <w:r>
        <w:rPr>
          <w:b/>
          <w:sz w:val="28"/>
          <w:szCs w:val="28"/>
        </w:rPr>
        <w:t>.</w:t>
      </w:r>
    </w:p>
    <w:p w:rsidR="00301A2D" w:rsidRPr="009F5F9A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9F5F9A">
        <w:rPr>
          <w:color w:val="000000"/>
          <w:sz w:val="28"/>
          <w:szCs w:val="28"/>
        </w:rPr>
        <w:t>Трудовое обучение и воспитание. Физиолого-гигиенические основы трудового воспит</w:t>
      </w:r>
      <w:r w:rsidRPr="009F5F9A">
        <w:rPr>
          <w:color w:val="000000"/>
          <w:sz w:val="28"/>
          <w:szCs w:val="28"/>
        </w:rPr>
        <w:t>а</w:t>
      </w:r>
      <w:r w:rsidRPr="009F5F9A">
        <w:rPr>
          <w:color w:val="000000"/>
          <w:sz w:val="28"/>
          <w:szCs w:val="28"/>
        </w:rPr>
        <w:t xml:space="preserve">ния. </w:t>
      </w:r>
    </w:p>
    <w:p w:rsidR="00301A2D" w:rsidRPr="009F5F9A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9F5F9A">
        <w:rPr>
          <w:color w:val="000000"/>
          <w:sz w:val="28"/>
          <w:szCs w:val="28"/>
        </w:rPr>
        <w:t>Формы трудового обучения и воспитания. Принципы организации</w:t>
      </w:r>
      <w:r w:rsidR="004B49A5" w:rsidRPr="009F5F9A">
        <w:rPr>
          <w:color w:val="000000"/>
          <w:sz w:val="28"/>
          <w:szCs w:val="28"/>
        </w:rPr>
        <w:t xml:space="preserve"> трудового обучения</w:t>
      </w:r>
      <w:r w:rsidRPr="009F5F9A">
        <w:rPr>
          <w:color w:val="000000"/>
          <w:sz w:val="28"/>
          <w:szCs w:val="28"/>
        </w:rPr>
        <w:t xml:space="preserve">.  </w:t>
      </w:r>
    </w:p>
    <w:p w:rsidR="00301A2D" w:rsidRPr="009F5F9A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301A2D">
        <w:rPr>
          <w:color w:val="000000"/>
          <w:sz w:val="28"/>
          <w:szCs w:val="28"/>
        </w:rPr>
        <w:t>Особенности влияния факторов производственной среды и трудового пр</w:t>
      </w:r>
      <w:r w:rsidRPr="00301A2D">
        <w:rPr>
          <w:color w:val="000000"/>
          <w:sz w:val="28"/>
          <w:szCs w:val="28"/>
        </w:rPr>
        <w:t>о</w:t>
      </w:r>
      <w:r w:rsidRPr="00301A2D">
        <w:rPr>
          <w:color w:val="000000"/>
          <w:sz w:val="28"/>
          <w:szCs w:val="28"/>
        </w:rPr>
        <w:t xml:space="preserve">цесса на организм детей и подростков. </w:t>
      </w:r>
    </w:p>
    <w:p w:rsidR="00301A2D" w:rsidRPr="009F5F9A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формирования функциональной системы трудовой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 детей и подростков.</w:t>
      </w:r>
    </w:p>
    <w:p w:rsidR="00301A2D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301A2D">
        <w:rPr>
          <w:color w:val="000000"/>
          <w:sz w:val="28"/>
          <w:szCs w:val="28"/>
        </w:rPr>
        <w:t>Медицинский контроль за трудовым и профессиональным обучением</w:t>
      </w:r>
      <w:r>
        <w:rPr>
          <w:color w:val="000000"/>
          <w:sz w:val="28"/>
          <w:szCs w:val="28"/>
        </w:rPr>
        <w:t>.</w:t>
      </w:r>
    </w:p>
    <w:p w:rsidR="004B49A5" w:rsidRDefault="004B49A5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исследования функционального состояния организма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ростков для оценки его адаптации к профессионально-производственным факт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рам.</w:t>
      </w:r>
    </w:p>
    <w:p w:rsidR="004B49A5" w:rsidRDefault="004B49A5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4B49A5">
        <w:rPr>
          <w:color w:val="000000"/>
          <w:sz w:val="28"/>
          <w:szCs w:val="28"/>
        </w:rPr>
        <w:t xml:space="preserve">Гигиенические принципы организации </w:t>
      </w:r>
      <w:r>
        <w:rPr>
          <w:color w:val="000000"/>
          <w:sz w:val="28"/>
          <w:szCs w:val="28"/>
        </w:rPr>
        <w:t>т</w:t>
      </w:r>
      <w:r w:rsidRPr="004B49A5">
        <w:rPr>
          <w:color w:val="000000"/>
          <w:sz w:val="28"/>
          <w:szCs w:val="28"/>
        </w:rPr>
        <w:t>рудового обучения и воспит</w:t>
      </w:r>
      <w:r w:rsidRPr="004B49A5">
        <w:rPr>
          <w:color w:val="000000"/>
          <w:sz w:val="28"/>
          <w:szCs w:val="28"/>
        </w:rPr>
        <w:t>а</w:t>
      </w:r>
      <w:r w:rsidRPr="004B49A5">
        <w:rPr>
          <w:color w:val="000000"/>
          <w:sz w:val="28"/>
          <w:szCs w:val="28"/>
        </w:rPr>
        <w:t>ния</w:t>
      </w:r>
      <w:r w:rsidRPr="004B49A5">
        <w:rPr>
          <w:color w:val="000000"/>
          <w:sz w:val="28"/>
          <w:szCs w:val="28"/>
        </w:rPr>
        <w:t xml:space="preserve"> </w:t>
      </w:r>
      <w:r w:rsidRPr="004B49A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школе.</w:t>
      </w:r>
    </w:p>
    <w:p w:rsidR="004B49A5" w:rsidRDefault="004B49A5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Гигиенические принципы организации </w:t>
      </w:r>
      <w:r>
        <w:rPr>
          <w:color w:val="000000"/>
          <w:sz w:val="28"/>
          <w:szCs w:val="28"/>
        </w:rPr>
        <w:t>т</w:t>
      </w:r>
      <w:r w:rsidRPr="004B49A5">
        <w:rPr>
          <w:color w:val="000000"/>
          <w:sz w:val="28"/>
          <w:szCs w:val="28"/>
        </w:rPr>
        <w:t>рудово</w:t>
      </w:r>
      <w:r w:rsidRPr="004B49A5">
        <w:rPr>
          <w:color w:val="000000"/>
          <w:sz w:val="28"/>
          <w:szCs w:val="28"/>
        </w:rPr>
        <w:t>го</w:t>
      </w:r>
      <w:r w:rsidRPr="004B49A5">
        <w:rPr>
          <w:color w:val="000000"/>
          <w:sz w:val="28"/>
          <w:szCs w:val="28"/>
        </w:rPr>
        <w:t xml:space="preserve"> обучени</w:t>
      </w:r>
      <w:r w:rsidRPr="004B49A5">
        <w:rPr>
          <w:color w:val="000000"/>
          <w:sz w:val="28"/>
          <w:szCs w:val="28"/>
        </w:rPr>
        <w:t>я</w:t>
      </w:r>
      <w:r w:rsidRPr="004B49A5">
        <w:rPr>
          <w:color w:val="000000"/>
          <w:sz w:val="28"/>
          <w:szCs w:val="28"/>
        </w:rPr>
        <w:t xml:space="preserve"> и воспит</w:t>
      </w:r>
      <w:r w:rsidRPr="004B49A5">
        <w:rPr>
          <w:color w:val="000000"/>
          <w:sz w:val="28"/>
          <w:szCs w:val="28"/>
        </w:rPr>
        <w:t>а</w:t>
      </w:r>
      <w:r w:rsidRPr="004B49A5">
        <w:rPr>
          <w:color w:val="000000"/>
          <w:sz w:val="28"/>
          <w:szCs w:val="28"/>
        </w:rPr>
        <w:t>ни</w:t>
      </w:r>
      <w:r w:rsidRPr="004B49A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ДО.</w:t>
      </w:r>
    </w:p>
    <w:p w:rsidR="009F5F9A" w:rsidRDefault="004B49A5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Гигиенические принципы организации трудового обучения и воспит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в учреждениях среднего  профессионального образования</w:t>
      </w:r>
      <w:r>
        <w:rPr>
          <w:color w:val="000000"/>
          <w:sz w:val="28"/>
          <w:szCs w:val="28"/>
        </w:rPr>
        <w:t>.</w:t>
      </w:r>
    </w:p>
    <w:p w:rsidR="004B49A5" w:rsidRPr="009F5F9A" w:rsidRDefault="009F5F9A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9F5F9A">
        <w:rPr>
          <w:color w:val="000000"/>
          <w:sz w:val="28"/>
          <w:szCs w:val="28"/>
        </w:rPr>
        <w:t>Гигиенические обоснования длительности урока труда и его постро</w:t>
      </w:r>
      <w:r w:rsidRPr="009F5F9A">
        <w:rPr>
          <w:color w:val="000000"/>
          <w:sz w:val="28"/>
          <w:szCs w:val="28"/>
        </w:rPr>
        <w:t>е</w:t>
      </w:r>
      <w:r w:rsidRPr="009F5F9A">
        <w:rPr>
          <w:color w:val="000000"/>
          <w:sz w:val="28"/>
          <w:szCs w:val="28"/>
        </w:rPr>
        <w:t>ния.</w:t>
      </w:r>
    </w:p>
    <w:p w:rsidR="009F5F9A" w:rsidRDefault="009F5F9A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организации произво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ственной практики</w:t>
      </w:r>
      <w:r w:rsidRPr="009F5F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учреждениях среднего  профессионального образования.</w:t>
      </w:r>
    </w:p>
    <w:p w:rsidR="009F5F9A" w:rsidRPr="009F5F9A" w:rsidRDefault="009F5F9A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9F5F9A">
        <w:rPr>
          <w:color w:val="000000"/>
          <w:sz w:val="28"/>
          <w:szCs w:val="28"/>
        </w:rPr>
        <w:t xml:space="preserve">Профессиональная адаптация. </w:t>
      </w:r>
      <w:r>
        <w:rPr>
          <w:color w:val="000000"/>
          <w:sz w:val="28"/>
          <w:szCs w:val="28"/>
        </w:rPr>
        <w:t>Фазы, гигиеническая характеристика.</w:t>
      </w:r>
    </w:p>
    <w:p w:rsidR="00B634EF" w:rsidRDefault="009F5F9A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B634EF">
        <w:rPr>
          <w:color w:val="000000"/>
          <w:sz w:val="28"/>
          <w:szCs w:val="28"/>
        </w:rPr>
        <w:t>Особенности реакций организма детей и подростков на физическую трудовую нагрузку.</w:t>
      </w:r>
    </w:p>
    <w:p w:rsidR="00B634EF" w:rsidRDefault="00301A2D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 w:rsidRPr="00B634EF">
        <w:rPr>
          <w:color w:val="000000"/>
          <w:sz w:val="28"/>
          <w:szCs w:val="28"/>
        </w:rPr>
        <w:t>Методы изучения и оценки влияния факторов произво</w:t>
      </w:r>
      <w:r w:rsidRPr="00B634EF">
        <w:rPr>
          <w:color w:val="000000"/>
          <w:sz w:val="28"/>
          <w:szCs w:val="28"/>
        </w:rPr>
        <w:t>д</w:t>
      </w:r>
      <w:r w:rsidRPr="00B634EF">
        <w:rPr>
          <w:color w:val="000000"/>
          <w:sz w:val="28"/>
          <w:szCs w:val="28"/>
        </w:rPr>
        <w:t>ственной среды на организм подростка (высокая и низкая температура, шум</w:t>
      </w:r>
      <w:r w:rsidR="00B634EF">
        <w:rPr>
          <w:color w:val="000000"/>
          <w:sz w:val="28"/>
          <w:szCs w:val="28"/>
        </w:rPr>
        <w:t>)</w:t>
      </w:r>
    </w:p>
    <w:p w:rsidR="00301A2D" w:rsidRPr="00B634EF" w:rsidRDefault="00B634EF" w:rsidP="009F5F9A">
      <w:pPr>
        <w:pStyle w:val="a3"/>
        <w:widowControl w:val="0"/>
        <w:numPr>
          <w:ilvl w:val="0"/>
          <w:numId w:val="5"/>
        </w:numPr>
        <w:ind w:left="57" w:right="5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изучения и оценки влияния факторов производственной среды на организм подростка</w:t>
      </w:r>
      <w:r>
        <w:rPr>
          <w:color w:val="000000"/>
          <w:sz w:val="28"/>
          <w:szCs w:val="28"/>
        </w:rPr>
        <w:t xml:space="preserve"> (</w:t>
      </w:r>
      <w:r w:rsidR="00301A2D" w:rsidRPr="00B634EF">
        <w:rPr>
          <w:color w:val="000000"/>
          <w:sz w:val="28"/>
          <w:szCs w:val="28"/>
        </w:rPr>
        <w:t>вибрация, х</w:t>
      </w:r>
      <w:r w:rsidR="00301A2D" w:rsidRPr="00B634EF">
        <w:rPr>
          <w:color w:val="000000"/>
          <w:sz w:val="28"/>
          <w:szCs w:val="28"/>
        </w:rPr>
        <w:t>и</w:t>
      </w:r>
      <w:r w:rsidR="00301A2D" w:rsidRPr="00B634EF">
        <w:rPr>
          <w:color w:val="000000"/>
          <w:sz w:val="28"/>
          <w:szCs w:val="28"/>
        </w:rPr>
        <w:t xml:space="preserve">мические вещества и пр.); </w:t>
      </w:r>
    </w:p>
    <w:sectPr w:rsidR="00301A2D" w:rsidRPr="00B634EF" w:rsidSect="00F448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08A"/>
    <w:multiLevelType w:val="multilevel"/>
    <w:tmpl w:val="E536D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C51B1D"/>
    <w:multiLevelType w:val="hybridMultilevel"/>
    <w:tmpl w:val="C70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97938"/>
    <w:multiLevelType w:val="hybridMultilevel"/>
    <w:tmpl w:val="302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C5E90"/>
    <w:multiLevelType w:val="hybridMultilevel"/>
    <w:tmpl w:val="1D0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327F9"/>
    <w:multiLevelType w:val="hybridMultilevel"/>
    <w:tmpl w:val="5392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62E9B"/>
    <w:rsid w:val="00301A2D"/>
    <w:rsid w:val="004B49A5"/>
    <w:rsid w:val="00625490"/>
    <w:rsid w:val="00637244"/>
    <w:rsid w:val="00653A29"/>
    <w:rsid w:val="006D3B99"/>
    <w:rsid w:val="00700E4C"/>
    <w:rsid w:val="00793DC6"/>
    <w:rsid w:val="00831A93"/>
    <w:rsid w:val="00863DA1"/>
    <w:rsid w:val="009F5F9A"/>
    <w:rsid w:val="00A1153B"/>
    <w:rsid w:val="00B634EF"/>
    <w:rsid w:val="00BC729D"/>
    <w:rsid w:val="00D62E9B"/>
    <w:rsid w:val="00E504FF"/>
    <w:rsid w:val="00EA1C6B"/>
    <w:rsid w:val="00F44811"/>
    <w:rsid w:val="00F6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01A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01A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Kedr</cp:lastModifiedBy>
  <cp:revision>12</cp:revision>
  <dcterms:created xsi:type="dcterms:W3CDTF">2020-07-08T09:01:00Z</dcterms:created>
  <dcterms:modified xsi:type="dcterms:W3CDTF">2020-10-01T09:19:00Z</dcterms:modified>
</cp:coreProperties>
</file>