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BC8" w:rsidRDefault="00E76BC8" w:rsidP="00E76BC8">
      <w:pPr>
        <w:pStyle w:val="Titlepage"/>
        <w:widowControl w:val="0"/>
        <w:spacing w:before="0" w:after="0" w:line="240" w:lineRule="auto"/>
        <w:ind w:left="-709" w:firstLine="567"/>
        <w:rPr>
          <w:rFonts w:ascii="Times New Roman" w:hAnsi="Times New Roman" w:cs="Times New Roman"/>
          <w:bCs w:val="0"/>
          <w:sz w:val="28"/>
          <w:szCs w:val="28"/>
        </w:rPr>
      </w:pPr>
      <w:r w:rsidRPr="005604E1">
        <w:rPr>
          <w:rFonts w:ascii="Times New Roman" w:hAnsi="Times New Roman" w:cs="Times New Roman"/>
          <w:bCs w:val="0"/>
          <w:sz w:val="28"/>
          <w:szCs w:val="28"/>
        </w:rPr>
        <w:t>ТЕМА: Гигиеническая оценка предметов детского обихода: детской одежды и обуви, игрушек.</w:t>
      </w:r>
    </w:p>
    <w:p w:rsidR="00E76BC8" w:rsidRDefault="00E76BC8" w:rsidP="009F5F9A">
      <w:pPr>
        <w:ind w:left="57" w:right="57"/>
        <w:jc w:val="center"/>
        <w:rPr>
          <w:b/>
          <w:sz w:val="28"/>
          <w:szCs w:val="28"/>
        </w:rPr>
      </w:pPr>
    </w:p>
    <w:p w:rsidR="00F44811" w:rsidRDefault="00F44811" w:rsidP="009F5F9A">
      <w:pPr>
        <w:ind w:left="57"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СТУДЕНТЫ!</w:t>
      </w:r>
    </w:p>
    <w:p w:rsidR="00F44811" w:rsidRDefault="00F44811" w:rsidP="009F5F9A">
      <w:pPr>
        <w:ind w:left="57"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по вашему порядковому номеру в списочном составе группы (по алфавиту) один из контрольных вопросов.</w:t>
      </w:r>
    </w:p>
    <w:p w:rsidR="00424C85" w:rsidRDefault="00F44811" w:rsidP="00424C85">
      <w:pPr>
        <w:ind w:left="57"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Представьте ответ в документе </w:t>
      </w:r>
      <w:r>
        <w:rPr>
          <w:b/>
          <w:sz w:val="28"/>
          <w:szCs w:val="28"/>
          <w:lang w:val="en-US"/>
        </w:rPr>
        <w:t>Word</w:t>
      </w:r>
      <w:r>
        <w:rPr>
          <w:b/>
          <w:sz w:val="28"/>
          <w:szCs w:val="28"/>
        </w:rPr>
        <w:t>.</w:t>
      </w:r>
    </w:p>
    <w:p w:rsidR="00424C85" w:rsidRDefault="00424C85" w:rsidP="00424C85">
      <w:pPr>
        <w:widowControl w:val="0"/>
        <w:ind w:left="57" w:right="57"/>
        <w:jc w:val="both"/>
      </w:pPr>
    </w:p>
    <w:p w:rsidR="00424C85" w:rsidRPr="008539E5" w:rsidRDefault="00424C85" w:rsidP="008539E5">
      <w:pPr>
        <w:widowControl w:val="0"/>
        <w:spacing w:line="360" w:lineRule="auto"/>
        <w:ind w:left="57" w:right="57"/>
        <w:jc w:val="both"/>
        <w:rPr>
          <w:sz w:val="28"/>
          <w:szCs w:val="28"/>
        </w:rPr>
      </w:pPr>
    </w:p>
    <w:p w:rsidR="00E76BC8" w:rsidRPr="008539E5" w:rsidRDefault="00E76BC8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Гигиенические требования</w:t>
      </w:r>
      <w:r w:rsidRPr="008539E5">
        <w:rPr>
          <w:sz w:val="28"/>
          <w:szCs w:val="28"/>
        </w:rPr>
        <w:t xml:space="preserve">, </w:t>
      </w:r>
      <w:r w:rsidRPr="008539E5">
        <w:rPr>
          <w:sz w:val="28"/>
          <w:szCs w:val="28"/>
        </w:rPr>
        <w:t>предъявляемые к предметам детского обихода</w:t>
      </w:r>
      <w:r w:rsidRPr="008539E5">
        <w:rPr>
          <w:sz w:val="28"/>
          <w:szCs w:val="28"/>
        </w:rPr>
        <w:t>.</w:t>
      </w:r>
    </w:p>
    <w:p w:rsidR="008539E5" w:rsidRPr="008539E5" w:rsidRDefault="008539E5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Особенности нормирования предметов детского обихода для детей и подростков.</w:t>
      </w:r>
    </w:p>
    <w:p w:rsidR="00E76BC8" w:rsidRPr="008539E5" w:rsidRDefault="00E76BC8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Основные функции одежды</w:t>
      </w:r>
      <w:r w:rsidRPr="008539E5">
        <w:rPr>
          <w:sz w:val="28"/>
          <w:szCs w:val="28"/>
        </w:rPr>
        <w:t>.</w:t>
      </w:r>
    </w:p>
    <w:p w:rsidR="00E76BC8" w:rsidRPr="008539E5" w:rsidRDefault="00E76BC8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Гигиенические требования</w:t>
      </w:r>
      <w:r w:rsidRPr="008539E5">
        <w:rPr>
          <w:sz w:val="28"/>
          <w:szCs w:val="28"/>
        </w:rPr>
        <w:t>,</w:t>
      </w:r>
      <w:r w:rsidRPr="008539E5">
        <w:rPr>
          <w:sz w:val="28"/>
          <w:szCs w:val="28"/>
        </w:rPr>
        <w:t xml:space="preserve"> предъявля</w:t>
      </w:r>
      <w:r w:rsidRPr="008539E5">
        <w:rPr>
          <w:sz w:val="28"/>
          <w:szCs w:val="28"/>
        </w:rPr>
        <w:t>емые к одежде -</w:t>
      </w:r>
      <w:r w:rsidRPr="008539E5">
        <w:rPr>
          <w:sz w:val="28"/>
          <w:szCs w:val="28"/>
        </w:rPr>
        <w:t xml:space="preserve"> к материалам (пакету ткани)</w:t>
      </w:r>
      <w:r w:rsidRPr="008539E5">
        <w:rPr>
          <w:sz w:val="28"/>
          <w:szCs w:val="28"/>
        </w:rPr>
        <w:t>.</w:t>
      </w:r>
    </w:p>
    <w:p w:rsidR="00E76BC8" w:rsidRPr="008539E5" w:rsidRDefault="00E76BC8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Гигиенические требования</w:t>
      </w:r>
      <w:r w:rsidRPr="008539E5">
        <w:rPr>
          <w:sz w:val="28"/>
          <w:szCs w:val="28"/>
        </w:rPr>
        <w:t xml:space="preserve">, </w:t>
      </w:r>
      <w:r w:rsidRPr="008539E5">
        <w:rPr>
          <w:sz w:val="28"/>
          <w:szCs w:val="28"/>
        </w:rPr>
        <w:t>предъявляемые к одежде</w:t>
      </w:r>
      <w:r w:rsidRPr="008539E5">
        <w:rPr>
          <w:sz w:val="28"/>
          <w:szCs w:val="28"/>
        </w:rPr>
        <w:t xml:space="preserve"> – конструкции.</w:t>
      </w:r>
    </w:p>
    <w:p w:rsidR="00E76BC8" w:rsidRPr="008539E5" w:rsidRDefault="00E76BC8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Параметры, определяющие с</w:t>
      </w:r>
      <w:r w:rsidRPr="008539E5">
        <w:rPr>
          <w:sz w:val="28"/>
          <w:szCs w:val="28"/>
        </w:rPr>
        <w:t xml:space="preserve">тепень безопасности </w:t>
      </w:r>
      <w:r w:rsidRPr="008539E5">
        <w:rPr>
          <w:sz w:val="28"/>
          <w:szCs w:val="28"/>
        </w:rPr>
        <w:t>одежды.</w:t>
      </w:r>
    </w:p>
    <w:p w:rsidR="00E76BC8" w:rsidRPr="008539E5" w:rsidRDefault="00E76BC8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Б</w:t>
      </w:r>
      <w:r w:rsidRPr="008539E5">
        <w:rPr>
          <w:sz w:val="28"/>
          <w:szCs w:val="28"/>
        </w:rPr>
        <w:t>алльн</w:t>
      </w:r>
      <w:r w:rsidRPr="008539E5">
        <w:rPr>
          <w:sz w:val="28"/>
          <w:szCs w:val="28"/>
        </w:rPr>
        <w:t>ая</w:t>
      </w:r>
      <w:r w:rsidRPr="008539E5">
        <w:rPr>
          <w:sz w:val="28"/>
          <w:szCs w:val="28"/>
        </w:rPr>
        <w:t xml:space="preserve"> систем</w:t>
      </w:r>
      <w:r w:rsidRPr="008539E5">
        <w:rPr>
          <w:sz w:val="28"/>
          <w:szCs w:val="28"/>
        </w:rPr>
        <w:t>а, используемая для установления</w:t>
      </w:r>
      <w:r w:rsidRPr="008539E5">
        <w:rPr>
          <w:sz w:val="28"/>
          <w:szCs w:val="28"/>
        </w:rPr>
        <w:t xml:space="preserve"> степен</w:t>
      </w:r>
      <w:r w:rsidRPr="008539E5">
        <w:rPr>
          <w:sz w:val="28"/>
          <w:szCs w:val="28"/>
        </w:rPr>
        <w:t>и</w:t>
      </w:r>
      <w:r w:rsidRPr="008539E5">
        <w:rPr>
          <w:sz w:val="28"/>
          <w:szCs w:val="28"/>
        </w:rPr>
        <w:t xml:space="preserve"> риска воздействия </w:t>
      </w:r>
      <w:r w:rsidRPr="008539E5">
        <w:rPr>
          <w:sz w:val="28"/>
          <w:szCs w:val="28"/>
        </w:rPr>
        <w:t xml:space="preserve">одежды </w:t>
      </w:r>
      <w:r w:rsidRPr="008539E5">
        <w:rPr>
          <w:sz w:val="28"/>
          <w:szCs w:val="28"/>
        </w:rPr>
        <w:t>здоровье детей.</w:t>
      </w:r>
    </w:p>
    <w:p w:rsidR="00E76BC8" w:rsidRPr="008539E5" w:rsidRDefault="00E76BC8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Схема гигиенической оценки детской одежды</w:t>
      </w:r>
    </w:p>
    <w:p w:rsidR="00980D84" w:rsidRPr="008539E5" w:rsidRDefault="00AE1BD9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Основные функции обуви</w:t>
      </w:r>
      <w:r w:rsidR="00980D84" w:rsidRPr="008539E5">
        <w:rPr>
          <w:sz w:val="28"/>
          <w:szCs w:val="28"/>
        </w:rPr>
        <w:t>.</w:t>
      </w:r>
    </w:p>
    <w:p w:rsidR="008539E5" w:rsidRPr="008539E5" w:rsidRDefault="008539E5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 xml:space="preserve">Гигиенические требования, предъявляемые к </w:t>
      </w:r>
      <w:r w:rsidRPr="008539E5">
        <w:rPr>
          <w:sz w:val="28"/>
          <w:szCs w:val="28"/>
        </w:rPr>
        <w:t>обуви.</w:t>
      </w:r>
      <w:r w:rsidRPr="008539E5">
        <w:rPr>
          <w:sz w:val="28"/>
          <w:szCs w:val="28"/>
        </w:rPr>
        <w:t xml:space="preserve"> </w:t>
      </w:r>
    </w:p>
    <w:p w:rsidR="008539E5" w:rsidRPr="008539E5" w:rsidRDefault="008539E5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Гигиенические т</w:t>
      </w:r>
      <w:r w:rsidRPr="008539E5">
        <w:rPr>
          <w:sz w:val="28"/>
          <w:szCs w:val="28"/>
        </w:rPr>
        <w:t xml:space="preserve">ребования </w:t>
      </w:r>
      <w:r w:rsidRPr="008539E5">
        <w:rPr>
          <w:sz w:val="28"/>
          <w:szCs w:val="28"/>
        </w:rPr>
        <w:t xml:space="preserve">к </w:t>
      </w:r>
      <w:r w:rsidRPr="008539E5">
        <w:rPr>
          <w:sz w:val="28"/>
          <w:szCs w:val="28"/>
        </w:rPr>
        <w:t>безопасности обуви</w:t>
      </w:r>
      <w:r>
        <w:rPr>
          <w:sz w:val="28"/>
          <w:szCs w:val="28"/>
        </w:rPr>
        <w:t>.</w:t>
      </w:r>
    </w:p>
    <w:p w:rsidR="008539E5" w:rsidRPr="008539E5" w:rsidRDefault="008539E5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Pr="008539E5">
        <w:rPr>
          <w:sz w:val="28"/>
          <w:szCs w:val="28"/>
        </w:rPr>
        <w:t>Схема гигиенической оценки детской обуви</w:t>
      </w:r>
    </w:p>
    <w:p w:rsidR="00AE1BD9" w:rsidRPr="008539E5" w:rsidRDefault="00FB6D2C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Гигиенические требования к детским игрушкам.</w:t>
      </w:r>
    </w:p>
    <w:p w:rsidR="008539E5" w:rsidRPr="008539E5" w:rsidRDefault="00FB6D2C" w:rsidP="008539E5">
      <w:pPr>
        <w:pStyle w:val="a3"/>
        <w:numPr>
          <w:ilvl w:val="0"/>
          <w:numId w:val="16"/>
        </w:numPr>
        <w:spacing w:line="360" w:lineRule="auto"/>
        <w:ind w:right="-284"/>
        <w:jc w:val="both"/>
        <w:rPr>
          <w:sz w:val="28"/>
          <w:szCs w:val="28"/>
        </w:rPr>
      </w:pPr>
      <w:r w:rsidRPr="008539E5">
        <w:rPr>
          <w:sz w:val="28"/>
          <w:szCs w:val="28"/>
        </w:rPr>
        <w:t>Классификации и виды игрушек.</w:t>
      </w:r>
      <w:r w:rsidR="00AC5384" w:rsidRPr="008539E5">
        <w:rPr>
          <w:sz w:val="28"/>
          <w:szCs w:val="28"/>
        </w:rPr>
        <w:t xml:space="preserve"> </w:t>
      </w:r>
    </w:p>
    <w:p w:rsidR="00FB6D2C" w:rsidRPr="008539E5" w:rsidRDefault="00FB6D2C" w:rsidP="008539E5">
      <w:pPr>
        <w:pStyle w:val="a3"/>
        <w:numPr>
          <w:ilvl w:val="0"/>
          <w:numId w:val="16"/>
        </w:numPr>
        <w:spacing w:line="360" w:lineRule="auto"/>
        <w:ind w:right="57"/>
        <w:jc w:val="both"/>
        <w:rPr>
          <w:color w:val="000000"/>
          <w:sz w:val="28"/>
          <w:szCs w:val="28"/>
        </w:rPr>
      </w:pPr>
      <w:r w:rsidRPr="008539E5">
        <w:rPr>
          <w:bCs/>
          <w:sz w:val="28"/>
          <w:szCs w:val="28"/>
        </w:rPr>
        <w:t>Методика санитарно-эпидемиологической экспертизы игр и игрушек.</w:t>
      </w:r>
    </w:p>
    <w:p w:rsidR="00AE1BD9" w:rsidRPr="00B634EF" w:rsidRDefault="00AE1BD9" w:rsidP="00424C85">
      <w:pPr>
        <w:ind w:left="57" w:right="57"/>
        <w:jc w:val="center"/>
        <w:rPr>
          <w:color w:val="000000"/>
          <w:sz w:val="28"/>
          <w:szCs w:val="28"/>
        </w:rPr>
      </w:pPr>
    </w:p>
    <w:sectPr w:rsidR="00AE1BD9" w:rsidRPr="00B634EF" w:rsidSect="00F4481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E76"/>
    <w:multiLevelType w:val="hybridMultilevel"/>
    <w:tmpl w:val="E6B6570C"/>
    <w:lvl w:ilvl="0" w:tplc="041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6031"/>
    <w:multiLevelType w:val="hybridMultilevel"/>
    <w:tmpl w:val="FB440F2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7C0008A"/>
    <w:multiLevelType w:val="multilevel"/>
    <w:tmpl w:val="E536D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0058ED"/>
    <w:multiLevelType w:val="hybridMultilevel"/>
    <w:tmpl w:val="82CC5B5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2C51B1D"/>
    <w:multiLevelType w:val="hybridMultilevel"/>
    <w:tmpl w:val="C70A4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8389F"/>
    <w:multiLevelType w:val="hybridMultilevel"/>
    <w:tmpl w:val="F7F28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936C1"/>
    <w:multiLevelType w:val="hybridMultilevel"/>
    <w:tmpl w:val="8B14F230"/>
    <w:lvl w:ilvl="0" w:tplc="263E62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57895F56"/>
    <w:multiLevelType w:val="hybridMultilevel"/>
    <w:tmpl w:val="80C20A88"/>
    <w:lvl w:ilvl="0" w:tplc="263E62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97938"/>
    <w:multiLevelType w:val="hybridMultilevel"/>
    <w:tmpl w:val="302A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C5E90"/>
    <w:multiLevelType w:val="hybridMultilevel"/>
    <w:tmpl w:val="1D06B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C14BB"/>
    <w:multiLevelType w:val="hybridMultilevel"/>
    <w:tmpl w:val="DC204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2158C"/>
    <w:multiLevelType w:val="hybridMultilevel"/>
    <w:tmpl w:val="7EB6AE78"/>
    <w:lvl w:ilvl="0" w:tplc="263E62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327F9"/>
    <w:multiLevelType w:val="hybridMultilevel"/>
    <w:tmpl w:val="53927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2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9B"/>
    <w:rsid w:val="00301A2D"/>
    <w:rsid w:val="00424C85"/>
    <w:rsid w:val="004B49A5"/>
    <w:rsid w:val="00625490"/>
    <w:rsid w:val="00637244"/>
    <w:rsid w:val="00653A29"/>
    <w:rsid w:val="006D3B99"/>
    <w:rsid w:val="00700E4C"/>
    <w:rsid w:val="00793DC6"/>
    <w:rsid w:val="00831A93"/>
    <w:rsid w:val="008539E5"/>
    <w:rsid w:val="00863DA1"/>
    <w:rsid w:val="00936358"/>
    <w:rsid w:val="00980D84"/>
    <w:rsid w:val="009F5F9A"/>
    <w:rsid w:val="00A1153B"/>
    <w:rsid w:val="00AC5384"/>
    <w:rsid w:val="00AE1BD9"/>
    <w:rsid w:val="00B634EF"/>
    <w:rsid w:val="00BC729D"/>
    <w:rsid w:val="00BF79B0"/>
    <w:rsid w:val="00CF465F"/>
    <w:rsid w:val="00D62E9B"/>
    <w:rsid w:val="00E24702"/>
    <w:rsid w:val="00E504FF"/>
    <w:rsid w:val="00E76BC8"/>
    <w:rsid w:val="00EA1C6B"/>
    <w:rsid w:val="00F44811"/>
    <w:rsid w:val="00F6039A"/>
    <w:rsid w:val="00FB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51E03-ACBE-42C6-8046-A3105450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01A2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24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301A2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Titlepage">
    <w:name w:val="Title page"/>
    <w:basedOn w:val="a"/>
    <w:qFormat/>
    <w:rsid w:val="00E76BC8"/>
    <w:pPr>
      <w:spacing w:before="60" w:after="60" w:line="360" w:lineRule="auto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Julia</cp:lastModifiedBy>
  <cp:revision>2</cp:revision>
  <dcterms:created xsi:type="dcterms:W3CDTF">2026-06-16T14:36:00Z</dcterms:created>
  <dcterms:modified xsi:type="dcterms:W3CDTF">2026-06-16T14:36:00Z</dcterms:modified>
</cp:coreProperties>
</file>