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20" w:rsidRPr="00273A50" w:rsidRDefault="00273A50" w:rsidP="00273A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50">
        <w:rPr>
          <w:rFonts w:ascii="Times New Roman" w:hAnsi="Times New Roman" w:cs="Times New Roman"/>
          <w:b/>
          <w:sz w:val="28"/>
          <w:szCs w:val="28"/>
        </w:rPr>
        <w:t>Лекция №</w:t>
      </w:r>
      <w:r w:rsidR="00BB7107">
        <w:rPr>
          <w:rFonts w:ascii="Times New Roman" w:hAnsi="Times New Roman" w:cs="Times New Roman"/>
          <w:b/>
          <w:sz w:val="28"/>
          <w:szCs w:val="28"/>
        </w:rPr>
        <w:t>1</w:t>
      </w:r>
      <w:r w:rsidR="00C62400">
        <w:rPr>
          <w:rFonts w:ascii="Times New Roman" w:hAnsi="Times New Roman" w:cs="Times New Roman"/>
          <w:b/>
          <w:sz w:val="28"/>
          <w:szCs w:val="28"/>
        </w:rPr>
        <w:t>4</w:t>
      </w:r>
    </w:p>
    <w:p w:rsidR="00390DAE" w:rsidRPr="00390DAE" w:rsidRDefault="00390DAE" w:rsidP="00390DAE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DAE">
        <w:rPr>
          <w:rFonts w:ascii="Times New Roman" w:hAnsi="Times New Roman" w:cs="Times New Roman"/>
          <w:b/>
          <w:sz w:val="32"/>
          <w:szCs w:val="32"/>
        </w:rPr>
        <w:t xml:space="preserve">Физическая химия дисперсных систем </w:t>
      </w:r>
    </w:p>
    <w:p w:rsidR="00390DAE" w:rsidRDefault="00390DAE" w:rsidP="00390DA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DAE" w:rsidRDefault="00390DAE" w:rsidP="00390DA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7FE" w:rsidRPr="00390DAE" w:rsidRDefault="00390DAE" w:rsidP="00390DA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1. </w:t>
      </w:r>
      <w:r w:rsidR="006537FE" w:rsidRPr="00390DA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Дисперсные системы: состав, классификация, свойства. Признаки коллоидной системы. Грубодисперсные системы</w:t>
      </w:r>
    </w:p>
    <w:p w:rsidR="006537FE" w:rsidRPr="006537FE" w:rsidRDefault="006537FE" w:rsidP="006537F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6537FE" w:rsidRPr="00EC48D4" w:rsidRDefault="006537FE" w:rsidP="00A91161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b/>
          <w:i/>
          <w:sz w:val="28"/>
          <w:szCs w:val="28"/>
        </w:rPr>
        <w:t>Дисперсные системы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– это системы, в которых одно в-во в раздробленном состоянии равномерно распределено в массе другого в-ва.</w:t>
      </w:r>
    </w:p>
    <w:p w:rsidR="006537FE" w:rsidRPr="00EC48D4" w:rsidRDefault="006537FE" w:rsidP="00A91161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EC48D4">
        <w:rPr>
          <w:rFonts w:ascii="Times New Roman" w:hAnsi="Times New Roman" w:cs="Times New Roman"/>
          <w:b/>
          <w:i/>
          <w:sz w:val="28"/>
          <w:szCs w:val="28"/>
        </w:rPr>
        <w:t xml:space="preserve">Любая дисперсная система имеет 2 гетерогенных вещества, имеющих поверхность раздела. </w:t>
      </w:r>
    </w:p>
    <w:p w:rsidR="006537FE" w:rsidRPr="00EC48D4" w:rsidRDefault="006537FE" w:rsidP="00A91161">
      <w:pPr>
        <w:spacing w:after="1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48D4">
        <w:rPr>
          <w:rFonts w:ascii="Times New Roman" w:hAnsi="Times New Roman" w:cs="Times New Roman"/>
          <w:i/>
          <w:sz w:val="28"/>
          <w:szCs w:val="28"/>
        </w:rPr>
        <w:t xml:space="preserve">Раздробленное вещество называется </w:t>
      </w:r>
      <w:r w:rsidRPr="00EC48D4">
        <w:rPr>
          <w:rFonts w:ascii="Times New Roman" w:hAnsi="Times New Roman" w:cs="Times New Roman"/>
          <w:b/>
          <w:i/>
          <w:sz w:val="28"/>
          <w:szCs w:val="28"/>
          <w:u w:val="single"/>
        </w:rPr>
        <w:t>дисперсной фазой.</w:t>
      </w:r>
    </w:p>
    <w:p w:rsidR="006537FE" w:rsidRPr="00EC48D4" w:rsidRDefault="006537FE" w:rsidP="00A91161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</w:rPr>
        <w:t xml:space="preserve">То, в чем находится дисперсная фаза, называется дисперсной средой. </w:t>
      </w:r>
    </w:p>
    <w:p w:rsidR="006537FE" w:rsidRPr="00EC48D4" w:rsidRDefault="006537FE" w:rsidP="00A91161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EC48D4">
        <w:rPr>
          <w:rFonts w:ascii="Times New Roman" w:hAnsi="Times New Roman" w:cs="Times New Roman"/>
          <w:b/>
          <w:i/>
          <w:sz w:val="28"/>
          <w:szCs w:val="28"/>
        </w:rPr>
        <w:t xml:space="preserve">По степени дисперсности (раздробленности) все дисперсные системы делятся на 3 группы: </w:t>
      </w:r>
    </w:p>
    <w:p w:rsidR="006537FE" w:rsidRPr="00EC48D4" w:rsidRDefault="006537FE" w:rsidP="006537FE">
      <w:pPr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  <w:u w:val="single"/>
        </w:rPr>
        <w:t>1 группа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– Грубодисперсные системы (размер частиц = 10</w:t>
      </w:r>
      <w:r w:rsidRPr="00EC48D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-6 </w:t>
      </w:r>
      <w:r w:rsidRPr="00EC48D4">
        <w:rPr>
          <w:rFonts w:ascii="Times New Roman" w:hAnsi="Times New Roman" w:cs="Times New Roman"/>
          <w:i/>
          <w:sz w:val="28"/>
          <w:szCs w:val="28"/>
        </w:rPr>
        <w:t>м и больше)</w:t>
      </w:r>
    </w:p>
    <w:p w:rsidR="006537FE" w:rsidRPr="00EC48D4" w:rsidRDefault="006537FE" w:rsidP="006537FE">
      <w:pPr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949833D" wp14:editId="043C8EA2">
                <wp:simplePos x="0" y="0"/>
                <wp:positionH relativeFrom="column">
                  <wp:posOffset>3649345</wp:posOffset>
                </wp:positionH>
                <wp:positionV relativeFrom="paragraph">
                  <wp:posOffset>236855</wp:posOffset>
                </wp:positionV>
                <wp:extent cx="457200" cy="492760"/>
                <wp:effectExtent l="0" t="0" r="76200" b="5969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189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87.35pt;margin-top:18.65pt;width:36pt;height:38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2389DAB" wp14:editId="7105612A">
                <wp:simplePos x="0" y="0"/>
                <wp:positionH relativeFrom="column">
                  <wp:posOffset>616585</wp:posOffset>
                </wp:positionH>
                <wp:positionV relativeFrom="paragraph">
                  <wp:posOffset>236855</wp:posOffset>
                </wp:positionV>
                <wp:extent cx="553720" cy="492760"/>
                <wp:effectExtent l="38100" t="0" r="17780" b="596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372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685A" id="Прямая со стрелкой 10" o:spid="_x0000_s1026" type="#_x0000_t32" style="position:absolute;margin-left:48.55pt;margin-top:18.65pt;width:43.6pt;height:38.8pt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i/>
          <w:sz w:val="28"/>
          <w:szCs w:val="28"/>
          <w:u w:val="single"/>
        </w:rPr>
        <w:t>2 группа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– Коллоидные системы (размер частиц 10</w:t>
      </w:r>
      <w:r w:rsidRPr="00EC48D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-7 </w:t>
      </w:r>
      <w:r w:rsidRPr="00EC48D4">
        <w:rPr>
          <w:rFonts w:ascii="Times New Roman" w:hAnsi="Times New Roman" w:cs="Times New Roman"/>
          <w:i/>
          <w:sz w:val="28"/>
          <w:szCs w:val="28"/>
        </w:rPr>
        <w:t>– 10</w:t>
      </w:r>
      <w:r w:rsidRPr="00EC48D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-9 </w:t>
      </w:r>
      <w:r w:rsidRPr="00EC48D4">
        <w:rPr>
          <w:rFonts w:ascii="Times New Roman" w:hAnsi="Times New Roman" w:cs="Times New Roman"/>
          <w:i/>
          <w:sz w:val="28"/>
          <w:szCs w:val="28"/>
        </w:rPr>
        <w:t>м)</w:t>
      </w:r>
    </w:p>
    <w:p w:rsidR="006537FE" w:rsidRPr="00EC48D4" w:rsidRDefault="006537FE" w:rsidP="006537FE">
      <w:pPr>
        <w:rPr>
          <w:rFonts w:ascii="Times New Roman" w:hAnsi="Times New Roman" w:cs="Times New Roman"/>
          <w:i/>
          <w:sz w:val="28"/>
          <w:szCs w:val="28"/>
        </w:rPr>
      </w:pPr>
    </w:p>
    <w:p w:rsidR="006537FE" w:rsidRPr="00EC48D4" w:rsidRDefault="006537FE" w:rsidP="00EC48D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</w:rPr>
        <w:t xml:space="preserve">это растворы ВМС                                                            собственно </w:t>
      </w:r>
      <w:r w:rsidR="00EC48D4">
        <w:rPr>
          <w:rFonts w:ascii="Times New Roman" w:hAnsi="Times New Roman" w:cs="Times New Roman"/>
          <w:i/>
          <w:sz w:val="28"/>
          <w:szCs w:val="28"/>
        </w:rPr>
        <w:t xml:space="preserve">                             коллоидные  </w:t>
      </w:r>
      <w:r w:rsidRPr="00EC48D4">
        <w:rPr>
          <w:rFonts w:ascii="Times New Roman" w:hAnsi="Times New Roman" w:cs="Times New Roman"/>
          <w:i/>
          <w:sz w:val="28"/>
          <w:szCs w:val="28"/>
        </w:rPr>
        <w:t>системы</w:t>
      </w:r>
    </w:p>
    <w:p w:rsidR="006537FE" w:rsidRPr="00EC48D4" w:rsidRDefault="006537FE" w:rsidP="006537FE">
      <w:pPr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  <w:u w:val="single"/>
        </w:rPr>
        <w:t xml:space="preserve">3 группа </w:t>
      </w:r>
      <w:r w:rsidRPr="00EC48D4">
        <w:rPr>
          <w:rFonts w:ascii="Times New Roman" w:hAnsi="Times New Roman" w:cs="Times New Roman"/>
          <w:i/>
          <w:sz w:val="28"/>
          <w:szCs w:val="28"/>
        </w:rPr>
        <w:t>–</w:t>
      </w:r>
      <w:r w:rsidR="00A91161" w:rsidRPr="00EC48D4">
        <w:rPr>
          <w:rFonts w:ascii="Times New Roman" w:hAnsi="Times New Roman" w:cs="Times New Roman"/>
          <w:i/>
          <w:sz w:val="28"/>
          <w:szCs w:val="28"/>
        </w:rPr>
        <w:t xml:space="preserve"> истинные растворы 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10</w:t>
      </w:r>
      <w:r w:rsidRPr="00EC48D4">
        <w:rPr>
          <w:rFonts w:ascii="Times New Roman" w:hAnsi="Times New Roman" w:cs="Times New Roman"/>
          <w:i/>
          <w:sz w:val="28"/>
          <w:szCs w:val="28"/>
          <w:vertAlign w:val="superscript"/>
        </w:rPr>
        <w:t>-9</w:t>
      </w:r>
      <w:r w:rsidRPr="00EC48D4">
        <w:rPr>
          <w:rFonts w:ascii="Times New Roman" w:hAnsi="Times New Roman" w:cs="Times New Roman"/>
          <w:i/>
          <w:sz w:val="28"/>
          <w:szCs w:val="28"/>
        </w:rPr>
        <w:t xml:space="preserve"> м и меньше </w:t>
      </w:r>
    </w:p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  <w:r w:rsidRPr="006F6360">
        <w:rPr>
          <w:rFonts w:ascii="Times New Roman" w:hAnsi="Times New Roman" w:cs="Times New Roman"/>
          <w:b/>
          <w:sz w:val="28"/>
          <w:szCs w:val="28"/>
        </w:rPr>
        <w:t>По агрегатн</w:t>
      </w:r>
      <w:r>
        <w:rPr>
          <w:rFonts w:ascii="Times New Roman" w:hAnsi="Times New Roman" w:cs="Times New Roman"/>
          <w:b/>
          <w:sz w:val="28"/>
          <w:szCs w:val="28"/>
        </w:rPr>
        <w:t xml:space="preserve">ому состоянию и дисперсная фаза, </w:t>
      </w:r>
      <w:r w:rsidRPr="006F6360">
        <w:rPr>
          <w:rFonts w:ascii="Times New Roman" w:hAnsi="Times New Roman" w:cs="Times New Roman"/>
          <w:b/>
          <w:sz w:val="28"/>
          <w:szCs w:val="28"/>
        </w:rPr>
        <w:t>и дисперсная среда бывают: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9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360">
        <w:rPr>
          <w:rFonts w:ascii="Times New Roman" w:hAnsi="Times New Roman" w:cs="Times New Roman"/>
          <w:sz w:val="28"/>
          <w:szCs w:val="28"/>
        </w:rPr>
        <w:t xml:space="preserve">В газообразном,  2. В жидком, 3. В твердом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6360">
        <w:rPr>
          <w:rFonts w:ascii="Times New Roman" w:hAnsi="Times New Roman" w:cs="Times New Roman"/>
          <w:sz w:val="28"/>
          <w:szCs w:val="28"/>
        </w:rPr>
        <w:t xml:space="preserve"> состояниях</w:t>
      </w:r>
    </w:p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можно выделить 9 групп различных дисперсных систем; но система газ в газе не образует агрегатов, а представляет собой гомогенную смесь не имеющую поверхность раздела. </w:t>
      </w:r>
    </w:p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</w:p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</w:p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</w:p>
    <w:p w:rsidR="006537FE" w:rsidRDefault="006537FE" w:rsidP="006537FE">
      <w:pPr>
        <w:rPr>
          <w:rFonts w:ascii="Times New Roman" w:hAnsi="Times New Roman" w:cs="Times New Roman"/>
          <w:b/>
          <w:sz w:val="28"/>
          <w:szCs w:val="28"/>
        </w:rPr>
      </w:pPr>
    </w:p>
    <w:p w:rsidR="00A91161" w:rsidRDefault="00A91161" w:rsidP="006537FE">
      <w:pPr>
        <w:rPr>
          <w:rFonts w:ascii="Times New Roman" w:hAnsi="Times New Roman" w:cs="Times New Roman"/>
          <w:b/>
          <w:sz w:val="28"/>
          <w:szCs w:val="28"/>
        </w:rPr>
      </w:pPr>
    </w:p>
    <w:p w:rsidR="00EC48D4" w:rsidRPr="00EC48D4" w:rsidRDefault="00EC48D4" w:rsidP="006537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48D4">
        <w:rPr>
          <w:rFonts w:ascii="Times New Roman" w:hAnsi="Times New Roman" w:cs="Times New Roman"/>
          <w:sz w:val="24"/>
          <w:szCs w:val="24"/>
          <w:u w:val="single"/>
        </w:rPr>
        <w:lastRenderedPageBreak/>
        <w:t>Дополнительный материал</w:t>
      </w:r>
    </w:p>
    <w:p w:rsidR="006537FE" w:rsidRPr="00EC48D4" w:rsidRDefault="006537FE" w:rsidP="006537FE">
      <w:pPr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  <w:u w:val="single"/>
        </w:rPr>
        <w:t>Таблица:</w:t>
      </w:r>
      <w:r w:rsidRPr="00EC48D4">
        <w:rPr>
          <w:rFonts w:ascii="Times New Roman" w:hAnsi="Times New Roman" w:cs="Times New Roman"/>
          <w:sz w:val="24"/>
          <w:szCs w:val="24"/>
        </w:rPr>
        <w:t xml:space="preserve"> «Классификация дисперсных систем по агрегатному состоянию».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37FE" w:rsidRPr="00EC48D4" w:rsidTr="00AB11B4"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Дисперсная фаза </w:t>
            </w: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Дисперсная среда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системы</w:t>
            </w:r>
          </w:p>
        </w:tc>
      </w:tr>
      <w:tr w:rsidR="006537FE" w:rsidRPr="00EC48D4" w:rsidTr="00AB11B4">
        <w:trPr>
          <w:trHeight w:val="361"/>
        </w:trPr>
        <w:tc>
          <w:tcPr>
            <w:tcW w:w="3190" w:type="dxa"/>
            <w:vMerge w:val="restart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Твердая</w:t>
            </w: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Твердая</w:t>
            </w: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Минералы, сплавы</w:t>
            </w:r>
          </w:p>
        </w:tc>
      </w:tr>
      <w:tr w:rsidR="006537FE" w:rsidRPr="00EC48D4" w:rsidTr="00AB11B4">
        <w:trPr>
          <w:trHeight w:val="304"/>
        </w:trPr>
        <w:tc>
          <w:tcPr>
            <w:tcW w:w="3190" w:type="dxa"/>
            <w:vMerge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Жидкая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Суспензии и золи: взвеси, пасты, золи металлов в воде</w:t>
            </w:r>
          </w:p>
        </w:tc>
      </w:tr>
      <w:tr w:rsidR="006537FE" w:rsidRPr="00EC48D4" w:rsidTr="00AB11B4">
        <w:trPr>
          <w:trHeight w:val="384"/>
        </w:trPr>
        <w:tc>
          <w:tcPr>
            <w:tcW w:w="3190" w:type="dxa"/>
            <w:vMerge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Газообразная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Аэрозоли: пыли, дымы, порошки</w:t>
            </w:r>
          </w:p>
        </w:tc>
      </w:tr>
      <w:tr w:rsidR="006537FE" w:rsidRPr="00EC48D4" w:rsidTr="00AB11B4">
        <w:trPr>
          <w:trHeight w:val="320"/>
        </w:trPr>
        <w:tc>
          <w:tcPr>
            <w:tcW w:w="3190" w:type="dxa"/>
            <w:vMerge w:val="restart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Жидкая </w:t>
            </w: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Твердая</w:t>
            </w: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Капиллярные системы: гели, жемчуг</w:t>
            </w:r>
          </w:p>
        </w:tc>
      </w:tr>
      <w:tr w:rsidR="006537FE" w:rsidRPr="00EC48D4" w:rsidTr="00AB11B4">
        <w:trPr>
          <w:trHeight w:val="336"/>
        </w:trPr>
        <w:tc>
          <w:tcPr>
            <w:tcW w:w="3190" w:type="dxa"/>
            <w:vMerge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Жидкая</w:t>
            </w: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Эмульсии: нефть, кремы, молоко</w:t>
            </w:r>
          </w:p>
        </w:tc>
      </w:tr>
      <w:tr w:rsidR="006537FE" w:rsidRPr="00EC48D4" w:rsidTr="00AB11B4">
        <w:trPr>
          <w:trHeight w:val="304"/>
        </w:trPr>
        <w:tc>
          <w:tcPr>
            <w:tcW w:w="3190" w:type="dxa"/>
            <w:vMerge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Газообразная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Аэрозоли: туманы, облака</w:t>
            </w:r>
          </w:p>
        </w:tc>
      </w:tr>
      <w:tr w:rsidR="006537FE" w:rsidRPr="00EC48D4" w:rsidTr="00AB11B4">
        <w:trPr>
          <w:trHeight w:val="360"/>
        </w:trPr>
        <w:tc>
          <w:tcPr>
            <w:tcW w:w="3190" w:type="dxa"/>
            <w:vMerge w:val="restart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Газообразная </w:t>
            </w: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Твердая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>Пористые тела: гемостатическая губка, твердые пены</w:t>
            </w:r>
          </w:p>
        </w:tc>
      </w:tr>
      <w:tr w:rsidR="006537FE" w:rsidRPr="00EC48D4" w:rsidTr="00AB11B4">
        <w:trPr>
          <w:trHeight w:val="312"/>
        </w:trPr>
        <w:tc>
          <w:tcPr>
            <w:tcW w:w="3190" w:type="dxa"/>
            <w:vMerge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Жидкая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Пены: мыльные, противопожарная </w:t>
            </w:r>
          </w:p>
        </w:tc>
      </w:tr>
      <w:tr w:rsidR="006537FE" w:rsidRPr="00EC48D4" w:rsidTr="00AB11B4">
        <w:trPr>
          <w:trHeight w:val="328"/>
        </w:trPr>
        <w:tc>
          <w:tcPr>
            <w:tcW w:w="3190" w:type="dxa"/>
            <w:vMerge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Газообразная </w:t>
            </w:r>
          </w:p>
        </w:tc>
        <w:tc>
          <w:tcPr>
            <w:tcW w:w="3191" w:type="dxa"/>
          </w:tcPr>
          <w:p w:rsidR="006537FE" w:rsidRPr="00EC48D4" w:rsidRDefault="006537FE" w:rsidP="00AB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не является гетерогенной системой</w:t>
            </w:r>
          </w:p>
        </w:tc>
      </w:tr>
    </w:tbl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</w:p>
    <w:p w:rsidR="006537FE" w:rsidRDefault="006537FE" w:rsidP="006537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66D835D" wp14:editId="62557168">
                <wp:simplePos x="0" y="0"/>
                <wp:positionH relativeFrom="column">
                  <wp:posOffset>4426585</wp:posOffset>
                </wp:positionH>
                <wp:positionV relativeFrom="paragraph">
                  <wp:posOffset>234315</wp:posOffset>
                </wp:positionV>
                <wp:extent cx="492760" cy="447040"/>
                <wp:effectExtent l="0" t="0" r="78740" b="482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60" cy="4470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96BE" id="Прямая со стрелкой 14" o:spid="_x0000_s1026" type="#_x0000_t32" style="position:absolute;margin-left:348.55pt;margin-top:18.45pt;width:38.8pt;height:35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2EC8EE8" wp14:editId="483311E1">
                <wp:simplePos x="0" y="0"/>
                <wp:positionH relativeFrom="column">
                  <wp:posOffset>78105</wp:posOffset>
                </wp:positionH>
                <wp:positionV relativeFrom="paragraph">
                  <wp:posOffset>234315</wp:posOffset>
                </wp:positionV>
                <wp:extent cx="624840" cy="421640"/>
                <wp:effectExtent l="38100" t="0" r="22860" b="5461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" cy="421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42854" id="Прямая со стрелкой 22" o:spid="_x0000_s1026" type="#_x0000_t32" style="position:absolute;margin-left:6.15pt;margin-top:18.45pt;width:49.2pt;height:33.2pt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">
                <v:stroke endarrow="open"/>
              </v:shape>
            </w:pict>
          </mc:Fallback>
        </mc:AlternateContent>
      </w:r>
      <w:r w:rsidRPr="002E01E8">
        <w:rPr>
          <w:rFonts w:ascii="Times New Roman" w:hAnsi="Times New Roman" w:cs="Times New Roman"/>
          <w:b/>
          <w:sz w:val="28"/>
          <w:szCs w:val="28"/>
        </w:rPr>
        <w:t>По структуре дисперсные системы можно разделить на:</w:t>
      </w:r>
    </w:p>
    <w:p w:rsidR="006537FE" w:rsidRPr="002E01E8" w:rsidRDefault="006537F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537FE" w:rsidRDefault="006537F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  <w:u w:val="single"/>
        </w:rPr>
        <w:t xml:space="preserve">Свободнодисперсные </w:t>
      </w:r>
      <w:r w:rsidRPr="00EC48D4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C48D4">
        <w:rPr>
          <w:rFonts w:ascii="Times New Roman" w:hAnsi="Times New Roman" w:cs="Times New Roman"/>
          <w:i/>
          <w:sz w:val="28"/>
          <w:szCs w:val="28"/>
        </w:rPr>
        <w:t>Связанно-дисперсные – д.с.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37FE" w:rsidRDefault="006537F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д.с., в которых частицы дисперсной                        в которых частицы </w:t>
      </w:r>
    </w:p>
    <w:p w:rsidR="006537FE" w:rsidRDefault="006537F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фазы не связаны между собой                                  дисперсной фазы не могут </w:t>
      </w:r>
    </w:p>
    <w:p w:rsidR="006537FE" w:rsidRDefault="006537F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(сус</w:t>
      </w:r>
      <w:r w:rsidR="00A91161">
        <w:rPr>
          <w:rFonts w:ascii="Times New Roman" w:hAnsi="Times New Roman" w:cs="Times New Roman"/>
          <w:sz w:val="28"/>
          <w:szCs w:val="28"/>
        </w:rPr>
        <w:t xml:space="preserve">пензии, эмульсии, золи, пены,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перемещаться свободно </w:t>
      </w:r>
    </w:p>
    <w:p w:rsidR="006537FE" w:rsidRDefault="006537F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аэрозоли)                                                                     (гели, студни, сплавы, </w:t>
      </w:r>
    </w:p>
    <w:p w:rsidR="006537FE" w:rsidRDefault="006537F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пористые тела)</w:t>
      </w:r>
    </w:p>
    <w:p w:rsidR="006537FE" w:rsidRPr="00033D77" w:rsidRDefault="006537FE" w:rsidP="006537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41B609" wp14:editId="75F16B2E">
                <wp:simplePos x="0" y="0"/>
                <wp:positionH relativeFrom="column">
                  <wp:posOffset>702945</wp:posOffset>
                </wp:positionH>
                <wp:positionV relativeFrom="paragraph">
                  <wp:posOffset>314325</wp:posOffset>
                </wp:positionV>
                <wp:extent cx="508000" cy="320040"/>
                <wp:effectExtent l="38100" t="0" r="25400" b="6096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3200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FE1C" id="Прямая со стрелкой 23" o:spid="_x0000_s1026" type="#_x0000_t32" style="position:absolute;margin-left:55.35pt;margin-top:24.75pt;width:40pt;height:25.2pt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9A9C3D7" wp14:editId="10CAD9F6">
                <wp:simplePos x="0" y="0"/>
                <wp:positionH relativeFrom="column">
                  <wp:posOffset>3908425</wp:posOffset>
                </wp:positionH>
                <wp:positionV relativeFrom="paragraph">
                  <wp:posOffset>258445</wp:posOffset>
                </wp:positionV>
                <wp:extent cx="589280" cy="350520"/>
                <wp:effectExtent l="0" t="0" r="77470" b="4953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" cy="350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AF30" id="Прямая со стрелкой 24" o:spid="_x0000_s1026" type="#_x0000_t32" style="position:absolute;margin-left:307.75pt;margin-top:20.35pt;width:46.4pt;height:27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">
                <v:stroke endarrow="open"/>
              </v:shape>
            </w:pict>
          </mc:Fallback>
        </mc:AlternateContent>
      </w:r>
      <w:r w:rsidRPr="00033D77">
        <w:rPr>
          <w:rFonts w:ascii="Times New Roman" w:hAnsi="Times New Roman" w:cs="Times New Roman"/>
          <w:b/>
          <w:sz w:val="28"/>
          <w:szCs w:val="28"/>
        </w:rPr>
        <w:t>По межфазному взаимодействию дисперсной фазы с дисперсной средой различают:</w:t>
      </w:r>
    </w:p>
    <w:p w:rsidR="006537FE" w:rsidRPr="00EC48D4" w:rsidRDefault="006537FE" w:rsidP="00EC48D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EC48D4">
        <w:rPr>
          <w:rFonts w:ascii="Times New Roman" w:hAnsi="Times New Roman" w:cs="Times New Roman"/>
          <w:i/>
          <w:sz w:val="28"/>
          <w:szCs w:val="28"/>
        </w:rPr>
        <w:t xml:space="preserve">Лиофильные системы                                                  лиофобные системы </w:t>
      </w:r>
    </w:p>
    <w:p w:rsidR="006537FE" w:rsidRDefault="006537FE" w:rsidP="00EC48D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(белки, углеводы, липиды)</w:t>
      </w:r>
      <w:r w:rsidRPr="0003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(золи металлов)</w:t>
      </w:r>
    </w:p>
    <w:p w:rsidR="00EC48D4" w:rsidRDefault="00EC48D4" w:rsidP="00EC48D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дисперсной средой является вода, то соответствующие системы называются </w:t>
      </w:r>
      <w:r w:rsidRPr="009304ED">
        <w:rPr>
          <w:rFonts w:ascii="Times New Roman" w:hAnsi="Times New Roman" w:cs="Times New Roman"/>
          <w:sz w:val="28"/>
          <w:szCs w:val="28"/>
          <w:u w:val="single"/>
        </w:rPr>
        <w:t>гидрофильными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04ED">
        <w:rPr>
          <w:rFonts w:ascii="Times New Roman" w:hAnsi="Times New Roman" w:cs="Times New Roman"/>
          <w:sz w:val="28"/>
          <w:szCs w:val="28"/>
          <w:u w:val="single"/>
        </w:rPr>
        <w:t>гидрофобными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 </w:t>
      </w:r>
    </w:p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гидрофильных системах дисперсная фаза хорошо взаимодействует с водой, а в гидрофобных – плохо. </w:t>
      </w:r>
    </w:p>
    <w:p w:rsidR="006537FE" w:rsidRDefault="006537FE" w:rsidP="006537FE">
      <w:pPr>
        <w:rPr>
          <w:rFonts w:ascii="Times New Roman" w:hAnsi="Times New Roman" w:cs="Times New Roman"/>
          <w:sz w:val="28"/>
          <w:szCs w:val="28"/>
        </w:rPr>
      </w:pPr>
      <w:r w:rsidRPr="00042799">
        <w:rPr>
          <w:rFonts w:ascii="Times New Roman" w:hAnsi="Times New Roman" w:cs="Times New Roman"/>
          <w:sz w:val="28"/>
          <w:szCs w:val="28"/>
          <w:u w:val="single"/>
        </w:rPr>
        <w:t>Гидрофильные системы</w:t>
      </w:r>
      <w:r>
        <w:rPr>
          <w:rFonts w:ascii="Times New Roman" w:hAnsi="Times New Roman" w:cs="Times New Roman"/>
          <w:sz w:val="28"/>
          <w:szCs w:val="28"/>
        </w:rPr>
        <w:t xml:space="preserve"> термодинамически устойчивы т.к. поверхностное натяжение на границе раздела фаз невелико, в них мала и поверхностная энергия. </w:t>
      </w:r>
    </w:p>
    <w:p w:rsidR="005A16FB" w:rsidRPr="00A91161" w:rsidRDefault="006537FE" w:rsidP="005A16FB">
      <w:pPr>
        <w:rPr>
          <w:rFonts w:ascii="Times New Roman" w:hAnsi="Times New Roman" w:cs="Times New Roman"/>
          <w:sz w:val="28"/>
          <w:szCs w:val="28"/>
        </w:rPr>
      </w:pPr>
      <w:r w:rsidRPr="00042799">
        <w:rPr>
          <w:rFonts w:ascii="Times New Roman" w:hAnsi="Times New Roman" w:cs="Times New Roman"/>
          <w:sz w:val="28"/>
          <w:szCs w:val="28"/>
          <w:u w:val="single"/>
        </w:rPr>
        <w:t xml:space="preserve">Гидрофобные системы </w:t>
      </w:r>
      <w:r w:rsidRPr="00042799">
        <w:rPr>
          <w:rFonts w:ascii="Times New Roman" w:hAnsi="Times New Roman" w:cs="Times New Roman"/>
          <w:sz w:val="28"/>
          <w:szCs w:val="28"/>
        </w:rPr>
        <w:t>термодинамически неустойчивы т.к.</w:t>
      </w:r>
      <w:r>
        <w:rPr>
          <w:rFonts w:ascii="Times New Roman" w:hAnsi="Times New Roman" w:cs="Times New Roman"/>
          <w:sz w:val="28"/>
          <w:szCs w:val="28"/>
        </w:rPr>
        <w:t xml:space="preserve"> поверхностное натяжение на границе раздела фаз большое и обладает большой поверхностной энергией. </w:t>
      </w:r>
    </w:p>
    <w:p w:rsidR="005A16FB" w:rsidRDefault="005A16FB" w:rsidP="005A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организме представлены практически все коллоидные дисперсные системы:</w:t>
      </w:r>
    </w:p>
    <w:p w:rsidR="005A16FB" w:rsidRDefault="005A16FB" w:rsidP="005A16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Лиофильные </w:t>
      </w:r>
    </w:p>
    <w:p w:rsidR="005A16FB" w:rsidRDefault="005A16FB" w:rsidP="005A16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Лиофобные </w:t>
      </w:r>
    </w:p>
    <w:p w:rsidR="005A16FB" w:rsidRDefault="005A16FB" w:rsidP="005A16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Связанодисперсные </w:t>
      </w:r>
    </w:p>
    <w:p w:rsidR="005A16FB" w:rsidRPr="00A91161" w:rsidRDefault="005A16FB" w:rsidP="005A16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Свободнодисперсные </w:t>
      </w:r>
    </w:p>
    <w:p w:rsidR="005A16FB" w:rsidRPr="00A91161" w:rsidRDefault="00A91161" w:rsidP="00A91161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Примеры. </w:t>
      </w:r>
      <w:r w:rsidR="005A16FB" w:rsidRPr="00A91161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Лиофильные дисперсные системы. </w:t>
      </w:r>
    </w:p>
    <w:p w:rsidR="005A16FB" w:rsidRPr="005B774C" w:rsidRDefault="005A16FB" w:rsidP="005A16F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ним относят системы, содержащие белки, полисахариды, нуклеиновые кислоты. В организме эти </w:t>
      </w:r>
      <w:r w:rsidRPr="005B774C">
        <w:rPr>
          <w:rFonts w:ascii="Times New Roman" w:hAnsi="Times New Roman" w:cs="Times New Roman"/>
          <w:sz w:val="28"/>
          <w:szCs w:val="28"/>
          <w:u w:val="single"/>
        </w:rPr>
        <w:t xml:space="preserve">биополимеры </w:t>
      </w:r>
      <w:r>
        <w:rPr>
          <w:rFonts w:ascii="Times New Roman" w:hAnsi="Times New Roman" w:cs="Times New Roman"/>
          <w:sz w:val="28"/>
          <w:szCs w:val="28"/>
        </w:rPr>
        <w:t xml:space="preserve">находятся или в виде связнодисперсных систем или в виде истинных растворов. </w:t>
      </w:r>
    </w:p>
    <w:p w:rsidR="005A16FB" w:rsidRDefault="005A16FB" w:rsidP="005A1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Примеры связнодисперсных систем:</w:t>
      </w:r>
      <w:r>
        <w:rPr>
          <w:rFonts w:ascii="Times New Roman" w:hAnsi="Times New Roman" w:cs="Times New Roman"/>
          <w:sz w:val="28"/>
          <w:szCs w:val="28"/>
        </w:rPr>
        <w:t xml:space="preserve"> цитоплазма, вещество мозга, содержимое глазного яблока, мышцы и др. </w:t>
      </w:r>
    </w:p>
    <w:p w:rsidR="005A16FB" w:rsidRDefault="005A16FB" w:rsidP="005A1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4C">
        <w:rPr>
          <w:rFonts w:ascii="Times New Roman" w:hAnsi="Times New Roman" w:cs="Times New Roman"/>
          <w:sz w:val="28"/>
          <w:szCs w:val="28"/>
        </w:rPr>
        <w:t>Белки</w:t>
      </w:r>
      <w:r>
        <w:rPr>
          <w:rFonts w:ascii="Times New Roman" w:hAnsi="Times New Roman" w:cs="Times New Roman"/>
          <w:sz w:val="28"/>
          <w:szCs w:val="28"/>
        </w:rPr>
        <w:t xml:space="preserve"> в виде растворов выходят в состав крови, лимфы, спинномозговой жидкости. </w:t>
      </w:r>
    </w:p>
    <w:p w:rsidR="005A16FB" w:rsidRDefault="005A16FB" w:rsidP="005A1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Принадлежность растворы биополимеров (белки, Н.К. и полисахаридов)  к коллоидным или истинным растворам определяет размер молекулы полимера. Небольшой размер молекулы позволяет отнести раствор этого полимера к истинным и наоборот, гигантский размер молекулы полимера позволяет отнести раствор этого полимера к коллоидным дисперсным системам.</w:t>
      </w:r>
    </w:p>
    <w:p w:rsidR="005A16FB" w:rsidRDefault="005A16FB" w:rsidP="005A16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6FB" w:rsidRDefault="005A16FB" w:rsidP="005A1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8969A8" wp14:editId="3BA71A0A">
                <wp:simplePos x="0" y="0"/>
                <wp:positionH relativeFrom="column">
                  <wp:posOffset>1393825</wp:posOffset>
                </wp:positionH>
                <wp:positionV relativeFrom="paragraph">
                  <wp:posOffset>71755</wp:posOffset>
                </wp:positionV>
                <wp:extent cx="70485" cy="345440"/>
                <wp:effectExtent l="0" t="0" r="24765" b="16510"/>
                <wp:wrapNone/>
                <wp:docPr id="35" name="Левая фигурная скоб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34544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71798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5" o:spid="_x0000_s1026" type="#_x0000_t87" style="position:absolute;margin-left:109.75pt;margin-top:5.65pt;width:5.55pt;height:27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" adj="367"/>
            </w:pict>
          </mc:Fallback>
        </mc:AlternateContent>
      </w:r>
      <w:r w:rsidRPr="00491B66">
        <w:rPr>
          <w:rFonts w:ascii="Times New Roman" w:hAnsi="Times New Roman" w:cs="Times New Roman"/>
          <w:b/>
          <w:sz w:val="28"/>
          <w:szCs w:val="28"/>
        </w:rPr>
        <w:t>Например: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91B66">
        <w:rPr>
          <w:rFonts w:ascii="Times New Roman" w:hAnsi="Times New Roman" w:cs="Times New Roman"/>
          <w:sz w:val="28"/>
          <w:szCs w:val="28"/>
        </w:rPr>
        <w:t>р-р</w:t>
      </w:r>
      <w:r>
        <w:rPr>
          <w:rFonts w:ascii="Times New Roman" w:hAnsi="Times New Roman" w:cs="Times New Roman"/>
          <w:sz w:val="28"/>
          <w:szCs w:val="28"/>
        </w:rPr>
        <w:t xml:space="preserve"> крахмала – это коллоидный р-р, </w:t>
      </w:r>
    </w:p>
    <w:p w:rsidR="005A16FB" w:rsidRDefault="005A16FB" w:rsidP="005A1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р-р гепарина – это истинный р-р.</w:t>
      </w:r>
    </w:p>
    <w:p w:rsidR="005A16FB" w:rsidRDefault="005A16FB" w:rsidP="005A1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9EBA77" wp14:editId="28642FFD">
                <wp:simplePos x="0" y="0"/>
                <wp:positionH relativeFrom="column">
                  <wp:posOffset>1393825</wp:posOffset>
                </wp:positionH>
                <wp:positionV relativeFrom="paragraph">
                  <wp:posOffset>84455</wp:posOffset>
                </wp:positionV>
                <wp:extent cx="45719" cy="812800"/>
                <wp:effectExtent l="0" t="0" r="12065" b="25400"/>
                <wp:wrapNone/>
                <wp:docPr id="51" name="Левая фигурная скобк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1280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1FB4" id="Левая фигурная скобка 51" o:spid="_x0000_s1026" type="#_x0000_t87" style="position:absolute;margin-left:109.75pt;margin-top:6.65pt;width:3.6pt;height:6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" adj="101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р-р крупнобелковых молекул (800 А.К. и более) - </w:t>
      </w:r>
    </w:p>
    <w:p w:rsidR="005A16FB" w:rsidRDefault="005A16FB" w:rsidP="005A1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это коллоидный р-р, а </w:t>
      </w:r>
    </w:p>
    <w:p w:rsidR="005A16FB" w:rsidRDefault="005A16FB" w:rsidP="005A1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р-р мелкобелковых молекул (</w:t>
      </w:r>
      <w:r w:rsidRPr="004F21B7">
        <w:rPr>
          <w:rFonts w:ascii="Times New Roman" w:hAnsi="Times New Roman" w:cs="Times New Roman"/>
          <w:sz w:val="28"/>
          <w:szCs w:val="28"/>
        </w:rPr>
        <w:t>≈</w:t>
      </w:r>
      <w:r>
        <w:rPr>
          <w:rFonts w:ascii="Times New Roman" w:hAnsi="Times New Roman" w:cs="Times New Roman"/>
          <w:sz w:val="28"/>
          <w:szCs w:val="28"/>
        </w:rPr>
        <w:t>100-120 А.К.) –</w:t>
      </w:r>
    </w:p>
    <w:p w:rsidR="005A16FB" w:rsidRDefault="005A16FB" w:rsidP="005A1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- истинный р-р.     </w:t>
      </w:r>
    </w:p>
    <w:p w:rsidR="005A16FB" w:rsidRDefault="005A16FB" w:rsidP="005A16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6FB" w:rsidRPr="00A91161" w:rsidRDefault="00A91161" w:rsidP="00A9116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Примеры. </w:t>
      </w:r>
      <w:r w:rsidR="005A16FB" w:rsidRPr="00A91161">
        <w:rPr>
          <w:rFonts w:ascii="Times New Roman" w:hAnsi="Times New Roman" w:cs="Times New Roman"/>
          <w:b/>
          <w:sz w:val="28"/>
          <w:szCs w:val="28"/>
          <w:u w:val="single"/>
        </w:rPr>
        <w:t>Лиофобные дисперсные системы</w:t>
      </w:r>
      <w:r w:rsidR="005A16FB" w:rsidRPr="00A9116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390DAE" w:rsidRDefault="005A16FB" w:rsidP="00A911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их состав входят труднорастворимые </w:t>
      </w:r>
      <w:r w:rsidRPr="004F21B7">
        <w:rPr>
          <w:rFonts w:ascii="Times New Roman" w:hAnsi="Times New Roman" w:cs="Times New Roman"/>
          <w:sz w:val="28"/>
          <w:szCs w:val="28"/>
          <w:u w:val="single"/>
        </w:rPr>
        <w:t>фосфат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F21B7">
        <w:rPr>
          <w:rFonts w:ascii="Times New Roman" w:hAnsi="Times New Roman" w:cs="Times New Roman"/>
          <w:sz w:val="28"/>
          <w:szCs w:val="28"/>
          <w:u w:val="single"/>
        </w:rPr>
        <w:t>карбонат кальция</w:t>
      </w:r>
      <w:r>
        <w:rPr>
          <w:rFonts w:ascii="Times New Roman" w:hAnsi="Times New Roman" w:cs="Times New Roman"/>
          <w:sz w:val="28"/>
          <w:szCs w:val="28"/>
        </w:rPr>
        <w:t xml:space="preserve">, соли молочной кислоты, холестерин, билирубин, липиды (ФЛ), стероидные гормоны, витамин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F21B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желчные кислоты. Клеточные мембраны, оболочки нервных волокон образуются из коллоидных ПАВ – ФЛ, которые существуют в виде мицеллярных дисперсных систем. </w:t>
      </w:r>
    </w:p>
    <w:p w:rsidR="00390DAE" w:rsidRPr="00390DAE" w:rsidRDefault="00390DAE" w:rsidP="00A91161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90DAE">
        <w:rPr>
          <w:rFonts w:ascii="Times New Roman" w:hAnsi="Times New Roman" w:cs="Times New Roman"/>
          <w:b/>
          <w:sz w:val="28"/>
          <w:szCs w:val="28"/>
        </w:rPr>
        <w:t>Свойства дисперсных систем</w:t>
      </w:r>
    </w:p>
    <w:p w:rsidR="00390DAE" w:rsidRDefault="00390DAE" w:rsidP="00A9116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161" w:rsidRPr="00A91161">
        <w:rPr>
          <w:rFonts w:ascii="Times New Roman" w:hAnsi="Times New Roman" w:cs="Times New Roman"/>
          <w:sz w:val="28"/>
          <w:szCs w:val="28"/>
        </w:rPr>
        <w:t>1</w:t>
      </w:r>
      <w:r w:rsidRPr="002C2E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оптические свойства </w:t>
      </w:r>
    </w:p>
    <w:p w:rsidR="00390DAE" w:rsidRDefault="00390DAE" w:rsidP="00A9116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161" w:rsidRPr="00A91161">
        <w:rPr>
          <w:rFonts w:ascii="Times New Roman" w:hAnsi="Times New Roman" w:cs="Times New Roman"/>
          <w:sz w:val="28"/>
          <w:szCs w:val="28"/>
        </w:rPr>
        <w:t>2</w:t>
      </w:r>
      <w:r w:rsidRPr="002C2E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молекулярно-кинетические свойства</w:t>
      </w:r>
    </w:p>
    <w:p w:rsidR="00390DAE" w:rsidRPr="00A91161" w:rsidRDefault="00A91161" w:rsidP="00A91161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90DAE" w:rsidRPr="00A91161">
        <w:rPr>
          <w:rFonts w:ascii="Times New Roman" w:hAnsi="Times New Roman" w:cs="Times New Roman"/>
          <w:b/>
          <w:sz w:val="28"/>
          <w:szCs w:val="28"/>
        </w:rPr>
        <w:t>Отличие по оптическим свойствам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0DAE" w:rsidTr="000913DA">
        <w:tc>
          <w:tcPr>
            <w:tcW w:w="3190" w:type="dxa"/>
          </w:tcPr>
          <w:p w:rsidR="00390DAE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Грубодисперсные </w:t>
            </w:r>
          </w:p>
        </w:tc>
        <w:tc>
          <w:tcPr>
            <w:tcW w:w="3190" w:type="dxa"/>
          </w:tcPr>
          <w:p w:rsidR="00390DAE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Коллоидные </w:t>
            </w:r>
          </w:p>
        </w:tc>
        <w:tc>
          <w:tcPr>
            <w:tcW w:w="3191" w:type="dxa"/>
          </w:tcPr>
          <w:p w:rsidR="00390DAE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Истинные </w:t>
            </w:r>
          </w:p>
        </w:tc>
      </w:tr>
      <w:tr w:rsidR="00390DAE" w:rsidTr="000913DA">
        <w:tc>
          <w:tcPr>
            <w:tcW w:w="3190" w:type="dxa"/>
          </w:tcPr>
          <w:p w:rsidR="00390DAE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E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Непрозрачные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проходят через фильтры и мембраны </w:t>
            </w:r>
          </w:p>
        </w:tc>
        <w:tc>
          <w:tcPr>
            <w:tcW w:w="3190" w:type="dxa"/>
          </w:tcPr>
          <w:p w:rsidR="00390DAE" w:rsidRPr="002C2E35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E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Опалесцируют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проходят через фильтры и не проходят через мембраны </w:t>
            </w:r>
          </w:p>
        </w:tc>
        <w:tc>
          <w:tcPr>
            <w:tcW w:w="3191" w:type="dxa"/>
          </w:tcPr>
          <w:p w:rsidR="00390DAE" w:rsidRPr="002C2E35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E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Прозрачные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проходят через фильтры и через мембраны</w:t>
            </w:r>
          </w:p>
        </w:tc>
      </w:tr>
    </w:tbl>
    <w:p w:rsidR="00EC48D4" w:rsidRDefault="00EC48D4" w:rsidP="002054BF">
      <w:pPr>
        <w:tabs>
          <w:tab w:val="left" w:pos="5568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C48D4" w:rsidRPr="00EC48D4" w:rsidRDefault="00EC48D4" w:rsidP="002054BF">
      <w:pPr>
        <w:tabs>
          <w:tab w:val="left" w:pos="5568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48D4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Дополненительный материал</w:t>
      </w:r>
    </w:p>
    <w:p w:rsidR="002054BF" w:rsidRPr="00EC48D4" w:rsidRDefault="002054BF" w:rsidP="002054BF">
      <w:pPr>
        <w:tabs>
          <w:tab w:val="left" w:pos="5568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48D4">
        <w:rPr>
          <w:rFonts w:ascii="Times New Roman" w:hAnsi="Times New Roman" w:cs="Times New Roman"/>
          <w:b/>
          <w:i/>
          <w:sz w:val="24"/>
          <w:szCs w:val="24"/>
          <w:u w:val="single"/>
        </w:rPr>
        <w:t>Оптические свойства коллоидных систем.</w:t>
      </w:r>
    </w:p>
    <w:p w:rsidR="002054BF" w:rsidRPr="00EC48D4" w:rsidRDefault="002054BF" w:rsidP="002054BF">
      <w:pPr>
        <w:pStyle w:val="a3"/>
        <w:numPr>
          <w:ilvl w:val="0"/>
          <w:numId w:val="20"/>
        </w:numPr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8D4">
        <w:rPr>
          <w:rFonts w:ascii="Times New Roman" w:hAnsi="Times New Roman" w:cs="Times New Roman"/>
          <w:sz w:val="24"/>
          <w:szCs w:val="24"/>
        </w:rPr>
        <w:t>Если луч света попадает на частицу, имеющую больший размер, чем ½ длины волны, то луч света отражается.</w:t>
      </w:r>
    </w:p>
    <w:p w:rsidR="002054BF" w:rsidRPr="00EC48D4" w:rsidRDefault="002054BF" w:rsidP="002054BF">
      <w:pPr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4BF" w:rsidRPr="00EC48D4" w:rsidRDefault="002054BF" w:rsidP="002054BF">
      <w:pPr>
        <w:pStyle w:val="a3"/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E4E62" wp14:editId="4A41DD58">
                <wp:simplePos x="0" y="0"/>
                <wp:positionH relativeFrom="column">
                  <wp:posOffset>2480945</wp:posOffset>
                </wp:positionH>
                <wp:positionV relativeFrom="paragraph">
                  <wp:posOffset>1270</wp:posOffset>
                </wp:positionV>
                <wp:extent cx="767080" cy="198120"/>
                <wp:effectExtent l="0" t="57150" r="13970" b="3048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080" cy="198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43161" id="Прямая со стрелкой 109" o:spid="_x0000_s1026" type="#_x0000_t32" style="position:absolute;margin-left:195.35pt;margin-top:.1pt;width:60.4pt;height:15.6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D54758" wp14:editId="201ED4A9">
                <wp:simplePos x="0" y="0"/>
                <wp:positionH relativeFrom="column">
                  <wp:posOffset>1724025</wp:posOffset>
                </wp:positionH>
                <wp:positionV relativeFrom="paragraph">
                  <wp:posOffset>-64770</wp:posOffset>
                </wp:positionV>
                <wp:extent cx="756920" cy="264160"/>
                <wp:effectExtent l="0" t="0" r="24130" b="2159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" cy="264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034CA" id="Прямая соединительная линия 110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-5.1pt" to="195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D11B21" wp14:editId="460AA29F">
                <wp:simplePos x="0" y="0"/>
                <wp:positionH relativeFrom="column">
                  <wp:posOffset>2364105</wp:posOffset>
                </wp:positionH>
                <wp:positionV relativeFrom="paragraph">
                  <wp:posOffset>199390</wp:posOffset>
                </wp:positionV>
                <wp:extent cx="355600" cy="325120"/>
                <wp:effectExtent l="0" t="0" r="25400" b="17780"/>
                <wp:wrapNone/>
                <wp:docPr id="111" name="Овал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251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3F859C" id="Овал 111" o:spid="_x0000_s1026" style="position:absolute;margin-left:186.15pt;margin-top:15.7pt;width:28pt;height:25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" fillcolor="windowText" strokeweight="2pt"/>
            </w:pict>
          </mc:Fallback>
        </mc:AlternateContent>
      </w:r>
      <w:r w:rsidRPr="00EC4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луч света                                            </w:t>
      </w:r>
    </w:p>
    <w:p w:rsidR="002054BF" w:rsidRPr="00EC48D4" w:rsidRDefault="002054BF" w:rsidP="002054BF">
      <w:pPr>
        <w:pStyle w:val="a3"/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 w:rsidRPr="00EC4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2054BF" w:rsidRPr="00EC48D4" w:rsidRDefault="002054BF" w:rsidP="002054BF">
      <w:pPr>
        <w:pStyle w:val="a3"/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 w:rsidRPr="00EC4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частица</w:t>
      </w:r>
    </w:p>
    <w:p w:rsidR="002054BF" w:rsidRPr="00EC48D4" w:rsidRDefault="002054BF" w:rsidP="002054BF">
      <w:pPr>
        <w:pStyle w:val="a3"/>
        <w:numPr>
          <w:ilvl w:val="0"/>
          <w:numId w:val="20"/>
        </w:numPr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>Если частица меньше на ½ длины волны, то происходит огибание волной частицы (дифракция – т.е. рассеивание света)</w:t>
      </w:r>
    </w:p>
    <w:p w:rsidR="002054BF" w:rsidRPr="00EC48D4" w:rsidRDefault="002054BF" w:rsidP="002054BF">
      <w:pPr>
        <w:pStyle w:val="a3"/>
        <w:tabs>
          <w:tab w:val="left" w:pos="5568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При боковом освещении коллоидных р-ров образуется конус – «светящаяся дорожка» или эффект Тиндаля </w:t>
      </w:r>
    </w:p>
    <w:p w:rsidR="002054BF" w:rsidRPr="00EC48D4" w:rsidRDefault="002054BF" w:rsidP="002054BF">
      <w:pPr>
        <w:pStyle w:val="a3"/>
        <w:tabs>
          <w:tab w:val="left" w:pos="5568"/>
        </w:tabs>
        <w:rPr>
          <w:rFonts w:ascii="Times New Roman" w:hAnsi="Times New Roman" w:cs="Times New Roman"/>
          <w:b/>
          <w:sz w:val="24"/>
          <w:szCs w:val="24"/>
        </w:rPr>
      </w:pP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0D7B3D" wp14:editId="1D3DA5F5">
                <wp:simplePos x="0" y="0"/>
                <wp:positionH relativeFrom="column">
                  <wp:posOffset>2811145</wp:posOffset>
                </wp:positionH>
                <wp:positionV relativeFrom="paragraph">
                  <wp:posOffset>316230</wp:posOffset>
                </wp:positionV>
                <wp:extent cx="167640" cy="655320"/>
                <wp:effectExtent l="0" t="0" r="22860" b="3048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6553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A5A22" id="Прямая соединительная линия 1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5pt,24.9pt" to="234.5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476D4" wp14:editId="691F8026">
                <wp:simplePos x="0" y="0"/>
                <wp:positionH relativeFrom="column">
                  <wp:posOffset>2694305</wp:posOffset>
                </wp:positionH>
                <wp:positionV relativeFrom="paragraph">
                  <wp:posOffset>316230</wp:posOffset>
                </wp:positionV>
                <wp:extent cx="132080" cy="574040"/>
                <wp:effectExtent l="0" t="0" r="20320" b="1651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080" cy="5740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828EF" id="Прямая соединительная линия 11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15pt,24.9pt" to="222.5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842989" wp14:editId="013A7704">
                <wp:simplePos x="0" y="0"/>
                <wp:positionH relativeFrom="column">
                  <wp:posOffset>2577465</wp:posOffset>
                </wp:positionH>
                <wp:positionV relativeFrom="paragraph">
                  <wp:posOffset>316230</wp:posOffset>
                </wp:positionV>
                <wp:extent cx="116840" cy="518160"/>
                <wp:effectExtent l="0" t="0" r="35560" b="1524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840" cy="518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266C9" id="Прямая соединительная линия 114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24.9pt" to="212.1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48CE0" wp14:editId="52CD3E99">
                <wp:simplePos x="0" y="0"/>
                <wp:positionH relativeFrom="column">
                  <wp:posOffset>1972945</wp:posOffset>
                </wp:positionH>
                <wp:positionV relativeFrom="paragraph">
                  <wp:posOffset>346710</wp:posOffset>
                </wp:positionV>
                <wp:extent cx="55880" cy="152400"/>
                <wp:effectExtent l="0" t="0" r="20320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FD815" id="Прямая соединительная линия 115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35pt,27.3pt" to="159.7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E754FE" wp14:editId="13B44CD9">
                <wp:simplePos x="0" y="0"/>
                <wp:positionH relativeFrom="column">
                  <wp:posOffset>2115185</wp:posOffset>
                </wp:positionH>
                <wp:positionV relativeFrom="paragraph">
                  <wp:posOffset>346710</wp:posOffset>
                </wp:positionV>
                <wp:extent cx="66040" cy="243840"/>
                <wp:effectExtent l="0" t="0" r="29210" b="2286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40" cy="243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7CC2D" id="Прямая соединительная линия 116" o:spid="_x0000_s1026" style="position:absolute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55pt,27.3pt" to="171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4D9A2" wp14:editId="7A4DC330">
                <wp:simplePos x="0" y="0"/>
                <wp:positionH relativeFrom="column">
                  <wp:posOffset>2262505</wp:posOffset>
                </wp:positionH>
                <wp:positionV relativeFrom="paragraph">
                  <wp:posOffset>346710</wp:posOffset>
                </wp:positionV>
                <wp:extent cx="76200" cy="299720"/>
                <wp:effectExtent l="0" t="0" r="19050" b="2413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997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3C297" id="Прямая соединительная линия 117" o:spid="_x0000_s1026" style="position:absolute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15pt,27.3pt" to="184.1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45F024" wp14:editId="5A1A578A">
                <wp:simplePos x="0" y="0"/>
                <wp:positionH relativeFrom="column">
                  <wp:posOffset>2435225</wp:posOffset>
                </wp:positionH>
                <wp:positionV relativeFrom="paragraph">
                  <wp:posOffset>346710</wp:posOffset>
                </wp:positionV>
                <wp:extent cx="101600" cy="406400"/>
                <wp:effectExtent l="0" t="0" r="31750" b="1270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406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E52E0" id="Прямая соединительная линия 118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75pt,27.3pt" to="199.7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9D2765" wp14:editId="0AFD1481">
                <wp:simplePos x="0" y="0"/>
                <wp:positionH relativeFrom="column">
                  <wp:posOffset>1825625</wp:posOffset>
                </wp:positionH>
                <wp:positionV relativeFrom="paragraph">
                  <wp:posOffset>372110</wp:posOffset>
                </wp:positionV>
                <wp:extent cx="30480" cy="60960"/>
                <wp:effectExtent l="0" t="0" r="26670" b="1524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609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CAF2F" id="Прямая соединительная линия 11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5pt,29.3pt" to="146.1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83EEE" wp14:editId="1962EE6E">
                <wp:simplePos x="0" y="0"/>
                <wp:positionH relativeFrom="column">
                  <wp:posOffset>1724025</wp:posOffset>
                </wp:positionH>
                <wp:positionV relativeFrom="paragraph">
                  <wp:posOffset>316230</wp:posOffset>
                </wp:positionV>
                <wp:extent cx="1381760" cy="55880"/>
                <wp:effectExtent l="0" t="0" r="27940" b="2032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760" cy="558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BBF7B" id="Прямая соединительная линия 12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24.9pt" to="244.5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1ADC2" wp14:editId="55539D01">
                <wp:simplePos x="0" y="0"/>
                <wp:positionH relativeFrom="column">
                  <wp:posOffset>1724025</wp:posOffset>
                </wp:positionH>
                <wp:positionV relativeFrom="paragraph">
                  <wp:posOffset>372110</wp:posOffset>
                </wp:positionV>
                <wp:extent cx="1203960" cy="645160"/>
                <wp:effectExtent l="0" t="0" r="15240" b="2159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645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EF352" id="Прямая соединительная линия 12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29.3pt" to="230.5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B0BAE" wp14:editId="39BBBD4C">
                <wp:simplePos x="0" y="0"/>
                <wp:positionH relativeFrom="column">
                  <wp:posOffset>2872105</wp:posOffset>
                </wp:positionH>
                <wp:positionV relativeFrom="paragraph">
                  <wp:posOffset>97790</wp:posOffset>
                </wp:positionV>
                <wp:extent cx="294640" cy="1087120"/>
                <wp:effectExtent l="0" t="0" r="29210" b="1778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" cy="10871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46AA9" id="Прямая соединительная линия 12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7.7pt" to="249.3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9D117" wp14:editId="7AB7604E">
                <wp:simplePos x="0" y="0"/>
                <wp:positionH relativeFrom="column">
                  <wp:posOffset>1652905</wp:posOffset>
                </wp:positionH>
                <wp:positionV relativeFrom="paragraph">
                  <wp:posOffset>97790</wp:posOffset>
                </wp:positionV>
                <wp:extent cx="142240" cy="548640"/>
                <wp:effectExtent l="0" t="0" r="29210" b="2286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240" cy="548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63EAE" id="Прямая соединительная линия 12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7.7pt" to="141.3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"/>
            </w:pict>
          </mc:Fallback>
        </mc:AlternateContent>
      </w:r>
      <w:r w:rsidRPr="00EC48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68167" wp14:editId="76CF2A00">
                <wp:simplePos x="0" y="0"/>
                <wp:positionH relativeFrom="column">
                  <wp:posOffset>514985</wp:posOffset>
                </wp:positionH>
                <wp:positionV relativeFrom="paragraph">
                  <wp:posOffset>199390</wp:posOffset>
                </wp:positionV>
                <wp:extent cx="1209040" cy="172720"/>
                <wp:effectExtent l="0" t="0" r="67310" b="93980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040" cy="1727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22D0D" id="Прямая со стрелкой 124" o:spid="_x0000_s1026" type="#_x0000_t32" style="position:absolute;margin-left:40.55pt;margin-top:15.7pt;width:95.2pt;height:1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">
                <v:stroke endarrow="open"/>
              </v:shape>
            </w:pict>
          </mc:Fallback>
        </mc:AlternateContent>
      </w:r>
    </w:p>
    <w:p w:rsidR="002054BF" w:rsidRPr="00EC48D4" w:rsidRDefault="002054BF" w:rsidP="002054BF">
      <w:pPr>
        <w:rPr>
          <w:sz w:val="24"/>
          <w:szCs w:val="24"/>
        </w:rPr>
      </w:pPr>
    </w:p>
    <w:p w:rsidR="002054BF" w:rsidRPr="00EC48D4" w:rsidRDefault="002054BF" w:rsidP="002054BF">
      <w:pPr>
        <w:rPr>
          <w:sz w:val="24"/>
          <w:szCs w:val="24"/>
        </w:rPr>
      </w:pPr>
    </w:p>
    <w:p w:rsidR="002054BF" w:rsidRPr="00EC48D4" w:rsidRDefault="002054BF" w:rsidP="002054BF">
      <w:pPr>
        <w:rPr>
          <w:sz w:val="24"/>
          <w:szCs w:val="24"/>
        </w:rPr>
      </w:pPr>
    </w:p>
    <w:p w:rsidR="002054BF" w:rsidRPr="00EC48D4" w:rsidRDefault="002054BF" w:rsidP="002054BF">
      <w:pPr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Рассеивание света описывает закон Релея: «Интенсивность рассеянного света прямо пропорциональна числу частиц, объему частиц, возведенному в 2 раза и обратно пропорционально четвертой степени длины волны падающего света»: </w:t>
      </w:r>
    </w:p>
    <w:p w:rsidR="002054BF" w:rsidRPr="00EC48D4" w:rsidRDefault="002054BF" w:rsidP="002054B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C48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8B3D30" wp14:editId="6CB6FF3A">
                <wp:simplePos x="0" y="0"/>
                <wp:positionH relativeFrom="column">
                  <wp:posOffset>3237865</wp:posOffset>
                </wp:positionH>
                <wp:positionV relativeFrom="paragraph">
                  <wp:posOffset>152400</wp:posOffset>
                </wp:positionV>
                <wp:extent cx="223520" cy="233680"/>
                <wp:effectExtent l="0" t="0" r="81280" b="5207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74A18" id="Прямая со стрелкой 125" o:spid="_x0000_s1026" type="#_x0000_t32" style="position:absolute;margin-left:254.95pt;margin-top:12pt;width:17.6pt;height:18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6A3507" wp14:editId="5C81292E">
                <wp:simplePos x="0" y="0"/>
                <wp:positionH relativeFrom="column">
                  <wp:posOffset>3608705</wp:posOffset>
                </wp:positionH>
                <wp:positionV relativeFrom="paragraph">
                  <wp:posOffset>152400</wp:posOffset>
                </wp:positionV>
                <wp:extent cx="187960" cy="203200"/>
                <wp:effectExtent l="38100" t="0" r="21590" b="63500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960" cy="203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3EFEC" id="Прямая со стрелкой 126" o:spid="_x0000_s1026" type="#_x0000_t32" style="position:absolute;margin-left:284.15pt;margin-top:12pt;width:14.8pt;height:16pt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количество частиц</w:t>
      </w:r>
      <w:r w:rsidRPr="00EC48D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объем частиц     </w:t>
      </w:r>
    </w:p>
    <w:p w:rsidR="002054BF" w:rsidRPr="00EC48D4" w:rsidRDefault="002054BF" w:rsidP="002054B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48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15A92B" wp14:editId="7407C031">
                <wp:simplePos x="0" y="0"/>
                <wp:positionH relativeFrom="column">
                  <wp:posOffset>1358265</wp:posOffset>
                </wp:positionH>
                <wp:positionV relativeFrom="paragraph">
                  <wp:posOffset>189865</wp:posOffset>
                </wp:positionV>
                <wp:extent cx="670560" cy="228600"/>
                <wp:effectExtent l="0" t="57150" r="0" b="1905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42868" id="Прямая со стрелкой 127" o:spid="_x0000_s1026" type="#_x0000_t32" style="position:absolute;margin-left:106.95pt;margin-top:14.95pt;width:52.8pt;height:18pt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651561" wp14:editId="08F21491">
                <wp:simplePos x="0" y="0"/>
                <wp:positionH relativeFrom="column">
                  <wp:posOffset>2719705</wp:posOffset>
                </wp:positionH>
                <wp:positionV relativeFrom="paragraph">
                  <wp:posOffset>225425</wp:posOffset>
                </wp:positionV>
                <wp:extent cx="152400" cy="492760"/>
                <wp:effectExtent l="0" t="38100" r="57150" b="21590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492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E0EA" id="Прямая со стрелкой 128" o:spid="_x0000_s1026" type="#_x0000_t32" style="position:absolute;margin-left:214.15pt;margin-top:17.75pt;width:12pt;height:38.8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0BA87C" wp14:editId="3C4B8486">
                <wp:simplePos x="0" y="0"/>
                <wp:positionH relativeFrom="column">
                  <wp:posOffset>3227705</wp:posOffset>
                </wp:positionH>
                <wp:positionV relativeFrom="paragraph">
                  <wp:posOffset>225425</wp:posOffset>
                </wp:positionV>
                <wp:extent cx="350520" cy="193040"/>
                <wp:effectExtent l="38100" t="38100" r="30480" b="35560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1930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942A" id="Прямая со стрелкой 129" o:spid="_x0000_s1026" type="#_x0000_t32" style="position:absolute;margin-left:254.15pt;margin-top:17.75pt;width:27.6pt;height:15.2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27DC9A" wp14:editId="6C46C434">
                <wp:simplePos x="0" y="0"/>
                <wp:positionH relativeFrom="column">
                  <wp:posOffset>3898265</wp:posOffset>
                </wp:positionH>
                <wp:positionV relativeFrom="paragraph">
                  <wp:posOffset>149225</wp:posOffset>
                </wp:positionV>
                <wp:extent cx="802640" cy="269240"/>
                <wp:effectExtent l="38100" t="57150" r="16510" b="3556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2640" cy="269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50496" id="Прямая со стрелкой 130" o:spid="_x0000_s1026" type="#_x0000_t32" style="position:absolute;margin-left:306.95pt;margin-top:11.75pt;width:63.2pt;height:21.2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">
                <v:stroke endarrow="open"/>
              </v:shape>
            </w:pict>
          </mc:Fallback>
        </mc:AlternateContent>
      </w:r>
      <w:r w:rsidRPr="00EC48D4">
        <w:rPr>
          <w:rFonts w:ascii="Times New Roman" w:hAnsi="Times New Roman" w:cs="Times New Roman"/>
          <w:sz w:val="24"/>
          <w:szCs w:val="24"/>
        </w:rPr>
        <w:t>У</w:t>
      </w:r>
      <w:r w:rsidRPr="00EC48D4">
        <w:rPr>
          <w:rFonts w:ascii="Times New Roman" w:hAnsi="Times New Roman" w:cs="Times New Roman"/>
          <w:sz w:val="24"/>
          <w:szCs w:val="24"/>
          <w:vertAlign w:val="subscript"/>
        </w:rPr>
        <w:t xml:space="preserve">расс      =      </w:t>
      </w:r>
      <w:r w:rsidRPr="00EC48D4">
        <w:rPr>
          <w:rFonts w:ascii="Times New Roman" w:hAnsi="Times New Roman" w:cs="Times New Roman"/>
          <w:sz w:val="24"/>
          <w:szCs w:val="24"/>
        </w:rPr>
        <w:t>У</w:t>
      </w:r>
      <w:r w:rsidRPr="00EC48D4">
        <w:rPr>
          <w:rFonts w:ascii="Times New Roman" w:hAnsi="Times New Roman" w:cs="Times New Roman"/>
          <w:sz w:val="24"/>
          <w:szCs w:val="24"/>
          <w:vertAlign w:val="subscript"/>
        </w:rPr>
        <w:t xml:space="preserve">о </w:t>
      </w:r>
      <w:r w:rsidRPr="00EC48D4">
        <w:rPr>
          <w:rFonts w:ascii="Times New Roman" w:hAnsi="Times New Roman" w:cs="Times New Roman"/>
          <w:sz w:val="24"/>
          <w:szCs w:val="24"/>
        </w:rPr>
        <w:t xml:space="preserve">* К * </w:t>
      </w:r>
      <w:r w:rsidRPr="00EC48D4">
        <w:rPr>
          <w:rFonts w:ascii="Times New Roman" w:hAnsi="Times New Roman" w:cs="Times New Roman"/>
          <w:sz w:val="24"/>
          <w:szCs w:val="24"/>
          <w:lang w:val="en-US"/>
        </w:rPr>
        <w:t>nU</w:t>
      </w:r>
      <w:r w:rsidRPr="00EC48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48D4">
        <w:rPr>
          <w:rFonts w:ascii="Times New Roman" w:hAnsi="Times New Roman" w:cs="Times New Roman"/>
          <w:sz w:val="24"/>
          <w:szCs w:val="24"/>
        </w:rPr>
        <w:t>/</w:t>
      </w:r>
      <w:r w:rsidRPr="00EC48D4">
        <w:rPr>
          <w:rFonts w:ascii="Times New Roman" w:hAnsi="Times New Roman" w:cs="Times New Roman"/>
          <w:sz w:val="24"/>
          <w:szCs w:val="24"/>
          <w:lang w:val="en-US"/>
        </w:rPr>
        <w:sym w:font="Symbol" w:char="F06C"/>
      </w:r>
      <w:r w:rsidRPr="00EC48D4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2054BF" w:rsidRPr="00EC48D4" w:rsidRDefault="002054BF" w:rsidP="002054BF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>(интенсивность рассеянного света)               коэфф.рассеивания       длина волны</w:t>
      </w:r>
    </w:p>
    <w:p w:rsidR="002054BF" w:rsidRPr="00EC48D4" w:rsidRDefault="002054BF" w:rsidP="002054BF">
      <w:pPr>
        <w:tabs>
          <w:tab w:val="left" w:pos="12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>интенсивность падающего света</w:t>
      </w:r>
    </w:p>
    <w:p w:rsidR="002054BF" w:rsidRPr="00EC48D4" w:rsidRDefault="002054BF" w:rsidP="002054BF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Метод определения на основе рассеивания р-ра – </w:t>
      </w:r>
      <w:r w:rsidRPr="00EC48D4">
        <w:rPr>
          <w:rFonts w:ascii="Times New Roman" w:hAnsi="Times New Roman" w:cs="Times New Roman"/>
          <w:sz w:val="24"/>
          <w:szCs w:val="24"/>
          <w:u w:val="single"/>
        </w:rPr>
        <w:t>нефелометрия</w:t>
      </w:r>
      <w:r w:rsidRPr="00EC48D4">
        <w:rPr>
          <w:rFonts w:ascii="Times New Roman" w:hAnsi="Times New Roman" w:cs="Times New Roman"/>
          <w:sz w:val="24"/>
          <w:szCs w:val="24"/>
        </w:rPr>
        <w:t xml:space="preserve"> – определяет интенсивность мутности р-ра.</w:t>
      </w:r>
    </w:p>
    <w:p w:rsidR="002054BF" w:rsidRPr="00EC48D4" w:rsidRDefault="002054BF" w:rsidP="002054BF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Если мы смотрим на коллоидную систему в отраженном свете, то их окраска </w:t>
      </w:r>
      <w:r w:rsidRPr="00EC48D4">
        <w:rPr>
          <w:rFonts w:ascii="Times New Roman" w:hAnsi="Times New Roman" w:cs="Times New Roman"/>
          <w:sz w:val="24"/>
          <w:szCs w:val="24"/>
          <w:u w:val="single"/>
        </w:rPr>
        <w:t>голубая</w:t>
      </w:r>
      <w:r w:rsidRPr="00EC48D4">
        <w:rPr>
          <w:rFonts w:ascii="Times New Roman" w:hAnsi="Times New Roman" w:cs="Times New Roman"/>
          <w:sz w:val="24"/>
          <w:szCs w:val="24"/>
        </w:rPr>
        <w:t xml:space="preserve">, за счет рассеивания света, а в проходящем свете окраска будет </w:t>
      </w:r>
      <w:r w:rsidRPr="00EC48D4">
        <w:rPr>
          <w:rFonts w:ascii="Times New Roman" w:hAnsi="Times New Roman" w:cs="Times New Roman"/>
          <w:sz w:val="24"/>
          <w:szCs w:val="24"/>
          <w:u w:val="single"/>
        </w:rPr>
        <w:t>красноватой.</w:t>
      </w:r>
      <w:r w:rsidRPr="00EC4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4BF" w:rsidRPr="00EC48D4" w:rsidRDefault="002054BF" w:rsidP="002054BF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Рассеивание света и изменение окраски называется </w:t>
      </w:r>
      <w:r w:rsidRPr="00EC48D4">
        <w:rPr>
          <w:rFonts w:ascii="Times New Roman" w:hAnsi="Times New Roman" w:cs="Times New Roman"/>
          <w:sz w:val="24"/>
          <w:szCs w:val="24"/>
          <w:u w:val="single"/>
        </w:rPr>
        <w:t>опалесценцией.</w:t>
      </w:r>
      <w:r w:rsidRPr="00EC4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DAE" w:rsidRPr="00B11D0F" w:rsidRDefault="002054BF" w:rsidP="00B11D0F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 w:rsidRPr="00EC48D4">
        <w:rPr>
          <w:rFonts w:ascii="Times New Roman" w:hAnsi="Times New Roman" w:cs="Times New Roman"/>
          <w:sz w:val="24"/>
          <w:szCs w:val="24"/>
        </w:rPr>
        <w:t xml:space="preserve">Т.о. по внешнему виду сыворотки крови можно установить её пригодность к переливанию - если сыворотка сильно опалесцирует, то она непригодна и наоборот.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0"/>
        <w:gridCol w:w="2687"/>
        <w:gridCol w:w="3605"/>
      </w:tblGrid>
      <w:tr w:rsidR="00390DAE" w:rsidTr="000913DA">
        <w:trPr>
          <w:trHeight w:val="325"/>
        </w:trPr>
        <w:tc>
          <w:tcPr>
            <w:tcW w:w="4583" w:type="dxa"/>
            <w:gridSpan w:val="2"/>
          </w:tcPr>
          <w:p w:rsidR="00390DAE" w:rsidRDefault="00390DAE" w:rsidP="0009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Гетерогенные</w:t>
            </w:r>
          </w:p>
        </w:tc>
        <w:tc>
          <w:tcPr>
            <w:tcW w:w="3605" w:type="dxa"/>
          </w:tcPr>
          <w:p w:rsidR="00390DAE" w:rsidRDefault="00390DAE" w:rsidP="0009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</w:p>
        </w:tc>
      </w:tr>
      <w:tr w:rsidR="00390DAE" w:rsidTr="000913DA">
        <w:trPr>
          <w:trHeight w:val="317"/>
        </w:trPr>
        <w:tc>
          <w:tcPr>
            <w:tcW w:w="2358" w:type="dxa"/>
          </w:tcPr>
          <w:p w:rsidR="00390DAE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Грубодисперсные </w:t>
            </w:r>
          </w:p>
        </w:tc>
        <w:tc>
          <w:tcPr>
            <w:tcW w:w="2225" w:type="dxa"/>
          </w:tcPr>
          <w:p w:rsidR="00390DAE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Коллоиды </w:t>
            </w:r>
          </w:p>
        </w:tc>
        <w:tc>
          <w:tcPr>
            <w:tcW w:w="3605" w:type="dxa"/>
          </w:tcPr>
          <w:p w:rsidR="00390DAE" w:rsidRDefault="00390DAE" w:rsidP="0009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Истинные </w:t>
            </w:r>
          </w:p>
        </w:tc>
      </w:tr>
      <w:tr w:rsidR="00390DAE" w:rsidTr="000913DA">
        <w:trPr>
          <w:trHeight w:val="325"/>
        </w:trPr>
        <w:tc>
          <w:tcPr>
            <w:tcW w:w="2358" w:type="dxa"/>
          </w:tcPr>
          <w:p w:rsidR="00390DAE" w:rsidRPr="008D11CB" w:rsidRDefault="00390DAE" w:rsidP="000913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Отражают свет </w:t>
            </w:r>
          </w:p>
          <w:p w:rsidR="00390DAE" w:rsidRPr="008D11CB" w:rsidRDefault="00390DAE" w:rsidP="000913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Неустойчивы </w:t>
            </w:r>
          </w:p>
        </w:tc>
        <w:tc>
          <w:tcPr>
            <w:tcW w:w="2225" w:type="dxa"/>
          </w:tcPr>
          <w:p w:rsidR="00390DAE" w:rsidRPr="008D11CB" w:rsidRDefault="00390DAE" w:rsidP="000913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Рассеивают свет </w:t>
            </w:r>
          </w:p>
          <w:p w:rsidR="00390DAE" w:rsidRPr="008D11CB" w:rsidRDefault="00390DAE" w:rsidP="000913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Оптически устойчивы </w:t>
            </w:r>
          </w:p>
        </w:tc>
        <w:tc>
          <w:tcPr>
            <w:tcW w:w="3605" w:type="dxa"/>
          </w:tcPr>
          <w:p w:rsidR="00390DAE" w:rsidRPr="008D11CB" w:rsidRDefault="00390DAE" w:rsidP="000913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Оптически пусты </w:t>
            </w:r>
          </w:p>
          <w:p w:rsidR="00390DAE" w:rsidRPr="008D11CB" w:rsidRDefault="00390DAE" w:rsidP="000913D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11CB">
              <w:rPr>
                <w:rFonts w:ascii="Times New Roman" w:hAnsi="Times New Roman" w:cs="Times New Roman"/>
                <w:sz w:val="28"/>
                <w:szCs w:val="28"/>
              </w:rPr>
              <w:t xml:space="preserve">Устойчивы </w:t>
            </w:r>
          </w:p>
        </w:tc>
      </w:tr>
    </w:tbl>
    <w:p w:rsidR="002054BF" w:rsidRDefault="002054BF" w:rsidP="00390DAE">
      <w:pPr>
        <w:rPr>
          <w:rFonts w:ascii="Times New Roman" w:hAnsi="Times New Roman" w:cs="Times New Roman"/>
          <w:sz w:val="28"/>
          <w:szCs w:val="28"/>
        </w:rPr>
      </w:pPr>
    </w:p>
    <w:p w:rsidR="00390DAE" w:rsidRDefault="00390DAE" w:rsidP="0039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25D87E" wp14:editId="62EF376F">
                <wp:simplePos x="0" y="0"/>
                <wp:positionH relativeFrom="column">
                  <wp:posOffset>4004945</wp:posOffset>
                </wp:positionH>
                <wp:positionV relativeFrom="paragraph">
                  <wp:posOffset>209550</wp:posOffset>
                </wp:positionV>
                <wp:extent cx="543560" cy="508000"/>
                <wp:effectExtent l="0" t="0" r="85090" b="635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6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E1A2A" id="Прямая со стрелкой 2" o:spid="_x0000_s1026" type="#_x0000_t32" style="position:absolute;margin-left:315.35pt;margin-top:16.5pt;width:42.8pt;height:4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2E8494" wp14:editId="29A0E0C8">
                <wp:simplePos x="0" y="0"/>
                <wp:positionH relativeFrom="column">
                  <wp:posOffset>489585</wp:posOffset>
                </wp:positionH>
                <wp:positionV relativeFrom="paragraph">
                  <wp:posOffset>209550</wp:posOffset>
                </wp:positionV>
                <wp:extent cx="411480" cy="508000"/>
                <wp:effectExtent l="38100" t="0" r="2667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0AA3" id="Прямая со стрелкой 3" o:spid="_x0000_s1026" type="#_x0000_t32" style="position:absolute;margin-left:38.55pt;margin-top:16.5pt;width:32.4pt;height:40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зависимости от дисперсной фазы и дисперсной среды:</w:t>
      </w:r>
    </w:p>
    <w:p w:rsidR="00390DAE" w:rsidRDefault="00390DAE" w:rsidP="00390DAE">
      <w:pPr>
        <w:rPr>
          <w:rFonts w:ascii="Times New Roman" w:hAnsi="Times New Roman" w:cs="Times New Roman"/>
          <w:sz w:val="28"/>
          <w:szCs w:val="28"/>
        </w:rPr>
      </w:pP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Гидрофильные р-ры                                              Гидрофобные р-ры (золи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(белков, углеводов, липидов)                                металлов; золь образуется                 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FeCl</w:t>
      </w:r>
      <w:r w:rsidRPr="00893D1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93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горячей воде)</w:t>
      </w:r>
    </w:p>
    <w:p w:rsidR="00390DAE" w:rsidRDefault="00390DAE" w:rsidP="0039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Коллоидные растворы внешне похожи на истинные растворы. Их </w:t>
      </w:r>
      <w:r w:rsidRPr="00F16254">
        <w:rPr>
          <w:rFonts w:ascii="Times New Roman" w:hAnsi="Times New Roman" w:cs="Times New Roman"/>
          <w:sz w:val="28"/>
          <w:szCs w:val="28"/>
          <w:u w:val="single"/>
        </w:rPr>
        <w:t>отличает</w:t>
      </w:r>
      <w:r>
        <w:rPr>
          <w:rFonts w:ascii="Times New Roman" w:hAnsi="Times New Roman" w:cs="Times New Roman"/>
          <w:sz w:val="28"/>
          <w:szCs w:val="28"/>
        </w:rPr>
        <w:t xml:space="preserve"> от истинных образующаяся «светящаяся дорожка» - конус при пропускании через них луча света (эффект Тиндаля). </w:t>
      </w:r>
    </w:p>
    <w:p w:rsidR="00390DAE" w:rsidRDefault="00390DAE" w:rsidP="00390DA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62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 Внутренняя среда организма представлена коллоидной системой. </w:t>
      </w:r>
    </w:p>
    <w:p w:rsidR="00390DAE" w:rsidRDefault="00390DAE" w:rsidP="0039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коллоидной системы:</w:t>
      </w:r>
    </w:p>
    <w:p w:rsidR="00390DAE" w:rsidRDefault="00390DAE" w:rsidP="00390DA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двух фаз (дисперсионная фаза и дисперсионная среда)</w:t>
      </w:r>
    </w:p>
    <w:p w:rsidR="00390DAE" w:rsidRDefault="00390DAE" w:rsidP="00390DA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Гетерогенность системы </w:t>
      </w:r>
    </w:p>
    <w:p w:rsidR="00390DAE" w:rsidRDefault="00390DAE" w:rsidP="00390DA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Определенная степень дисперсности (10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-7 </w:t>
      </w:r>
      <w:r>
        <w:rPr>
          <w:rFonts w:ascii="Times New Roman" w:hAnsi="Times New Roman" w:cs="Times New Roman"/>
          <w:sz w:val="28"/>
          <w:szCs w:val="28"/>
        </w:rPr>
        <w:t>–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390DAE" w:rsidRDefault="00390DAE" w:rsidP="00390DA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Относительная устойчивость коллоидной системы обусловлена </w:t>
      </w:r>
    </w:p>
    <w:p w:rsidR="00390DAE" w:rsidRDefault="00390DAE" w:rsidP="00390D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наличием заряда </w:t>
      </w:r>
    </w:p>
    <w:p w:rsidR="00390DAE" w:rsidRDefault="00390DAE" w:rsidP="00390D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гидратной оболочкой </w:t>
      </w:r>
    </w:p>
    <w:p w:rsidR="00390DAE" w:rsidRPr="00F16254" w:rsidRDefault="00390DAE" w:rsidP="00390D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DC2948" wp14:editId="682873B7">
                <wp:simplePos x="0" y="0"/>
                <wp:positionH relativeFrom="column">
                  <wp:posOffset>2826385</wp:posOffset>
                </wp:positionH>
                <wp:positionV relativeFrom="paragraph">
                  <wp:posOffset>201930</wp:posOffset>
                </wp:positionV>
                <wp:extent cx="624840" cy="177800"/>
                <wp:effectExtent l="0" t="0" r="60960" b="889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" cy="177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8F5C8" id="Прямая со стрелкой 58" o:spid="_x0000_s1026" type="#_x0000_t32" style="position:absolute;margin-left:222.55pt;margin-top:15.9pt;width:49.2pt;height:1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EC1509" wp14:editId="65EFE723">
                <wp:simplePos x="0" y="0"/>
                <wp:positionH relativeFrom="column">
                  <wp:posOffset>1119505</wp:posOffset>
                </wp:positionH>
                <wp:positionV relativeFrom="paragraph">
                  <wp:posOffset>201930</wp:posOffset>
                </wp:positionV>
                <wp:extent cx="1183640" cy="127000"/>
                <wp:effectExtent l="38100" t="0" r="16510" b="10160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3640" cy="127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96814" id="Прямая со стрелкой 60" o:spid="_x0000_s1026" type="#_x0000_t32" style="position:absolute;margin-left:88.15pt;margin-top:15.9pt;width:93.2pt;height:10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">
                <v:stroke endarrow="open"/>
              </v:shape>
            </w:pict>
          </mc:Fallback>
        </mc:AlternateContent>
      </w:r>
      <w:r w:rsidRPr="00F16254">
        <w:rPr>
          <w:rFonts w:ascii="Times New Roman" w:hAnsi="Times New Roman" w:cs="Times New Roman"/>
          <w:b/>
          <w:sz w:val="28"/>
          <w:szCs w:val="28"/>
        </w:rPr>
        <w:t xml:space="preserve">Классификация коллоидных систем: </w:t>
      </w:r>
    </w:p>
    <w:p w:rsidR="00390DAE" w:rsidRPr="00E7055A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7055A">
        <w:rPr>
          <w:rFonts w:ascii="Times New Roman" w:hAnsi="Times New Roman" w:cs="Times New Roman"/>
          <w:b/>
          <w:i/>
          <w:sz w:val="28"/>
          <w:szCs w:val="28"/>
        </w:rPr>
        <w:t>Собственно коллоидные системы</w:t>
      </w:r>
      <w:r>
        <w:rPr>
          <w:rFonts w:ascii="Times New Roman" w:hAnsi="Times New Roman" w:cs="Times New Roman"/>
          <w:sz w:val="28"/>
          <w:szCs w:val="28"/>
        </w:rPr>
        <w:t xml:space="preserve">,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Молекулярные коллоиды -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получают в результате                        полиэликтролиты (ДНК, РНК),</w:t>
      </w:r>
    </w:p>
    <w:p w:rsidR="00390DAE" w:rsidRPr="00E7055A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химических реакций: взаимодействие             амфотерные электролиты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растворов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70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(белки, фосфолипиды),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раствором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7055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705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Коллоидные электролиты                                           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(красители, мыла) т.е. исходно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это растворы ВМС. </w:t>
      </w:r>
    </w:p>
    <w:p w:rsidR="00390DAE" w:rsidRDefault="00390DAE" w:rsidP="00390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832712" wp14:editId="257EB2F6">
                <wp:simplePos x="0" y="0"/>
                <wp:positionH relativeFrom="column">
                  <wp:posOffset>2663825</wp:posOffset>
                </wp:positionH>
                <wp:positionV relativeFrom="paragraph">
                  <wp:posOffset>199390</wp:posOffset>
                </wp:positionV>
                <wp:extent cx="838200" cy="177800"/>
                <wp:effectExtent l="0" t="0" r="76200" b="8890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77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99097" id="Прямая со стрелкой 61" o:spid="_x0000_s1026" type="#_x0000_t32" style="position:absolute;margin-left:209.75pt;margin-top:15.7pt;width:66pt;height:1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A43D8B" wp14:editId="1FD9BD7D">
                <wp:simplePos x="0" y="0"/>
                <wp:positionH relativeFrom="column">
                  <wp:posOffset>499745</wp:posOffset>
                </wp:positionH>
                <wp:positionV relativeFrom="paragraph">
                  <wp:posOffset>199390</wp:posOffset>
                </wp:positionV>
                <wp:extent cx="1732280" cy="157480"/>
                <wp:effectExtent l="38100" t="0" r="20320" b="10922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2280" cy="157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EFFED" id="Прямая со стрелкой 62" o:spid="_x0000_s1026" type="#_x0000_t32" style="position:absolute;margin-left:39.35pt;margin-top:15.7pt;width:136.4pt;height:12.4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">
                <v:stroke endarrow="open"/>
              </v:shape>
            </w:pict>
          </mc:Fallback>
        </mc:AlternateContent>
      </w:r>
      <w:r w:rsidRPr="00893D11">
        <w:rPr>
          <w:rFonts w:ascii="Times New Roman" w:hAnsi="Times New Roman" w:cs="Times New Roman"/>
          <w:b/>
          <w:sz w:val="28"/>
          <w:szCs w:val="28"/>
        </w:rPr>
        <w:t>По физическому состоянию коллоидные системы делятся: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Золи – </w:t>
      </w:r>
      <w:r>
        <w:rPr>
          <w:rFonts w:ascii="Times New Roman" w:hAnsi="Times New Roman" w:cs="Times New Roman"/>
          <w:sz w:val="28"/>
          <w:szCs w:val="28"/>
        </w:rPr>
        <w:t xml:space="preserve">подвижная и дисперсная                       </w:t>
      </w:r>
      <w:r w:rsidRPr="00893D11">
        <w:rPr>
          <w:rFonts w:ascii="Times New Roman" w:hAnsi="Times New Roman" w:cs="Times New Roman"/>
          <w:b/>
          <w:sz w:val="28"/>
          <w:szCs w:val="28"/>
        </w:rPr>
        <w:t xml:space="preserve">Гели </w:t>
      </w:r>
      <w:r>
        <w:rPr>
          <w:rFonts w:ascii="Times New Roman" w:hAnsi="Times New Roman" w:cs="Times New Roman"/>
          <w:sz w:val="28"/>
          <w:szCs w:val="28"/>
        </w:rPr>
        <w:t xml:space="preserve">– золи, утратившие </w:t>
      </w:r>
    </w:p>
    <w:p w:rsidR="00390DAE" w:rsidRDefault="00390DAE" w:rsidP="00A91161">
      <w:pPr>
        <w:tabs>
          <w:tab w:val="left" w:pos="584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фаза и дисперсионная среда – это                    текучесть, т.е. – это студни;</w:t>
      </w:r>
    </w:p>
    <w:p w:rsidR="00390DAE" w:rsidRDefault="00390DAE" w:rsidP="00A91161">
      <w:pPr>
        <w:tabs>
          <w:tab w:val="left" w:pos="584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коллоидные р-ры                                                образуются при коагуляции </w:t>
      </w:r>
    </w:p>
    <w:p w:rsidR="00390DAE" w:rsidRDefault="00390DAE" w:rsidP="00A91161">
      <w:pPr>
        <w:tabs>
          <w:tab w:val="left" w:pos="547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цитоплазма, ядерный сок (ка-</w:t>
      </w:r>
      <w:r>
        <w:rPr>
          <w:rFonts w:ascii="Times New Roman" w:hAnsi="Times New Roman" w:cs="Times New Roman"/>
          <w:sz w:val="28"/>
          <w:szCs w:val="28"/>
        </w:rPr>
        <w:tab/>
        <w:t xml:space="preserve">гелей (это хрящи, сухожилия,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-киоплазма) содержимое вакуолей,                  мышечная и нервная ткани и                              </w:t>
      </w:r>
    </w:p>
    <w:p w:rsidR="00390DAE" w:rsidRDefault="00390DAE" w:rsidP="00A91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кровь, лимфа, тканевая жидкость,                     др.)</w:t>
      </w:r>
    </w:p>
    <w:p w:rsidR="00390DAE" w:rsidRDefault="00390DAE" w:rsidP="00A91161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пищеварительные соки)                                      Со временем структура гелей </w:t>
      </w:r>
    </w:p>
    <w:p w:rsidR="00390DAE" w:rsidRDefault="00390DAE" w:rsidP="00A91161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нарушается – из них    </w:t>
      </w:r>
    </w:p>
    <w:p w:rsidR="00390DAE" w:rsidRDefault="00390DAE" w:rsidP="00A91161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выделяется вода – это явление </w:t>
      </w:r>
    </w:p>
    <w:p w:rsidR="00390DAE" w:rsidRDefault="00390DAE" w:rsidP="00A91161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называется синерезисом.</w:t>
      </w:r>
    </w:p>
    <w:p w:rsidR="002054BF" w:rsidRDefault="002054BF" w:rsidP="00A91161">
      <w:pPr>
        <w:tabs>
          <w:tab w:val="left" w:pos="556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90DAE" w:rsidRDefault="00A91161" w:rsidP="00A91161">
      <w:pPr>
        <w:pStyle w:val="a3"/>
        <w:tabs>
          <w:tab w:val="left" w:pos="5568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90DAE" w:rsidRPr="001856AC">
        <w:rPr>
          <w:rFonts w:ascii="Times New Roman" w:hAnsi="Times New Roman" w:cs="Times New Roman"/>
          <w:b/>
          <w:sz w:val="28"/>
          <w:szCs w:val="28"/>
        </w:rPr>
        <w:t>Молекулярно-кинетические свойства коллоидных систем.</w:t>
      </w:r>
    </w:p>
    <w:p w:rsidR="00390DAE" w:rsidRPr="001856AC" w:rsidRDefault="00390DAE" w:rsidP="00390DAE">
      <w:pPr>
        <w:pStyle w:val="a3"/>
        <w:numPr>
          <w:ilvl w:val="0"/>
          <w:numId w:val="18"/>
        </w:numPr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56AC">
        <w:rPr>
          <w:rFonts w:ascii="Times New Roman" w:hAnsi="Times New Roman" w:cs="Times New Roman"/>
          <w:b/>
          <w:sz w:val="28"/>
          <w:szCs w:val="28"/>
          <w:u w:val="single"/>
        </w:rPr>
        <w:t xml:space="preserve">Броуновское движение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1856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тепловое движение. Чем больше размер частиц, тем медленнее оно протекает и наоборот.</w:t>
      </w:r>
    </w:p>
    <w:p w:rsidR="00390DAE" w:rsidRPr="001856AC" w:rsidRDefault="00390DAE" w:rsidP="00390DAE">
      <w:pPr>
        <w:pStyle w:val="a3"/>
        <w:numPr>
          <w:ilvl w:val="0"/>
          <w:numId w:val="18"/>
        </w:numPr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Диффузия –</w:t>
      </w:r>
      <w:r>
        <w:rPr>
          <w:rFonts w:ascii="Times New Roman" w:hAnsi="Times New Roman" w:cs="Times New Roman"/>
          <w:sz w:val="28"/>
          <w:szCs w:val="28"/>
        </w:rPr>
        <w:t xml:space="preserve"> самопроизвольный процесс выравнивания концентраций. Диффузия в золях медленная, протекает в </w:t>
      </w:r>
      <w:r w:rsidRPr="001856AC">
        <w:rPr>
          <w:rFonts w:ascii="Times New Roman" w:hAnsi="Times New Roman" w:cs="Times New Roman"/>
          <w:sz w:val="28"/>
          <w:szCs w:val="28"/>
          <w:u w:val="single"/>
        </w:rPr>
        <w:t>сторону меньшей концентрации.</w:t>
      </w:r>
    </w:p>
    <w:p w:rsidR="00390DAE" w:rsidRPr="00E36E5C" w:rsidRDefault="00390DAE" w:rsidP="00390DAE">
      <w:pPr>
        <w:pStyle w:val="a3"/>
        <w:numPr>
          <w:ilvl w:val="0"/>
          <w:numId w:val="18"/>
        </w:numPr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471C87" wp14:editId="661E691E">
                <wp:simplePos x="0" y="0"/>
                <wp:positionH relativeFrom="column">
                  <wp:posOffset>2440305</wp:posOffset>
                </wp:positionH>
                <wp:positionV relativeFrom="paragraph">
                  <wp:posOffset>113665</wp:posOffset>
                </wp:positionV>
                <wp:extent cx="259080" cy="0"/>
                <wp:effectExtent l="0" t="76200" r="26670" b="1143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52D54" id="Прямая со стрелкой 71" o:spid="_x0000_s1026" type="#_x0000_t32" style="position:absolute;margin-left:192.15pt;margin-top:8.95pt;width:20.4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Осмотическое давление       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36E5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CRT</w:t>
      </w:r>
      <w:r w:rsidRPr="00E36E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коллоидных системах очень низкое (Р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коллоидов сыворотки крови </w:t>
      </w:r>
      <w:r>
        <w:rPr>
          <w:rFonts w:ascii="Times New Roman" w:hAnsi="Times New Roman" w:cs="Times New Roman"/>
          <w:sz w:val="28"/>
          <w:szCs w:val="28"/>
        </w:rPr>
        <w:t>= 25 мм.рт.ст.)</w:t>
      </w:r>
    </w:p>
    <w:p w:rsidR="00390DAE" w:rsidRDefault="00390DAE" w:rsidP="00390DAE">
      <w:pPr>
        <w:pStyle w:val="a3"/>
        <w:numPr>
          <w:ilvl w:val="0"/>
          <w:numId w:val="18"/>
        </w:numPr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Седиментационное равновесие: </w:t>
      </w:r>
    </w:p>
    <w:p w:rsidR="00390DAE" w:rsidRDefault="00390DAE" w:rsidP="00390DAE">
      <w:pPr>
        <w:pStyle w:val="a3"/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Седиментация – </w:t>
      </w:r>
      <w:r>
        <w:rPr>
          <w:rFonts w:ascii="Times New Roman" w:hAnsi="Times New Roman" w:cs="Times New Roman"/>
          <w:sz w:val="28"/>
          <w:szCs w:val="28"/>
        </w:rPr>
        <w:t xml:space="preserve">т.е. </w:t>
      </w:r>
      <w:r w:rsidRPr="00E36E5C">
        <w:rPr>
          <w:rFonts w:ascii="Times New Roman" w:hAnsi="Times New Roman" w:cs="Times New Roman"/>
          <w:sz w:val="28"/>
          <w:szCs w:val="28"/>
          <w:u w:val="single"/>
        </w:rPr>
        <w:t>оседание частиц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90DAE" w:rsidRPr="00E36E5C" w:rsidRDefault="00390DAE" w:rsidP="00390DAE">
      <w:pPr>
        <w:pStyle w:val="a3"/>
        <w:tabs>
          <w:tab w:val="left" w:pos="556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Кинетическая устойчивость золей зависит от 2х факторов:</w:t>
      </w:r>
    </w:p>
    <w:p w:rsidR="00390DAE" w:rsidRDefault="00390DAE" w:rsidP="00390DAE">
      <w:pPr>
        <w:pStyle w:val="a3"/>
        <w:numPr>
          <w:ilvl w:val="0"/>
          <w:numId w:val="19"/>
        </w:numPr>
        <w:tabs>
          <w:tab w:val="left" w:pos="5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Силы тяжести – в грубодисперсных системах – это быстро, а в коллоидах наблюдается относительная устойчивость.</w:t>
      </w:r>
    </w:p>
    <w:p w:rsidR="00390DAE" w:rsidRDefault="00390DAE" w:rsidP="00390DAE">
      <w:pPr>
        <w:pStyle w:val="a3"/>
        <w:numPr>
          <w:ilvl w:val="0"/>
          <w:numId w:val="19"/>
        </w:numPr>
        <w:tabs>
          <w:tab w:val="left" w:pos="55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Диффузией.</w:t>
      </w:r>
    </w:p>
    <w:p w:rsidR="00390DAE" w:rsidRDefault="00390DAE" w:rsidP="00390DAE">
      <w:pPr>
        <w:pStyle w:val="a3"/>
        <w:tabs>
          <w:tab w:val="left" w:pos="5568"/>
        </w:tabs>
        <w:rPr>
          <w:rFonts w:ascii="Times New Roman" w:hAnsi="Times New Roman" w:cs="Times New Roman"/>
          <w:sz w:val="28"/>
          <w:szCs w:val="28"/>
        </w:rPr>
      </w:pPr>
      <w:r w:rsidRPr="00E36E5C">
        <w:rPr>
          <w:rFonts w:ascii="Times New Roman" w:hAnsi="Times New Roman" w:cs="Times New Roman"/>
          <w:sz w:val="28"/>
          <w:szCs w:val="28"/>
          <w:u w:val="single"/>
        </w:rPr>
        <w:t>Седиментационное равновесие</w:t>
      </w:r>
      <w:r w:rsidRPr="00E36E5C">
        <w:rPr>
          <w:rFonts w:ascii="Times New Roman" w:hAnsi="Times New Roman" w:cs="Times New Roman"/>
          <w:sz w:val="28"/>
          <w:szCs w:val="28"/>
        </w:rPr>
        <w:t xml:space="preserve"> обеспечивается </w:t>
      </w:r>
      <w:r w:rsidRPr="00E36E5C">
        <w:rPr>
          <w:rFonts w:ascii="Times New Roman" w:hAnsi="Times New Roman" w:cs="Times New Roman"/>
          <w:sz w:val="28"/>
          <w:szCs w:val="28"/>
          <w:u w:val="single"/>
        </w:rPr>
        <w:t>диффузией</w:t>
      </w:r>
      <w:r w:rsidRPr="00E36E5C">
        <w:rPr>
          <w:rFonts w:ascii="Times New Roman" w:hAnsi="Times New Roman" w:cs="Times New Roman"/>
          <w:sz w:val="28"/>
          <w:szCs w:val="28"/>
        </w:rPr>
        <w:t xml:space="preserve"> и </w:t>
      </w:r>
      <w:r w:rsidRPr="00E36E5C">
        <w:rPr>
          <w:rFonts w:ascii="Times New Roman" w:hAnsi="Times New Roman" w:cs="Times New Roman"/>
          <w:sz w:val="28"/>
          <w:szCs w:val="28"/>
          <w:u w:val="single"/>
        </w:rPr>
        <w:t>седиментацией.</w:t>
      </w:r>
      <w:r w:rsidRPr="00E36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DAE" w:rsidRPr="002054BF" w:rsidRDefault="00390DAE" w:rsidP="005A16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1D0F" w:rsidRDefault="00B11D0F" w:rsidP="00390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D0F" w:rsidRDefault="00B11D0F" w:rsidP="00390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DAE" w:rsidRPr="002054BF" w:rsidRDefault="00390DAE" w:rsidP="00390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4BF">
        <w:rPr>
          <w:rFonts w:ascii="Times New Roman" w:hAnsi="Times New Roman" w:cs="Times New Roman"/>
          <w:b/>
          <w:sz w:val="24"/>
          <w:szCs w:val="24"/>
        </w:rPr>
        <w:t xml:space="preserve">Грубодисперсные системы </w:t>
      </w:r>
    </w:p>
    <w:p w:rsidR="00390DAE" w:rsidRPr="002054BF" w:rsidRDefault="00390DAE" w:rsidP="00390D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b/>
          <w:i/>
          <w:sz w:val="24"/>
          <w:szCs w:val="24"/>
        </w:rPr>
        <w:t>Суспензиями</w:t>
      </w:r>
      <w:r w:rsidRPr="00205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BF">
        <w:rPr>
          <w:rFonts w:ascii="Times New Roman" w:hAnsi="Times New Roman" w:cs="Times New Roman"/>
          <w:sz w:val="24"/>
          <w:szCs w:val="24"/>
        </w:rPr>
        <w:t xml:space="preserve">называются грубодисперсные дисперсные системы, в которых дисперсионной средой является жидкость, а </w:t>
      </w:r>
      <w:bookmarkStart w:id="0" w:name="_Hlk493590654"/>
      <w:r w:rsidRPr="002054BF">
        <w:rPr>
          <w:rFonts w:ascii="Times New Roman" w:hAnsi="Times New Roman" w:cs="Times New Roman"/>
          <w:sz w:val="24"/>
          <w:szCs w:val="24"/>
        </w:rPr>
        <w:t>дисперсная фаза представлена твердыми частицами с размерами 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2054BF">
        <w:rPr>
          <w:rFonts w:ascii="Times New Roman" w:hAnsi="Times New Roman" w:cs="Times New Roman"/>
          <w:sz w:val="24"/>
          <w:szCs w:val="24"/>
        </w:rPr>
        <w:t>-10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2054BF">
        <w:rPr>
          <w:rFonts w:ascii="Times New Roman" w:hAnsi="Times New Roman" w:cs="Times New Roman"/>
          <w:sz w:val="24"/>
          <w:szCs w:val="24"/>
        </w:rPr>
        <w:t xml:space="preserve"> м. Суспензии седиментационно неустойчивые системы, применяются в медицинской практике при лечении ряда кожных заболеваний, содержащих кальциевые, магниевые, цинковые и др. препараты.</w:t>
      </w:r>
    </w:p>
    <w:bookmarkEnd w:id="0"/>
    <w:p w:rsidR="00390DAE" w:rsidRPr="002054BF" w:rsidRDefault="00390DAE" w:rsidP="00390D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b/>
          <w:i/>
          <w:sz w:val="24"/>
          <w:szCs w:val="24"/>
        </w:rPr>
        <w:t>Эмульсиями</w:t>
      </w:r>
      <w:r w:rsidRPr="002054BF">
        <w:rPr>
          <w:rFonts w:ascii="Times New Roman" w:hAnsi="Times New Roman" w:cs="Times New Roman"/>
          <w:sz w:val="24"/>
          <w:szCs w:val="24"/>
        </w:rPr>
        <w:t xml:space="preserve"> называются грубодисперсные системы из несмешивающихся жидкостей, состоящие из мельчайших капелек одной жидкости, размерами 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2054BF">
        <w:rPr>
          <w:rFonts w:ascii="Times New Roman" w:hAnsi="Times New Roman" w:cs="Times New Roman"/>
          <w:sz w:val="24"/>
          <w:szCs w:val="24"/>
        </w:rPr>
        <w:t>-10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2054BF">
        <w:rPr>
          <w:rFonts w:ascii="Times New Roman" w:hAnsi="Times New Roman" w:cs="Times New Roman"/>
          <w:sz w:val="24"/>
          <w:szCs w:val="24"/>
        </w:rPr>
        <w:t xml:space="preserve"> м (дисперсная фаза), распределенных в объеме другой жидкости (дисперсионной среды). Эмульсии седиментационно неустойчивые системы, примером служат лекарственные препараты: маалокс, фосфолюгель и др.</w:t>
      </w:r>
    </w:p>
    <w:p w:rsidR="00390DAE" w:rsidRPr="002054BF" w:rsidRDefault="00390DAE" w:rsidP="00390D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b/>
          <w:i/>
          <w:sz w:val="24"/>
          <w:szCs w:val="24"/>
        </w:rPr>
        <w:t>Аэрозолями</w:t>
      </w:r>
      <w:r w:rsidRPr="00205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4BF">
        <w:rPr>
          <w:rFonts w:ascii="Times New Roman" w:hAnsi="Times New Roman" w:cs="Times New Roman"/>
          <w:sz w:val="24"/>
          <w:szCs w:val="24"/>
        </w:rPr>
        <w:t>называются грубодисперсные системы, в которых дисперсионной средой является газ (воздух), а дисперсная фаза представлена твердыми или жидкими частицами с размерами 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-7</w:t>
      </w:r>
      <w:r w:rsidRPr="002054BF">
        <w:rPr>
          <w:rFonts w:ascii="Times New Roman" w:hAnsi="Times New Roman" w:cs="Times New Roman"/>
          <w:sz w:val="24"/>
          <w:szCs w:val="24"/>
        </w:rPr>
        <w:t>-10</w:t>
      </w:r>
      <w:r w:rsidRPr="002054BF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2054BF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390DAE" w:rsidRPr="002054BF" w:rsidRDefault="00390DAE" w:rsidP="00EC48D4">
      <w:pPr>
        <w:jc w:val="both"/>
        <w:rPr>
          <w:rFonts w:ascii="Times New Roman" w:hAnsi="Times New Roman" w:cs="Times New Roman"/>
          <w:sz w:val="24"/>
          <w:szCs w:val="24"/>
        </w:rPr>
      </w:pPr>
      <w:r w:rsidRPr="002054BF">
        <w:rPr>
          <w:rFonts w:ascii="Times New Roman" w:hAnsi="Times New Roman" w:cs="Times New Roman"/>
          <w:sz w:val="24"/>
          <w:szCs w:val="24"/>
        </w:rPr>
        <w:t>Туман – газ/жидкость, пыль – газ/твердое вещество.</w:t>
      </w:r>
    </w:p>
    <w:p w:rsidR="005A16FB" w:rsidRDefault="005A16FB" w:rsidP="00A911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Кровь – это сложная грубодисперсная коллоидная система организма (в ней содержатся форменные элементы, ВМС, ионы, малые молекулы).</w:t>
      </w:r>
    </w:p>
    <w:p w:rsidR="00AD1783" w:rsidRPr="000C25A8" w:rsidRDefault="005A16FB" w:rsidP="00891E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крови наряду с истинными молекулярными растворами сахаров, электролитов, аминокислот, ВМС (белков, гормонов и др.) находятся и </w:t>
      </w:r>
      <w:r w:rsidRPr="007D1A62">
        <w:rPr>
          <w:rFonts w:ascii="Times New Roman" w:hAnsi="Times New Roman" w:cs="Times New Roman"/>
          <w:sz w:val="28"/>
          <w:szCs w:val="28"/>
          <w:u w:val="single"/>
        </w:rPr>
        <w:t>ультрамикрогетерогенные системы – золи фосфатов кальция</w:t>
      </w:r>
      <w:r>
        <w:rPr>
          <w:rFonts w:ascii="Times New Roman" w:hAnsi="Times New Roman" w:cs="Times New Roman"/>
          <w:sz w:val="28"/>
          <w:szCs w:val="28"/>
        </w:rPr>
        <w:t xml:space="preserve">, ХС, билирубина, липидов и </w:t>
      </w:r>
      <w:r w:rsidRPr="007D1A62">
        <w:rPr>
          <w:rFonts w:ascii="Times New Roman" w:hAnsi="Times New Roman" w:cs="Times New Roman"/>
          <w:sz w:val="28"/>
          <w:szCs w:val="28"/>
          <w:u w:val="single"/>
        </w:rPr>
        <w:t>газовые эмульсии</w:t>
      </w:r>
      <w:r>
        <w:rPr>
          <w:rFonts w:ascii="Times New Roman" w:hAnsi="Times New Roman" w:cs="Times New Roman"/>
          <w:sz w:val="28"/>
          <w:szCs w:val="28"/>
        </w:rPr>
        <w:t xml:space="preserve"> – кислорода, азота и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D1A62">
        <w:rPr>
          <w:rFonts w:ascii="Times New Roman" w:hAnsi="Times New Roman" w:cs="Times New Roman"/>
          <w:sz w:val="28"/>
          <w:szCs w:val="28"/>
          <w:u w:val="single"/>
        </w:rPr>
        <w:t>суспензии форменных элементов</w:t>
      </w:r>
      <w:r>
        <w:rPr>
          <w:rFonts w:ascii="Times New Roman" w:hAnsi="Times New Roman" w:cs="Times New Roman"/>
          <w:sz w:val="28"/>
          <w:szCs w:val="28"/>
        </w:rPr>
        <w:t xml:space="preserve"> крови – эритроцитов, тромбоцитов, лейкоцитов а также </w:t>
      </w:r>
      <w:r w:rsidRPr="00FC1776">
        <w:rPr>
          <w:rFonts w:ascii="Times New Roman" w:hAnsi="Times New Roman" w:cs="Times New Roman"/>
          <w:sz w:val="28"/>
          <w:szCs w:val="28"/>
          <w:u w:val="single"/>
        </w:rPr>
        <w:t>дисперсные системы</w:t>
      </w:r>
      <w:r>
        <w:rPr>
          <w:rFonts w:ascii="Times New Roman" w:hAnsi="Times New Roman" w:cs="Times New Roman"/>
          <w:sz w:val="28"/>
          <w:szCs w:val="28"/>
        </w:rPr>
        <w:t xml:space="preserve">, содержащие гены, вирусы, микроорганизмы. </w:t>
      </w:r>
      <w:bookmarkStart w:id="1" w:name="_GoBack"/>
      <w:bookmarkEnd w:id="1"/>
    </w:p>
    <w:p w:rsidR="000D7FD3" w:rsidRPr="000F012A" w:rsidRDefault="000D7FD3" w:rsidP="000F012A">
      <w:pPr>
        <w:rPr>
          <w:rFonts w:ascii="Times New Roman" w:hAnsi="Times New Roman" w:cs="Times New Roman"/>
          <w:sz w:val="28"/>
          <w:szCs w:val="28"/>
        </w:rPr>
      </w:pPr>
    </w:p>
    <w:sectPr w:rsidR="000D7FD3" w:rsidRPr="000F0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D4" w:rsidRDefault="009574D4" w:rsidP="007E2729">
      <w:pPr>
        <w:spacing w:after="0" w:line="240" w:lineRule="auto"/>
      </w:pPr>
      <w:r>
        <w:separator/>
      </w:r>
    </w:p>
  </w:endnote>
  <w:endnote w:type="continuationSeparator" w:id="0">
    <w:p w:rsidR="009574D4" w:rsidRDefault="009574D4" w:rsidP="007E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787651"/>
      <w:docPartObj>
        <w:docPartGallery w:val="Page Numbers (Bottom of Page)"/>
        <w:docPartUnique/>
      </w:docPartObj>
    </w:sdtPr>
    <w:sdtEndPr/>
    <w:sdtContent>
      <w:p w:rsidR="007E2729" w:rsidRDefault="007E27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E01">
          <w:rPr>
            <w:noProof/>
          </w:rPr>
          <w:t>7</w:t>
        </w:r>
        <w:r>
          <w:fldChar w:fldCharType="end"/>
        </w:r>
      </w:p>
    </w:sdtContent>
  </w:sdt>
  <w:p w:rsidR="007E2729" w:rsidRDefault="007E27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D4" w:rsidRDefault="009574D4" w:rsidP="007E2729">
      <w:pPr>
        <w:spacing w:after="0" w:line="240" w:lineRule="auto"/>
      </w:pPr>
      <w:r>
        <w:separator/>
      </w:r>
    </w:p>
  </w:footnote>
  <w:footnote w:type="continuationSeparator" w:id="0">
    <w:p w:rsidR="009574D4" w:rsidRDefault="009574D4" w:rsidP="007E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729" w:rsidRDefault="007E27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676"/>
    <w:multiLevelType w:val="hybridMultilevel"/>
    <w:tmpl w:val="32B83546"/>
    <w:lvl w:ilvl="0" w:tplc="130E7DC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0830"/>
    <w:multiLevelType w:val="hybridMultilevel"/>
    <w:tmpl w:val="0A467460"/>
    <w:lvl w:ilvl="0" w:tplc="0D56EB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8F1"/>
    <w:multiLevelType w:val="hybridMultilevel"/>
    <w:tmpl w:val="0FDE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4279"/>
    <w:multiLevelType w:val="hybridMultilevel"/>
    <w:tmpl w:val="B2EC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1174"/>
    <w:multiLevelType w:val="hybridMultilevel"/>
    <w:tmpl w:val="6A68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2088"/>
    <w:multiLevelType w:val="hybridMultilevel"/>
    <w:tmpl w:val="A46074A8"/>
    <w:lvl w:ilvl="0" w:tplc="B75495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5682"/>
    <w:multiLevelType w:val="hybridMultilevel"/>
    <w:tmpl w:val="EA94DF2E"/>
    <w:lvl w:ilvl="0" w:tplc="A0DA50B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2048"/>
    <w:multiLevelType w:val="hybridMultilevel"/>
    <w:tmpl w:val="184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04CA"/>
    <w:multiLevelType w:val="hybridMultilevel"/>
    <w:tmpl w:val="3FE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A6132"/>
    <w:multiLevelType w:val="hybridMultilevel"/>
    <w:tmpl w:val="71CE729A"/>
    <w:lvl w:ilvl="0" w:tplc="B234F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018C8"/>
    <w:multiLevelType w:val="hybridMultilevel"/>
    <w:tmpl w:val="B3F2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520EE"/>
    <w:multiLevelType w:val="hybridMultilevel"/>
    <w:tmpl w:val="EC00735C"/>
    <w:lvl w:ilvl="0" w:tplc="837A630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C1443"/>
    <w:multiLevelType w:val="hybridMultilevel"/>
    <w:tmpl w:val="923A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64B44"/>
    <w:multiLevelType w:val="hybridMultilevel"/>
    <w:tmpl w:val="384E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A20C7"/>
    <w:multiLevelType w:val="hybridMultilevel"/>
    <w:tmpl w:val="52A6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55FA0"/>
    <w:multiLevelType w:val="hybridMultilevel"/>
    <w:tmpl w:val="89F6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F09BB"/>
    <w:multiLevelType w:val="hybridMultilevel"/>
    <w:tmpl w:val="8E6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139E"/>
    <w:multiLevelType w:val="hybridMultilevel"/>
    <w:tmpl w:val="0CB85622"/>
    <w:lvl w:ilvl="0" w:tplc="730CFC3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7DA1"/>
    <w:multiLevelType w:val="hybridMultilevel"/>
    <w:tmpl w:val="6960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4FFA"/>
    <w:multiLevelType w:val="hybridMultilevel"/>
    <w:tmpl w:val="A6520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1599C"/>
    <w:multiLevelType w:val="hybridMultilevel"/>
    <w:tmpl w:val="43F0D3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D2BB9"/>
    <w:multiLevelType w:val="hybridMultilevel"/>
    <w:tmpl w:val="6172C754"/>
    <w:lvl w:ilvl="0" w:tplc="93C67E28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E275D"/>
    <w:multiLevelType w:val="hybridMultilevel"/>
    <w:tmpl w:val="6064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0439B"/>
    <w:multiLevelType w:val="hybridMultilevel"/>
    <w:tmpl w:val="7080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C52A0"/>
    <w:multiLevelType w:val="hybridMultilevel"/>
    <w:tmpl w:val="91C4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F5B8F"/>
    <w:multiLevelType w:val="hybridMultilevel"/>
    <w:tmpl w:val="471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5A63"/>
    <w:multiLevelType w:val="hybridMultilevel"/>
    <w:tmpl w:val="BEB6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87E48"/>
    <w:multiLevelType w:val="hybridMultilevel"/>
    <w:tmpl w:val="9716D624"/>
    <w:lvl w:ilvl="0" w:tplc="C6EA9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27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3"/>
  </w:num>
  <w:num w:numId="10">
    <w:abstractNumId w:val="15"/>
  </w:num>
  <w:num w:numId="11">
    <w:abstractNumId w:val="24"/>
  </w:num>
  <w:num w:numId="12">
    <w:abstractNumId w:val="6"/>
  </w:num>
  <w:num w:numId="13">
    <w:abstractNumId w:val="14"/>
  </w:num>
  <w:num w:numId="14">
    <w:abstractNumId w:val="17"/>
  </w:num>
  <w:num w:numId="15">
    <w:abstractNumId w:val="19"/>
  </w:num>
  <w:num w:numId="16">
    <w:abstractNumId w:val="26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"/>
  </w:num>
  <w:num w:numId="20">
    <w:abstractNumId w:val="22"/>
  </w:num>
  <w:num w:numId="21">
    <w:abstractNumId w:val="0"/>
  </w:num>
  <w:num w:numId="22">
    <w:abstractNumId w:val="3"/>
  </w:num>
  <w:num w:numId="23">
    <w:abstractNumId w:val="21"/>
  </w:num>
  <w:num w:numId="24">
    <w:abstractNumId w:val="12"/>
  </w:num>
  <w:num w:numId="25">
    <w:abstractNumId w:val="5"/>
  </w:num>
  <w:num w:numId="26">
    <w:abstractNumId w:val="18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61"/>
    <w:rsid w:val="00057763"/>
    <w:rsid w:val="000D7FD3"/>
    <w:rsid w:val="000F012A"/>
    <w:rsid w:val="00123E61"/>
    <w:rsid w:val="00163657"/>
    <w:rsid w:val="001706C0"/>
    <w:rsid w:val="002054BF"/>
    <w:rsid w:val="00227D78"/>
    <w:rsid w:val="00252061"/>
    <w:rsid w:val="00273A50"/>
    <w:rsid w:val="00313DFC"/>
    <w:rsid w:val="00390DAE"/>
    <w:rsid w:val="003D4955"/>
    <w:rsid w:val="004517FA"/>
    <w:rsid w:val="00491B66"/>
    <w:rsid w:val="004C0420"/>
    <w:rsid w:val="004D7D93"/>
    <w:rsid w:val="004F21B7"/>
    <w:rsid w:val="005A16FB"/>
    <w:rsid w:val="005B774C"/>
    <w:rsid w:val="006537FE"/>
    <w:rsid w:val="006E0B35"/>
    <w:rsid w:val="006E6CF7"/>
    <w:rsid w:val="0077469D"/>
    <w:rsid w:val="007D1A62"/>
    <w:rsid w:val="007E2729"/>
    <w:rsid w:val="00891E01"/>
    <w:rsid w:val="009574D4"/>
    <w:rsid w:val="009C265F"/>
    <w:rsid w:val="00A00C61"/>
    <w:rsid w:val="00A3621C"/>
    <w:rsid w:val="00A91161"/>
    <w:rsid w:val="00AD1783"/>
    <w:rsid w:val="00B11D0F"/>
    <w:rsid w:val="00BB7107"/>
    <w:rsid w:val="00BF6710"/>
    <w:rsid w:val="00C62400"/>
    <w:rsid w:val="00C8004A"/>
    <w:rsid w:val="00E507EE"/>
    <w:rsid w:val="00E9152F"/>
    <w:rsid w:val="00EC48D4"/>
    <w:rsid w:val="00EE5217"/>
    <w:rsid w:val="00F724D1"/>
    <w:rsid w:val="00FC1776"/>
    <w:rsid w:val="00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E4C7"/>
  <w15:docId w15:val="{0AE6E424-E446-4C42-9D5E-92DE82D3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1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E2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729"/>
  </w:style>
  <w:style w:type="paragraph" w:styleId="a9">
    <w:name w:val="footer"/>
    <w:basedOn w:val="a"/>
    <w:link w:val="aa"/>
    <w:uiPriority w:val="99"/>
    <w:unhideWhenUsed/>
    <w:rsid w:val="007E2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5BE65-9A74-4575-BEDD-BC5AEE69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PC by Mr.220VOLT</cp:lastModifiedBy>
  <cp:revision>16</cp:revision>
  <dcterms:created xsi:type="dcterms:W3CDTF">2023-07-26T15:59:00Z</dcterms:created>
  <dcterms:modified xsi:type="dcterms:W3CDTF">2024-09-25T12:16:00Z</dcterms:modified>
</cp:coreProperties>
</file>