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99" w:rsidRPr="00C17BBA" w:rsidRDefault="00766199" w:rsidP="00766199">
      <w:pPr>
        <w:spacing w:after="0"/>
        <w:ind w:left="-709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17BBA">
        <w:rPr>
          <w:rFonts w:ascii="Arial" w:hAnsi="Arial" w:cs="Arial"/>
          <w:b/>
          <w:sz w:val="32"/>
          <w:szCs w:val="32"/>
          <w:u w:val="single"/>
        </w:rPr>
        <w:t>Лекция №2а</w:t>
      </w:r>
    </w:p>
    <w:p w:rsidR="00766199" w:rsidRPr="00C17BBA" w:rsidRDefault="00766199" w:rsidP="00766199">
      <w:pPr>
        <w:spacing w:after="0"/>
        <w:ind w:left="-709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66199" w:rsidRPr="00C17BBA" w:rsidRDefault="00766199" w:rsidP="00766199">
      <w:pPr>
        <w:spacing w:after="0"/>
        <w:ind w:left="-709"/>
        <w:jc w:val="center"/>
        <w:rPr>
          <w:rFonts w:ascii="Arial" w:hAnsi="Arial" w:cs="Arial"/>
          <w:b/>
          <w:sz w:val="32"/>
          <w:szCs w:val="32"/>
        </w:rPr>
      </w:pPr>
      <w:r w:rsidRPr="00C17BBA">
        <w:rPr>
          <w:rFonts w:ascii="Arial" w:hAnsi="Arial" w:cs="Arial"/>
          <w:b/>
          <w:sz w:val="32"/>
          <w:szCs w:val="32"/>
        </w:rPr>
        <w:t>Тема: «</w:t>
      </w:r>
      <w:proofErr w:type="spellStart"/>
      <w:r w:rsidRPr="00C17BBA">
        <w:rPr>
          <w:rFonts w:ascii="Arial" w:hAnsi="Arial" w:cs="Arial"/>
          <w:b/>
          <w:sz w:val="32"/>
          <w:szCs w:val="32"/>
        </w:rPr>
        <w:t>Протолитические</w:t>
      </w:r>
      <w:proofErr w:type="spellEnd"/>
      <w:r w:rsidRPr="00C17BBA">
        <w:rPr>
          <w:rFonts w:ascii="Arial" w:hAnsi="Arial" w:cs="Arial"/>
          <w:b/>
          <w:sz w:val="32"/>
          <w:szCs w:val="32"/>
        </w:rPr>
        <w:t xml:space="preserve"> равновесия в водных растворах.</w:t>
      </w:r>
    </w:p>
    <w:p w:rsidR="00766199" w:rsidRPr="00C17BBA" w:rsidRDefault="00766199" w:rsidP="00766199">
      <w:pPr>
        <w:spacing w:after="0"/>
        <w:ind w:left="-709"/>
        <w:jc w:val="center"/>
        <w:rPr>
          <w:rFonts w:ascii="Arial" w:hAnsi="Arial" w:cs="Arial"/>
          <w:b/>
          <w:sz w:val="32"/>
          <w:szCs w:val="32"/>
        </w:rPr>
      </w:pPr>
      <w:r w:rsidRPr="00C17BBA">
        <w:rPr>
          <w:rFonts w:ascii="Arial" w:hAnsi="Arial" w:cs="Arial"/>
          <w:b/>
          <w:sz w:val="32"/>
          <w:szCs w:val="32"/>
        </w:rPr>
        <w:t>Буферные системы»</w:t>
      </w:r>
    </w:p>
    <w:p w:rsidR="00766199" w:rsidRPr="00C17BBA" w:rsidRDefault="00766199" w:rsidP="00766199">
      <w:pPr>
        <w:spacing w:after="0"/>
        <w:ind w:left="-709"/>
        <w:jc w:val="center"/>
        <w:rPr>
          <w:rFonts w:ascii="Arial" w:hAnsi="Arial" w:cs="Arial"/>
          <w:sz w:val="32"/>
          <w:szCs w:val="32"/>
        </w:rPr>
      </w:pPr>
    </w:p>
    <w:p w:rsidR="00766199" w:rsidRPr="00C17BBA" w:rsidRDefault="00766199" w:rsidP="0054550B">
      <w:pPr>
        <w:spacing w:after="0"/>
        <w:ind w:left="-709" w:firstLine="709"/>
        <w:jc w:val="both"/>
        <w:rPr>
          <w:rFonts w:ascii="Arial" w:hAnsi="Arial" w:cs="Arial"/>
          <w:i/>
          <w:sz w:val="32"/>
          <w:szCs w:val="32"/>
        </w:rPr>
      </w:pPr>
      <w:proofErr w:type="spellStart"/>
      <w:r w:rsidRPr="00C17BBA">
        <w:rPr>
          <w:rFonts w:ascii="Arial" w:hAnsi="Arial" w:cs="Arial"/>
          <w:i/>
          <w:sz w:val="32"/>
          <w:szCs w:val="32"/>
        </w:rPr>
        <w:t>Протолитическ</w:t>
      </w:r>
      <w:r w:rsidR="0054550B" w:rsidRPr="00C17BBA">
        <w:rPr>
          <w:rFonts w:ascii="Arial" w:hAnsi="Arial" w:cs="Arial"/>
          <w:i/>
          <w:sz w:val="32"/>
          <w:szCs w:val="32"/>
        </w:rPr>
        <w:t>ая</w:t>
      </w:r>
      <w:proofErr w:type="spellEnd"/>
      <w:r w:rsidR="0054550B" w:rsidRPr="00C17BBA">
        <w:rPr>
          <w:rFonts w:ascii="Arial" w:hAnsi="Arial" w:cs="Arial"/>
          <w:i/>
          <w:sz w:val="32"/>
          <w:szCs w:val="32"/>
        </w:rPr>
        <w:t xml:space="preserve"> теория </w:t>
      </w:r>
      <w:r w:rsidR="0054550B" w:rsidRPr="00C17BBA">
        <w:rPr>
          <w:rFonts w:ascii="Arial" w:hAnsi="Arial" w:cs="Arial"/>
          <w:sz w:val="32"/>
          <w:szCs w:val="32"/>
        </w:rPr>
        <w:t>была предложена</w:t>
      </w:r>
      <w:r w:rsidR="0054550B" w:rsidRPr="00C17BBA">
        <w:rPr>
          <w:rFonts w:ascii="Arial" w:hAnsi="Arial" w:cs="Arial"/>
          <w:i/>
          <w:sz w:val="32"/>
          <w:szCs w:val="32"/>
        </w:rPr>
        <w:t xml:space="preserve"> </w:t>
      </w:r>
      <w:r w:rsidR="0054550B" w:rsidRPr="00C17BBA">
        <w:rPr>
          <w:rFonts w:ascii="Arial" w:hAnsi="Arial" w:cs="Arial"/>
          <w:sz w:val="32"/>
          <w:szCs w:val="32"/>
        </w:rPr>
        <w:t xml:space="preserve">Й. </w:t>
      </w:r>
      <w:proofErr w:type="spellStart"/>
      <w:r w:rsidRPr="00C17BBA">
        <w:rPr>
          <w:rFonts w:ascii="Arial" w:hAnsi="Arial" w:cs="Arial"/>
          <w:sz w:val="32"/>
          <w:szCs w:val="32"/>
        </w:rPr>
        <w:t>Бр</w:t>
      </w:r>
      <w:r w:rsidR="0054550B" w:rsidRPr="00C17BBA">
        <w:rPr>
          <w:rFonts w:ascii="Arial" w:hAnsi="Arial" w:cs="Arial"/>
          <w:sz w:val="32"/>
          <w:szCs w:val="32"/>
        </w:rPr>
        <w:t>ё</w:t>
      </w:r>
      <w:r w:rsidRPr="00C17BBA">
        <w:rPr>
          <w:rFonts w:ascii="Arial" w:hAnsi="Arial" w:cs="Arial"/>
          <w:sz w:val="32"/>
          <w:szCs w:val="32"/>
        </w:rPr>
        <w:t>нстед</w:t>
      </w:r>
      <w:r w:rsidR="0054550B" w:rsidRPr="00C17BBA">
        <w:rPr>
          <w:rFonts w:ascii="Arial" w:hAnsi="Arial" w:cs="Arial"/>
          <w:sz w:val="32"/>
          <w:szCs w:val="32"/>
        </w:rPr>
        <w:t>ом</w:t>
      </w:r>
      <w:proofErr w:type="spellEnd"/>
      <w:r w:rsidR="0054550B" w:rsidRPr="00C17BBA">
        <w:rPr>
          <w:rFonts w:ascii="Arial" w:hAnsi="Arial" w:cs="Arial"/>
          <w:sz w:val="32"/>
          <w:szCs w:val="32"/>
        </w:rPr>
        <w:t xml:space="preserve"> и Т. </w:t>
      </w:r>
      <w:proofErr w:type="spellStart"/>
      <w:r w:rsidR="0054550B" w:rsidRPr="00C17BBA">
        <w:rPr>
          <w:rFonts w:ascii="Arial" w:hAnsi="Arial" w:cs="Arial"/>
          <w:sz w:val="32"/>
          <w:szCs w:val="32"/>
        </w:rPr>
        <w:t>Лоури</w:t>
      </w:r>
      <w:proofErr w:type="spellEnd"/>
      <w:r w:rsidR="0054550B" w:rsidRPr="00C17BBA">
        <w:rPr>
          <w:rFonts w:ascii="Arial" w:hAnsi="Arial" w:cs="Arial"/>
          <w:sz w:val="32"/>
          <w:szCs w:val="32"/>
        </w:rPr>
        <w:t xml:space="preserve"> в 1923г., которая заключается </w:t>
      </w:r>
      <w:proofErr w:type="gramStart"/>
      <w:r w:rsidR="0054550B" w:rsidRPr="00C17BBA">
        <w:rPr>
          <w:rFonts w:ascii="Arial" w:hAnsi="Arial" w:cs="Arial"/>
          <w:sz w:val="32"/>
          <w:szCs w:val="32"/>
        </w:rPr>
        <w:t xml:space="preserve">в </w:t>
      </w:r>
      <w:r w:rsidRPr="00C17BBA">
        <w:rPr>
          <w:rFonts w:ascii="Arial" w:hAnsi="Arial" w:cs="Arial"/>
          <w:sz w:val="32"/>
          <w:szCs w:val="32"/>
        </w:rPr>
        <w:t xml:space="preserve"> </w:t>
      </w:r>
      <w:r w:rsidR="0054550B" w:rsidRPr="00C17BBA">
        <w:rPr>
          <w:rFonts w:ascii="Arial" w:hAnsi="Arial" w:cs="Arial"/>
          <w:sz w:val="32"/>
          <w:szCs w:val="32"/>
        </w:rPr>
        <w:t>делении</w:t>
      </w:r>
      <w:proofErr w:type="gramEnd"/>
      <w:r w:rsidR="0054550B" w:rsidRPr="00C17BBA">
        <w:rPr>
          <w:rFonts w:ascii="Arial" w:hAnsi="Arial" w:cs="Arial"/>
          <w:sz w:val="32"/>
          <w:szCs w:val="32"/>
        </w:rPr>
        <w:t xml:space="preserve"> веществ</w:t>
      </w:r>
      <w:r w:rsidRPr="00C17BBA">
        <w:rPr>
          <w:rFonts w:ascii="Arial" w:hAnsi="Arial" w:cs="Arial"/>
          <w:sz w:val="32"/>
          <w:szCs w:val="32"/>
        </w:rPr>
        <w:t xml:space="preserve"> на основе преобладания у них кислотности или щелочности.</w:t>
      </w:r>
    </w:p>
    <w:p w:rsidR="00766199" w:rsidRPr="00C17BBA" w:rsidRDefault="00766199" w:rsidP="00766199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</w:p>
    <w:p w:rsidR="00766199" w:rsidRPr="00C17BBA" w:rsidRDefault="00766199" w:rsidP="00766199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Согласно протонной теории </w:t>
      </w:r>
      <w:proofErr w:type="spellStart"/>
      <w:r w:rsidRPr="00C17BBA">
        <w:rPr>
          <w:rFonts w:ascii="Arial" w:hAnsi="Arial" w:cs="Arial"/>
          <w:sz w:val="32"/>
          <w:szCs w:val="32"/>
        </w:rPr>
        <w:t>Бренстеда-Лоури</w:t>
      </w:r>
      <w:proofErr w:type="spellEnd"/>
      <w:r w:rsidRPr="00C17BBA">
        <w:rPr>
          <w:rFonts w:ascii="Arial" w:hAnsi="Arial" w:cs="Arial"/>
          <w:sz w:val="32"/>
          <w:szCs w:val="32"/>
        </w:rPr>
        <w:t>:</w:t>
      </w:r>
    </w:p>
    <w:p w:rsidR="00766199" w:rsidRPr="00C17BBA" w:rsidRDefault="00766199" w:rsidP="00766199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Кислота – донор протона (чем легче отдает протон, тем сильнее кислота). Т.е. под силой кислоты понимают ее способность отдавать протоны. </w:t>
      </w:r>
    </w:p>
    <w:p w:rsidR="00766199" w:rsidRPr="00C17BBA" w:rsidRDefault="00766199" w:rsidP="00766199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Основание – акцептор протона (чем легче принимает</w:t>
      </w:r>
      <w:r w:rsidR="0054550B" w:rsidRPr="00C17BBA">
        <w:rPr>
          <w:rFonts w:ascii="Arial" w:hAnsi="Arial" w:cs="Arial"/>
          <w:sz w:val="32"/>
          <w:szCs w:val="32"/>
        </w:rPr>
        <w:t xml:space="preserve"> протон, тем сильнее основание).</w:t>
      </w:r>
    </w:p>
    <w:p w:rsidR="00766199" w:rsidRPr="00C17BBA" w:rsidRDefault="00766199" w:rsidP="00766199">
      <w:pPr>
        <w:spacing w:after="0"/>
        <w:ind w:left="-709"/>
        <w:rPr>
          <w:rFonts w:ascii="Arial" w:hAnsi="Arial" w:cs="Arial"/>
          <w:sz w:val="32"/>
          <w:szCs w:val="32"/>
        </w:rPr>
      </w:pPr>
    </w:p>
    <w:p w:rsidR="00766199" w:rsidRPr="00C17BBA" w:rsidRDefault="00766199" w:rsidP="00766199">
      <w:pPr>
        <w:spacing w:after="0"/>
        <w:ind w:left="-709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Амфолит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– способен как отдавать (донор), так и принимать (акцептор) протон (проявляет свойства либо кислоты, либо основания в зависимости от свойств партнера). </w:t>
      </w:r>
    </w:p>
    <w:p w:rsidR="00766199" w:rsidRPr="00C17BBA" w:rsidRDefault="00766199" w:rsidP="00766199">
      <w:pPr>
        <w:spacing w:after="0"/>
        <w:ind w:left="-709"/>
        <w:rPr>
          <w:rFonts w:ascii="Arial" w:hAnsi="Arial" w:cs="Arial"/>
          <w:sz w:val="32"/>
          <w:szCs w:val="32"/>
        </w:rPr>
      </w:pPr>
    </w:p>
    <w:p w:rsidR="00766199" w:rsidRPr="00C17BBA" w:rsidRDefault="00C17BBA" w:rsidP="00766199">
      <w:pPr>
        <w:spacing w:after="0"/>
        <w:ind w:left="-709"/>
        <w:rPr>
          <w:rFonts w:ascii="Arial" w:hAnsi="Arial" w:cs="Arial"/>
          <w:sz w:val="32"/>
          <w:szCs w:val="32"/>
          <w:vertAlign w:val="superscript"/>
        </w:rPr>
      </w:pPr>
      <w:r w:rsidRPr="00C17BBA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3C47" wp14:editId="43846C40">
                <wp:simplePos x="0" y="0"/>
                <wp:positionH relativeFrom="column">
                  <wp:posOffset>1786839</wp:posOffset>
                </wp:positionH>
                <wp:positionV relativeFrom="paragraph">
                  <wp:posOffset>104140</wp:posOffset>
                </wp:positionV>
                <wp:extent cx="265814" cy="0"/>
                <wp:effectExtent l="0" t="76200" r="2032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1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FA39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40.7pt;margin-top:8.2pt;width:20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F53BB" wp14:editId="7F6BE952">
                <wp:simplePos x="0" y="0"/>
                <wp:positionH relativeFrom="column">
                  <wp:posOffset>1716371</wp:posOffset>
                </wp:positionH>
                <wp:positionV relativeFrom="paragraph">
                  <wp:posOffset>169545</wp:posOffset>
                </wp:positionV>
                <wp:extent cx="329225" cy="10633"/>
                <wp:effectExtent l="38100" t="57150" r="0" b="8509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225" cy="106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2FBAD" id="Прямая со стрелкой 2" o:spid="_x0000_s1026" type="#_x0000_t32" style="position:absolute;margin-left:135.15pt;margin-top:13.35pt;width:25.9pt;height:.8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  <w:proofErr w:type="gramStart"/>
      <w:r w:rsidR="00766199" w:rsidRPr="00C17BBA">
        <w:rPr>
          <w:rFonts w:ascii="Arial" w:hAnsi="Arial" w:cs="Arial"/>
          <w:sz w:val="32"/>
          <w:szCs w:val="32"/>
        </w:rPr>
        <w:t xml:space="preserve">Пример:   </w:t>
      </w:r>
      <w:proofErr w:type="gramEnd"/>
      <w:r w:rsidR="00766199" w:rsidRPr="00C17BBA">
        <w:rPr>
          <w:rFonts w:ascii="Arial" w:hAnsi="Arial" w:cs="Arial"/>
          <w:sz w:val="32"/>
          <w:szCs w:val="32"/>
        </w:rPr>
        <w:t>Н</w:t>
      </w:r>
      <w:r w:rsidR="00766199" w:rsidRPr="00C17BBA">
        <w:rPr>
          <w:rFonts w:ascii="Arial" w:hAnsi="Arial" w:cs="Arial"/>
          <w:sz w:val="32"/>
          <w:szCs w:val="32"/>
          <w:vertAlign w:val="subscript"/>
        </w:rPr>
        <w:t>2</w:t>
      </w:r>
      <w:r w:rsidR="00766199" w:rsidRPr="00C17BBA">
        <w:rPr>
          <w:rFonts w:ascii="Arial" w:hAnsi="Arial" w:cs="Arial"/>
          <w:sz w:val="32"/>
          <w:szCs w:val="32"/>
        </w:rPr>
        <w:t xml:space="preserve">О  +  </w:t>
      </w:r>
      <w:proofErr w:type="spellStart"/>
      <w:r w:rsidR="00766199" w:rsidRPr="00C17BBA">
        <w:rPr>
          <w:rFonts w:ascii="Arial" w:hAnsi="Arial" w:cs="Arial"/>
          <w:sz w:val="32"/>
          <w:szCs w:val="32"/>
          <w:lang w:val="en-US"/>
        </w:rPr>
        <w:t>HCl</w:t>
      </w:r>
      <w:proofErr w:type="spellEnd"/>
      <w:r w:rsidR="00766199" w:rsidRPr="00C17BBA">
        <w:rPr>
          <w:rFonts w:ascii="Arial" w:hAnsi="Arial" w:cs="Arial"/>
          <w:sz w:val="32"/>
          <w:szCs w:val="32"/>
        </w:rPr>
        <w:t xml:space="preserve">            </w:t>
      </w:r>
      <w:r w:rsidR="00766199" w:rsidRPr="00C17BBA">
        <w:rPr>
          <w:rFonts w:ascii="Arial" w:hAnsi="Arial" w:cs="Arial"/>
          <w:sz w:val="32"/>
          <w:szCs w:val="32"/>
          <w:lang w:val="en-US"/>
        </w:rPr>
        <w:t>H</w:t>
      </w:r>
      <w:r w:rsidR="00766199" w:rsidRPr="00C17BBA">
        <w:rPr>
          <w:rFonts w:ascii="Arial" w:hAnsi="Arial" w:cs="Arial"/>
          <w:sz w:val="32"/>
          <w:szCs w:val="32"/>
          <w:vertAlign w:val="subscript"/>
        </w:rPr>
        <w:t>3</w:t>
      </w:r>
      <w:r w:rsidR="00766199" w:rsidRPr="00C17BBA">
        <w:rPr>
          <w:rFonts w:ascii="Arial" w:hAnsi="Arial" w:cs="Arial"/>
          <w:sz w:val="32"/>
          <w:szCs w:val="32"/>
          <w:lang w:val="en-US"/>
        </w:rPr>
        <w:t>O</w:t>
      </w:r>
      <w:r w:rsidR="00766199"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="00766199" w:rsidRPr="00C17BBA">
        <w:rPr>
          <w:rFonts w:ascii="Arial" w:hAnsi="Arial" w:cs="Arial"/>
          <w:sz w:val="32"/>
          <w:szCs w:val="32"/>
        </w:rPr>
        <w:t xml:space="preserve"> + </w:t>
      </w:r>
      <w:r w:rsidR="00766199" w:rsidRPr="00C17BBA">
        <w:rPr>
          <w:rFonts w:ascii="Arial" w:hAnsi="Arial" w:cs="Arial"/>
          <w:sz w:val="32"/>
          <w:szCs w:val="32"/>
          <w:lang w:val="en-US"/>
        </w:rPr>
        <w:t>Cl</w:t>
      </w:r>
      <w:r w:rsidR="00766199" w:rsidRPr="00C17BBA">
        <w:rPr>
          <w:rFonts w:ascii="Arial" w:hAnsi="Arial" w:cs="Arial"/>
          <w:sz w:val="32"/>
          <w:szCs w:val="32"/>
          <w:vertAlign w:val="superscript"/>
        </w:rPr>
        <w:t>-</w:t>
      </w:r>
    </w:p>
    <w:p w:rsidR="00766199" w:rsidRPr="00C17BBA" w:rsidRDefault="00766199" w:rsidP="00766199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               основание</w:t>
      </w:r>
    </w:p>
    <w:p w:rsidR="00766199" w:rsidRPr="00C17BBA" w:rsidRDefault="00C17BBA" w:rsidP="00766199">
      <w:pPr>
        <w:spacing w:after="0"/>
        <w:ind w:left="-709"/>
        <w:rPr>
          <w:rFonts w:ascii="Arial" w:hAnsi="Arial" w:cs="Arial"/>
          <w:sz w:val="32"/>
          <w:szCs w:val="32"/>
          <w:vertAlign w:val="superscript"/>
        </w:rPr>
      </w:pPr>
      <w:r w:rsidRPr="00C17BBA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48807" wp14:editId="720365AF">
                <wp:simplePos x="0" y="0"/>
                <wp:positionH relativeFrom="column">
                  <wp:posOffset>1876683</wp:posOffset>
                </wp:positionH>
                <wp:positionV relativeFrom="paragraph">
                  <wp:posOffset>239189</wp:posOffset>
                </wp:positionV>
                <wp:extent cx="372140" cy="0"/>
                <wp:effectExtent l="0" t="76200" r="2794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1D7EB" id="Прямая со стрелкой 3" o:spid="_x0000_s1026" type="#_x0000_t32" style="position:absolute;margin-left:147.75pt;margin-top:18.85pt;width:29.3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Pr="00C17BBA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A15EE" wp14:editId="69580F32">
                <wp:simplePos x="0" y="0"/>
                <wp:positionH relativeFrom="column">
                  <wp:posOffset>1875961</wp:posOffset>
                </wp:positionH>
                <wp:positionV relativeFrom="paragraph">
                  <wp:posOffset>144626</wp:posOffset>
                </wp:positionV>
                <wp:extent cx="372110" cy="0"/>
                <wp:effectExtent l="38100" t="76200" r="0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99049" id="Прямая со стрелкой 4" o:spid="_x0000_s1026" type="#_x0000_t32" style="position:absolute;margin-left:147.7pt;margin-top:11.4pt;width:29.3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hAnsi="Arial" w:cs="Arial"/>
          <w:sz w:val="32"/>
          <w:szCs w:val="32"/>
        </w:rPr>
        <w:t xml:space="preserve">                  </w:t>
      </w:r>
      <w:r w:rsidR="00766199" w:rsidRPr="00C17BBA">
        <w:rPr>
          <w:rFonts w:ascii="Arial" w:hAnsi="Arial" w:cs="Arial"/>
          <w:sz w:val="32"/>
          <w:szCs w:val="32"/>
          <w:lang w:val="en-US"/>
        </w:rPr>
        <w:t>H</w:t>
      </w:r>
      <w:r w:rsidR="00766199" w:rsidRPr="00C17BBA">
        <w:rPr>
          <w:rFonts w:ascii="Arial" w:hAnsi="Arial" w:cs="Arial"/>
          <w:sz w:val="32"/>
          <w:szCs w:val="32"/>
          <w:vertAlign w:val="subscript"/>
        </w:rPr>
        <w:t>2</w:t>
      </w:r>
      <w:r w:rsidR="00766199" w:rsidRPr="00C17BBA">
        <w:rPr>
          <w:rFonts w:ascii="Arial" w:hAnsi="Arial" w:cs="Arial"/>
          <w:sz w:val="32"/>
          <w:szCs w:val="32"/>
          <w:lang w:val="en-US"/>
        </w:rPr>
        <w:t>O</w:t>
      </w:r>
      <w:r w:rsidR="00766199" w:rsidRPr="00C17BBA">
        <w:rPr>
          <w:rFonts w:ascii="Arial" w:hAnsi="Arial" w:cs="Arial"/>
          <w:sz w:val="32"/>
          <w:szCs w:val="32"/>
        </w:rPr>
        <w:t xml:space="preserve">   +   </w:t>
      </w:r>
      <w:r w:rsidR="00766199" w:rsidRPr="00C17BBA">
        <w:rPr>
          <w:rFonts w:ascii="Arial" w:hAnsi="Arial" w:cs="Arial"/>
          <w:sz w:val="32"/>
          <w:szCs w:val="32"/>
          <w:lang w:val="en-US"/>
        </w:rPr>
        <w:t>NH</w:t>
      </w:r>
      <w:r w:rsidR="00766199" w:rsidRPr="00C17BBA">
        <w:rPr>
          <w:rFonts w:ascii="Arial" w:hAnsi="Arial" w:cs="Arial"/>
          <w:sz w:val="32"/>
          <w:szCs w:val="32"/>
          <w:vertAlign w:val="subscript"/>
        </w:rPr>
        <w:t>3</w:t>
      </w:r>
      <w:r w:rsidR="00766199" w:rsidRPr="00C17BBA">
        <w:rPr>
          <w:rFonts w:ascii="Arial" w:hAnsi="Arial" w:cs="Arial"/>
          <w:sz w:val="32"/>
          <w:szCs w:val="32"/>
        </w:rPr>
        <w:t xml:space="preserve">           </w:t>
      </w:r>
      <w:r w:rsidR="00766199" w:rsidRPr="00C17BBA">
        <w:rPr>
          <w:rFonts w:ascii="Arial" w:hAnsi="Arial" w:cs="Arial"/>
          <w:sz w:val="32"/>
          <w:szCs w:val="32"/>
          <w:lang w:val="en-US"/>
        </w:rPr>
        <w:t>NH</w:t>
      </w:r>
      <w:r w:rsidR="00766199" w:rsidRPr="00C17BBA">
        <w:rPr>
          <w:rFonts w:ascii="Arial" w:hAnsi="Arial" w:cs="Arial"/>
          <w:sz w:val="32"/>
          <w:szCs w:val="32"/>
          <w:vertAlign w:val="subscript"/>
        </w:rPr>
        <w:t>4</w:t>
      </w:r>
      <w:r w:rsidR="00766199"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="00766199" w:rsidRPr="00C17BBA">
        <w:rPr>
          <w:rFonts w:ascii="Arial" w:hAnsi="Arial" w:cs="Arial"/>
          <w:sz w:val="32"/>
          <w:szCs w:val="32"/>
        </w:rPr>
        <w:t xml:space="preserve"> + </w:t>
      </w:r>
      <w:r w:rsidR="00766199" w:rsidRPr="00C17BBA">
        <w:rPr>
          <w:rFonts w:ascii="Arial" w:hAnsi="Arial" w:cs="Arial"/>
          <w:sz w:val="32"/>
          <w:szCs w:val="32"/>
          <w:lang w:val="en-US"/>
        </w:rPr>
        <w:t>OH</w:t>
      </w:r>
      <w:r w:rsidR="00766199" w:rsidRPr="00C17BBA">
        <w:rPr>
          <w:rFonts w:ascii="Arial" w:hAnsi="Arial" w:cs="Arial"/>
          <w:sz w:val="32"/>
          <w:szCs w:val="32"/>
          <w:vertAlign w:val="superscript"/>
        </w:rPr>
        <w:t>-</w:t>
      </w:r>
    </w:p>
    <w:p w:rsidR="00766199" w:rsidRPr="00C17BBA" w:rsidRDefault="00766199" w:rsidP="0054550B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                кислота </w:t>
      </w:r>
    </w:p>
    <w:p w:rsidR="00766199" w:rsidRPr="00C17BBA" w:rsidRDefault="00766199" w:rsidP="00BC017B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Протолиты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– вещества, участвующие в переносе протонов. Их функция может быть одиночна (кислоты, основания), либо двойственна (</w:t>
      </w:r>
      <w:proofErr w:type="spellStart"/>
      <w:r w:rsidRPr="00C17BBA">
        <w:rPr>
          <w:rFonts w:ascii="Arial" w:hAnsi="Arial" w:cs="Arial"/>
          <w:sz w:val="32"/>
          <w:szCs w:val="32"/>
        </w:rPr>
        <w:t>амфолиты</w:t>
      </w:r>
      <w:proofErr w:type="spellEnd"/>
      <w:r w:rsidRPr="00C17BBA">
        <w:rPr>
          <w:rFonts w:ascii="Arial" w:hAnsi="Arial" w:cs="Arial"/>
          <w:sz w:val="32"/>
          <w:szCs w:val="32"/>
        </w:rPr>
        <w:t>)</w:t>
      </w:r>
      <w:r w:rsidR="00924178" w:rsidRPr="00C17BBA">
        <w:rPr>
          <w:rFonts w:ascii="Arial" w:hAnsi="Arial" w:cs="Arial"/>
          <w:sz w:val="32"/>
          <w:szCs w:val="32"/>
        </w:rPr>
        <w:t>.</w:t>
      </w:r>
    </w:p>
    <w:p w:rsidR="00766199" w:rsidRPr="00C17BBA" w:rsidRDefault="00766199" w:rsidP="00BC017B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Протолиз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– передача протона от кислоты к основанию.</w:t>
      </w:r>
    </w:p>
    <w:p w:rsidR="00766199" w:rsidRPr="00C17BBA" w:rsidRDefault="00766199" w:rsidP="00BC017B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Протолитическая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реакция – реакция переноса протона от кислоты к основанию.</w:t>
      </w:r>
    </w:p>
    <w:p w:rsidR="00766199" w:rsidRPr="00C17BBA" w:rsidRDefault="00766199" w:rsidP="00BC017B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</w:p>
    <w:p w:rsidR="00766199" w:rsidRPr="00C17BBA" w:rsidRDefault="00766199" w:rsidP="00BC017B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Две частицы (молекулы, ионы и др.), которые отличаются друг от друга по составу на один протон, называются кислотно-основной парой. </w:t>
      </w:r>
    </w:p>
    <w:p w:rsidR="00766199" w:rsidRPr="00C17BBA" w:rsidRDefault="00766199" w:rsidP="00BC017B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Их обозначают в виде дроби: </w:t>
      </w:r>
    </w:p>
    <w:p w:rsidR="00766199" w:rsidRPr="00C17BBA" w:rsidRDefault="00766199" w:rsidP="00924178">
      <w:pPr>
        <w:spacing w:after="0"/>
        <w:ind w:left="-709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Кислота (НА)/ </w:t>
      </w:r>
      <w:r w:rsidR="000D49B0" w:rsidRPr="00C17BBA">
        <w:rPr>
          <w:rFonts w:ascii="Arial" w:hAnsi="Arial" w:cs="Arial"/>
          <w:sz w:val="32"/>
          <w:szCs w:val="32"/>
        </w:rPr>
        <w:t>(А</w:t>
      </w:r>
      <w:r w:rsidR="000D49B0"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="000D49B0" w:rsidRPr="00C17BBA">
        <w:rPr>
          <w:rFonts w:ascii="Arial" w:hAnsi="Arial" w:cs="Arial"/>
          <w:sz w:val="32"/>
          <w:szCs w:val="32"/>
        </w:rPr>
        <w:t xml:space="preserve">), </w:t>
      </w:r>
      <w:r w:rsidRPr="00C17BBA">
        <w:rPr>
          <w:rFonts w:ascii="Arial" w:hAnsi="Arial" w:cs="Arial"/>
          <w:sz w:val="32"/>
          <w:szCs w:val="32"/>
        </w:rPr>
        <w:t xml:space="preserve">сопряженное основание пример: </w:t>
      </w:r>
      <m:oMath>
        <m:r>
          <w:rPr>
            <w:rFonts w:ascii="Cambria Math" w:hAnsi="Cambria Math" w:cs="Arial"/>
            <w:sz w:val="32"/>
            <w:szCs w:val="32"/>
          </w:rPr>
          <m:t>(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HCl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Cl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HA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A</m:t>
            </m:r>
          </m:den>
        </m:f>
        <m:r>
          <w:rPr>
            <w:rFonts w:ascii="Cambria Math" w:hAnsi="Cambria Math" w:cs="Arial"/>
            <w:sz w:val="32"/>
            <w:szCs w:val="32"/>
          </w:rPr>
          <m:t>)</m:t>
        </m:r>
      </m:oMath>
    </w:p>
    <w:p w:rsidR="00766199" w:rsidRPr="00C17BBA" w:rsidRDefault="00766199" w:rsidP="00766199">
      <w:pPr>
        <w:spacing w:after="0"/>
        <w:ind w:left="-709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lastRenderedPageBreak/>
        <w:t xml:space="preserve">Схема: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Протолитическая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реакция </w:t>
      </w:r>
    </w:p>
    <w:p w:rsidR="00766199" w:rsidRPr="00C17BBA" w:rsidRDefault="00766199" w:rsidP="00766199">
      <w:pPr>
        <w:spacing w:after="0"/>
        <w:ind w:left="-709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C17BBA" w:rsidP="00766199">
      <w:pPr>
        <w:spacing w:after="0"/>
        <w:ind w:left="-709"/>
        <w:rPr>
          <w:rFonts w:ascii="Arial" w:eastAsiaTheme="minorEastAsia" w:hAnsi="Arial" w:cs="Arial"/>
          <w:sz w:val="32"/>
          <w:szCs w:val="32"/>
          <w:vertAlign w:val="superscript"/>
        </w:rPr>
      </w:pPr>
      <w:r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AA348" wp14:editId="5156E1AA">
                <wp:simplePos x="0" y="0"/>
                <wp:positionH relativeFrom="column">
                  <wp:posOffset>1376560</wp:posOffset>
                </wp:positionH>
                <wp:positionV relativeFrom="paragraph">
                  <wp:posOffset>104672</wp:posOffset>
                </wp:positionV>
                <wp:extent cx="435905" cy="0"/>
                <wp:effectExtent l="0" t="76200" r="2159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72586" id="Прямая со стрелкой 5" o:spid="_x0000_s1026" type="#_x0000_t32" style="position:absolute;margin-left:108.4pt;margin-top:8.25pt;width:34.3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7EA79" wp14:editId="5A0AF614">
                <wp:simplePos x="0" y="0"/>
                <wp:positionH relativeFrom="column">
                  <wp:posOffset>1441467</wp:posOffset>
                </wp:positionH>
                <wp:positionV relativeFrom="paragraph">
                  <wp:posOffset>166250</wp:posOffset>
                </wp:positionV>
                <wp:extent cx="435610" cy="10633"/>
                <wp:effectExtent l="38100" t="57150" r="0" b="8509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106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2F39E" id="Прямая со стрелкой 6" o:spid="_x0000_s1026" type="#_x0000_t32" style="position:absolute;margin-left:113.5pt;margin-top:13.1pt;width:34.3pt;height:.8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     НА       +      В                 А</w:t>
      </w:r>
      <w:r w:rsidR="00766199"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     +      ВН</w:t>
      </w:r>
      <w:r w:rsidR="00766199"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</w:p>
    <w:p w:rsidR="00766199" w:rsidRPr="00C17BBA" w:rsidRDefault="00766199" w:rsidP="00766199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 xml:space="preserve">    кислота               основание   </w:t>
      </w:r>
      <w:r w:rsidRPr="00C17BBA">
        <w:rPr>
          <w:rFonts w:ascii="Arial" w:hAnsi="Arial" w:cs="Arial"/>
          <w:sz w:val="32"/>
          <w:szCs w:val="32"/>
          <w:vertAlign w:val="superscript"/>
        </w:rPr>
        <w:t>сопряженное основание     сопряженная кислота</w:t>
      </w:r>
      <w:r w:rsidRPr="00C17BBA">
        <w:rPr>
          <w:rFonts w:ascii="Arial" w:hAnsi="Arial" w:cs="Arial"/>
          <w:sz w:val="32"/>
          <w:szCs w:val="32"/>
        </w:rPr>
        <w:t xml:space="preserve"> </w:t>
      </w:r>
    </w:p>
    <w:p w:rsidR="00766199" w:rsidRPr="00C17BBA" w:rsidRDefault="00766199" w:rsidP="00766199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Биологическая жидкость – это водный раствор слабых кислот и оснований. </w:t>
      </w:r>
    </w:p>
    <w:p w:rsidR="00766199" w:rsidRPr="00C17BBA" w:rsidRDefault="00766199" w:rsidP="00766199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Реакция среды в растворах слабых кислот, оснований и солей </w:t>
      </w:r>
    </w:p>
    <w:p w:rsidR="00766199" w:rsidRPr="00C17BBA" w:rsidRDefault="00766199" w:rsidP="00766199">
      <w:pPr>
        <w:spacing w:after="0"/>
        <w:ind w:left="-709"/>
        <w:rPr>
          <w:rFonts w:ascii="Arial" w:hAnsi="Arial" w:cs="Arial"/>
          <w:sz w:val="32"/>
          <w:szCs w:val="32"/>
        </w:rPr>
      </w:pPr>
    </w:p>
    <w:p w:rsidR="00766199" w:rsidRPr="00C17BBA" w:rsidRDefault="00766199" w:rsidP="00BC017B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Слабая кислота – кислота, которая плохо отдает протоны (Н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="00BC017B" w:rsidRPr="00C17BBA">
        <w:rPr>
          <w:rFonts w:ascii="Arial" w:hAnsi="Arial" w:cs="Arial"/>
          <w:sz w:val="32"/>
          <w:szCs w:val="32"/>
        </w:rPr>
        <w:t>).</w:t>
      </w:r>
    </w:p>
    <w:p w:rsidR="00766199" w:rsidRPr="00C17BBA" w:rsidRDefault="00766199" w:rsidP="00BC017B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Слабое основание – основание, которое в незначительной степени может принимать протон (Н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)</w:t>
      </w:r>
      <w:r w:rsidR="00BC017B" w:rsidRPr="00C17BBA">
        <w:rPr>
          <w:rFonts w:ascii="Arial" w:hAnsi="Arial" w:cs="Arial"/>
          <w:sz w:val="32"/>
          <w:szCs w:val="32"/>
        </w:rPr>
        <w:t>.</w:t>
      </w:r>
    </w:p>
    <w:p w:rsidR="00766199" w:rsidRPr="00C17BBA" w:rsidRDefault="00766199" w:rsidP="00BC017B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</w:p>
    <w:p w:rsidR="00766199" w:rsidRPr="00C17BBA" w:rsidRDefault="00766199" w:rsidP="00BC017B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Слабые кислоты и основания - это обычные компоненты биологических систем, играющие важную роль в метаболизме и его регуляции. </w:t>
      </w:r>
    </w:p>
    <w:p w:rsidR="00766199" w:rsidRPr="00C17BBA" w:rsidRDefault="00766199" w:rsidP="00766199">
      <w:pPr>
        <w:spacing w:after="0"/>
        <w:ind w:left="-709"/>
        <w:rPr>
          <w:rFonts w:ascii="Arial" w:hAnsi="Arial" w:cs="Arial"/>
          <w:sz w:val="32"/>
          <w:szCs w:val="32"/>
        </w:rPr>
      </w:pPr>
    </w:p>
    <w:p w:rsidR="00766199" w:rsidRPr="00C17BBA" w:rsidRDefault="00766199" w:rsidP="00766199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Примером сопряженной кислот</w:t>
      </w:r>
      <w:r w:rsidR="0054550B" w:rsidRPr="00C17BBA">
        <w:rPr>
          <w:rFonts w:ascii="Arial" w:hAnsi="Arial" w:cs="Arial"/>
          <w:sz w:val="32"/>
          <w:szCs w:val="32"/>
        </w:rPr>
        <w:t xml:space="preserve">но-основной пары может служить </w:t>
      </w:r>
      <w:r w:rsidRPr="00C17BBA">
        <w:rPr>
          <w:rFonts w:ascii="Arial" w:hAnsi="Arial" w:cs="Arial"/>
          <w:sz w:val="32"/>
          <w:szCs w:val="32"/>
        </w:rPr>
        <w:t>СН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</w:rPr>
        <w:t>СООН, играющая роль донора Н и ацетат-анион СН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</w:rPr>
        <w:t>СОО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>, играющий роль акцептора Н</w:t>
      </w:r>
    </w:p>
    <w:p w:rsidR="00766199" w:rsidRPr="00C17BBA" w:rsidRDefault="00BC017B" w:rsidP="00766199">
      <w:pPr>
        <w:pStyle w:val="a3"/>
        <w:spacing w:after="0"/>
        <w:ind w:left="-349"/>
        <w:rPr>
          <w:rFonts w:ascii="Arial" w:hAnsi="Arial" w:cs="Arial"/>
          <w:sz w:val="32"/>
          <w:szCs w:val="32"/>
          <w:vertAlign w:val="superscript"/>
        </w:rPr>
      </w:pPr>
      <w:r w:rsidRPr="00C17BBA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D24DE" wp14:editId="2BEC13B2">
                <wp:simplePos x="0" y="0"/>
                <wp:positionH relativeFrom="column">
                  <wp:posOffset>1376148</wp:posOffset>
                </wp:positionH>
                <wp:positionV relativeFrom="paragraph">
                  <wp:posOffset>76835</wp:posOffset>
                </wp:positionV>
                <wp:extent cx="212651" cy="0"/>
                <wp:effectExtent l="0" t="76200" r="16510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EB839" id="Прямая со стрелкой 7" o:spid="_x0000_s1026" type="#_x0000_t32" style="position:absolute;margin-left:108.35pt;margin-top:6.05pt;width:16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C82A0" wp14:editId="092BDE63">
                <wp:simplePos x="0" y="0"/>
                <wp:positionH relativeFrom="column">
                  <wp:posOffset>1374106</wp:posOffset>
                </wp:positionH>
                <wp:positionV relativeFrom="paragraph">
                  <wp:posOffset>132097</wp:posOffset>
                </wp:positionV>
                <wp:extent cx="212090" cy="10632"/>
                <wp:effectExtent l="19050" t="57150" r="0" b="8509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090" cy="1063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B2DC8" id="Прямая со стрелкой 9" o:spid="_x0000_s1026" type="#_x0000_t32" style="position:absolute;margin-left:108.2pt;margin-top:10.4pt;width:16.7pt;height:.8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hAnsi="Arial" w:cs="Arial"/>
          <w:sz w:val="32"/>
          <w:szCs w:val="32"/>
        </w:rPr>
        <w:t>СН</w:t>
      </w:r>
      <w:r w:rsidR="00766199" w:rsidRPr="00C17BBA">
        <w:rPr>
          <w:rFonts w:ascii="Arial" w:hAnsi="Arial" w:cs="Arial"/>
          <w:sz w:val="32"/>
          <w:szCs w:val="32"/>
          <w:vertAlign w:val="subscript"/>
        </w:rPr>
        <w:t>3</w:t>
      </w:r>
      <w:r w:rsidR="00766199" w:rsidRPr="00C17BBA">
        <w:rPr>
          <w:rFonts w:ascii="Arial" w:hAnsi="Arial" w:cs="Arial"/>
          <w:sz w:val="32"/>
          <w:szCs w:val="32"/>
        </w:rPr>
        <w:t>СООН + Н</w:t>
      </w:r>
      <w:r w:rsidR="00766199" w:rsidRPr="00C17BBA">
        <w:rPr>
          <w:rFonts w:ascii="Arial" w:hAnsi="Arial" w:cs="Arial"/>
          <w:sz w:val="32"/>
          <w:szCs w:val="32"/>
          <w:vertAlign w:val="subscript"/>
        </w:rPr>
        <w:t>2</w:t>
      </w:r>
      <w:r w:rsidR="00766199" w:rsidRPr="00C17BBA">
        <w:rPr>
          <w:rFonts w:ascii="Arial" w:hAnsi="Arial" w:cs="Arial"/>
          <w:sz w:val="32"/>
          <w:szCs w:val="32"/>
        </w:rPr>
        <w:t xml:space="preserve">О      </w:t>
      </w:r>
      <w:r w:rsidRPr="00C17BBA">
        <w:rPr>
          <w:rFonts w:ascii="Arial" w:hAnsi="Arial" w:cs="Arial"/>
          <w:sz w:val="32"/>
          <w:szCs w:val="32"/>
        </w:rPr>
        <w:t xml:space="preserve">          </w:t>
      </w:r>
      <w:r w:rsidR="00766199" w:rsidRPr="00C17BBA">
        <w:rPr>
          <w:rFonts w:ascii="Arial" w:hAnsi="Arial" w:cs="Arial"/>
          <w:sz w:val="32"/>
          <w:szCs w:val="32"/>
        </w:rPr>
        <w:t>СН</w:t>
      </w:r>
      <w:r w:rsidR="00766199" w:rsidRPr="00C17BBA">
        <w:rPr>
          <w:rFonts w:ascii="Arial" w:hAnsi="Arial" w:cs="Arial"/>
          <w:sz w:val="32"/>
          <w:szCs w:val="32"/>
          <w:vertAlign w:val="subscript"/>
        </w:rPr>
        <w:t>3</w:t>
      </w:r>
      <w:r w:rsidR="00766199" w:rsidRPr="00C17BBA">
        <w:rPr>
          <w:rFonts w:ascii="Arial" w:hAnsi="Arial" w:cs="Arial"/>
          <w:sz w:val="32"/>
          <w:szCs w:val="32"/>
        </w:rPr>
        <w:t>СОО</w:t>
      </w:r>
      <w:r w:rsidR="00766199"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="00766199" w:rsidRPr="00C17BBA">
        <w:rPr>
          <w:rFonts w:ascii="Arial" w:hAnsi="Arial" w:cs="Arial"/>
          <w:sz w:val="32"/>
          <w:szCs w:val="32"/>
        </w:rPr>
        <w:t xml:space="preserve"> </w:t>
      </w:r>
      <w:r w:rsidRPr="00C17BBA">
        <w:rPr>
          <w:rFonts w:ascii="Arial" w:hAnsi="Arial" w:cs="Arial"/>
          <w:sz w:val="32"/>
          <w:szCs w:val="32"/>
        </w:rPr>
        <w:t xml:space="preserve"> </w:t>
      </w:r>
      <w:r w:rsidR="00766199" w:rsidRPr="00C17BBA">
        <w:rPr>
          <w:rFonts w:ascii="Arial" w:hAnsi="Arial" w:cs="Arial"/>
          <w:sz w:val="32"/>
          <w:szCs w:val="32"/>
        </w:rPr>
        <w:t>+</w:t>
      </w:r>
      <w:r w:rsidRPr="00C17BBA">
        <w:rPr>
          <w:rFonts w:ascii="Arial" w:hAnsi="Arial" w:cs="Arial"/>
          <w:sz w:val="32"/>
          <w:szCs w:val="32"/>
        </w:rPr>
        <w:t xml:space="preserve">   </w:t>
      </w:r>
      <w:r w:rsidR="00766199" w:rsidRPr="00C17BBA">
        <w:rPr>
          <w:rFonts w:ascii="Arial" w:hAnsi="Arial" w:cs="Arial"/>
          <w:sz w:val="32"/>
          <w:szCs w:val="32"/>
        </w:rPr>
        <w:t xml:space="preserve"> Н</w:t>
      </w:r>
      <w:r w:rsidR="00766199" w:rsidRPr="00C17BBA">
        <w:rPr>
          <w:rFonts w:ascii="Arial" w:hAnsi="Arial" w:cs="Arial"/>
          <w:sz w:val="32"/>
          <w:szCs w:val="32"/>
          <w:vertAlign w:val="subscript"/>
        </w:rPr>
        <w:t>3</w:t>
      </w:r>
      <w:r w:rsidR="00766199" w:rsidRPr="00C17BBA">
        <w:rPr>
          <w:rFonts w:ascii="Arial" w:hAnsi="Arial" w:cs="Arial"/>
          <w:sz w:val="32"/>
          <w:szCs w:val="32"/>
        </w:rPr>
        <w:t>О</w:t>
      </w:r>
      <w:r w:rsidR="00766199" w:rsidRPr="00C17BBA">
        <w:rPr>
          <w:rFonts w:ascii="Arial" w:hAnsi="Arial" w:cs="Arial"/>
          <w:sz w:val="32"/>
          <w:szCs w:val="32"/>
          <w:vertAlign w:val="superscript"/>
        </w:rPr>
        <w:t>+</w:t>
      </w:r>
    </w:p>
    <w:p w:rsidR="00766199" w:rsidRPr="00C17BBA" w:rsidRDefault="00766199" w:rsidP="00766199">
      <w:pPr>
        <w:pStyle w:val="a3"/>
        <w:spacing w:after="0"/>
        <w:ind w:left="-34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к</w:t>
      </w:r>
      <w:r w:rsidR="00BC017B" w:rsidRPr="00C17BBA">
        <w:rPr>
          <w:rFonts w:ascii="Arial" w:hAnsi="Arial" w:cs="Arial"/>
          <w:sz w:val="32"/>
          <w:szCs w:val="32"/>
        </w:rPr>
        <w:t>исло</w:t>
      </w:r>
      <w:r w:rsidRPr="00C17BBA">
        <w:rPr>
          <w:rFonts w:ascii="Arial" w:hAnsi="Arial" w:cs="Arial"/>
          <w:sz w:val="32"/>
          <w:szCs w:val="32"/>
        </w:rPr>
        <w:t xml:space="preserve">та                        </w:t>
      </w:r>
      <w:r w:rsidR="00BC017B" w:rsidRPr="00C17BBA">
        <w:rPr>
          <w:rFonts w:ascii="Arial" w:hAnsi="Arial" w:cs="Arial"/>
          <w:sz w:val="32"/>
          <w:szCs w:val="32"/>
        </w:rPr>
        <w:t xml:space="preserve">   </w:t>
      </w:r>
      <w:r w:rsidRPr="00C17BBA">
        <w:rPr>
          <w:rFonts w:ascii="Arial" w:hAnsi="Arial" w:cs="Arial"/>
          <w:sz w:val="32"/>
          <w:szCs w:val="32"/>
        </w:rPr>
        <w:t xml:space="preserve">  </w:t>
      </w:r>
      <w:proofErr w:type="spellStart"/>
      <w:proofErr w:type="gramStart"/>
      <w:r w:rsidRPr="00C17BBA">
        <w:rPr>
          <w:rFonts w:ascii="Arial" w:hAnsi="Arial" w:cs="Arial"/>
          <w:sz w:val="32"/>
          <w:szCs w:val="32"/>
        </w:rPr>
        <w:t>сопряж.осн</w:t>
      </w:r>
      <w:proofErr w:type="spellEnd"/>
      <w:proofErr w:type="gramEnd"/>
      <w:r w:rsidRPr="00C17BBA">
        <w:rPr>
          <w:rFonts w:ascii="Arial" w:hAnsi="Arial" w:cs="Arial"/>
          <w:sz w:val="32"/>
          <w:szCs w:val="32"/>
        </w:rPr>
        <w:t xml:space="preserve">   </w:t>
      </w:r>
      <w:r w:rsidR="00BC017B" w:rsidRPr="00C17BBA">
        <w:rPr>
          <w:rFonts w:ascii="Arial" w:hAnsi="Arial" w:cs="Arial"/>
          <w:sz w:val="32"/>
          <w:szCs w:val="32"/>
        </w:rPr>
        <w:t xml:space="preserve">   </w:t>
      </w:r>
      <w:proofErr w:type="spellStart"/>
      <w:r w:rsidRPr="00C17BBA">
        <w:rPr>
          <w:rFonts w:ascii="Arial" w:hAnsi="Arial" w:cs="Arial"/>
          <w:sz w:val="32"/>
          <w:szCs w:val="32"/>
        </w:rPr>
        <w:t>сопряж.к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-та </w:t>
      </w:r>
    </w:p>
    <w:p w:rsidR="00766199" w:rsidRPr="00C17BBA" w:rsidRDefault="00766199" w:rsidP="00766199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Примером может служить </w:t>
      </w:r>
      <w:r w:rsidRPr="00C17BBA">
        <w:rPr>
          <w:rFonts w:ascii="Arial" w:hAnsi="Arial" w:cs="Arial"/>
          <w:sz w:val="32"/>
          <w:szCs w:val="32"/>
          <w:lang w:val="en-US"/>
        </w:rPr>
        <w:t>NH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</w:rPr>
        <w:t xml:space="preserve"> </w:t>
      </w:r>
    </w:p>
    <w:p w:rsidR="00766199" w:rsidRPr="00C17BBA" w:rsidRDefault="00BC017B" w:rsidP="00766199">
      <w:pPr>
        <w:pStyle w:val="a3"/>
        <w:spacing w:after="0"/>
        <w:ind w:left="-349"/>
        <w:rPr>
          <w:rFonts w:ascii="Arial" w:hAnsi="Arial" w:cs="Arial"/>
          <w:sz w:val="32"/>
          <w:szCs w:val="32"/>
          <w:vertAlign w:val="superscript"/>
          <w:lang w:val="en-US"/>
        </w:rPr>
      </w:pPr>
      <w:r w:rsidRPr="00C17BBA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0DA03" wp14:editId="5958B0D4">
                <wp:simplePos x="0" y="0"/>
                <wp:positionH relativeFrom="column">
                  <wp:posOffset>787142</wp:posOffset>
                </wp:positionH>
                <wp:positionV relativeFrom="paragraph">
                  <wp:posOffset>53340</wp:posOffset>
                </wp:positionV>
                <wp:extent cx="340241" cy="10633"/>
                <wp:effectExtent l="0" t="57150" r="41275" b="8509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41" cy="106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C900C" id="Прямая со стрелкой 10" o:spid="_x0000_s1026" type="#_x0000_t32" style="position:absolute;margin-left:62pt;margin-top:4.2pt;width:26.8pt;height: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38C1A7" wp14:editId="6E6A28E3">
                <wp:simplePos x="0" y="0"/>
                <wp:positionH relativeFrom="column">
                  <wp:posOffset>787143</wp:posOffset>
                </wp:positionH>
                <wp:positionV relativeFrom="paragraph">
                  <wp:posOffset>127635</wp:posOffset>
                </wp:positionV>
                <wp:extent cx="339725" cy="0"/>
                <wp:effectExtent l="38100" t="76200" r="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0CF56" id="Прямая со стрелкой 11" o:spid="_x0000_s1026" type="#_x0000_t32" style="position:absolute;margin-left:62pt;margin-top:10.05pt;width:26.7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hAnsi="Arial" w:cs="Arial"/>
          <w:sz w:val="32"/>
          <w:szCs w:val="32"/>
          <w:lang w:val="en-US"/>
        </w:rPr>
        <w:t>NH</w:t>
      </w:r>
      <w:r w:rsidR="00766199" w:rsidRPr="00C17BBA">
        <w:rPr>
          <w:rFonts w:ascii="Arial" w:hAnsi="Arial" w:cs="Arial"/>
          <w:sz w:val="32"/>
          <w:szCs w:val="32"/>
          <w:vertAlign w:val="subscript"/>
          <w:lang w:val="en-US"/>
        </w:rPr>
        <w:t>3</w:t>
      </w:r>
      <w:r w:rsidR="00766199" w:rsidRPr="00C17BBA">
        <w:rPr>
          <w:rFonts w:ascii="Arial" w:hAnsi="Arial" w:cs="Arial"/>
          <w:sz w:val="32"/>
          <w:szCs w:val="32"/>
          <w:lang w:val="en-US"/>
        </w:rPr>
        <w:t xml:space="preserve"> + H</w:t>
      </w:r>
      <w:r w:rsidR="00766199" w:rsidRPr="00C17BBA">
        <w:rPr>
          <w:rFonts w:ascii="Arial" w:hAnsi="Arial" w:cs="Arial"/>
          <w:sz w:val="32"/>
          <w:szCs w:val="32"/>
          <w:vertAlign w:val="subscript"/>
          <w:lang w:val="en-US"/>
        </w:rPr>
        <w:t>2</w:t>
      </w:r>
      <w:r w:rsidR="00766199" w:rsidRPr="00C17BBA">
        <w:rPr>
          <w:rFonts w:ascii="Arial" w:hAnsi="Arial" w:cs="Arial"/>
          <w:sz w:val="32"/>
          <w:szCs w:val="32"/>
          <w:lang w:val="en-US"/>
        </w:rPr>
        <w:t xml:space="preserve">O         </w:t>
      </w:r>
      <w:r w:rsidR="00766199" w:rsidRPr="00C17BBA">
        <w:rPr>
          <w:rFonts w:ascii="Arial" w:hAnsi="Arial" w:cs="Arial"/>
          <w:sz w:val="32"/>
          <w:szCs w:val="32"/>
        </w:rPr>
        <w:t xml:space="preserve">   </w:t>
      </w:r>
      <w:r w:rsidRPr="00C17BBA">
        <w:rPr>
          <w:rFonts w:ascii="Arial" w:hAnsi="Arial" w:cs="Arial"/>
          <w:sz w:val="32"/>
          <w:szCs w:val="32"/>
        </w:rPr>
        <w:t xml:space="preserve">     </w:t>
      </w:r>
      <w:r w:rsidR="00766199" w:rsidRPr="00C17BBA">
        <w:rPr>
          <w:rFonts w:ascii="Arial" w:hAnsi="Arial" w:cs="Arial"/>
          <w:sz w:val="32"/>
          <w:szCs w:val="32"/>
        </w:rPr>
        <w:t xml:space="preserve"> </w:t>
      </w:r>
      <w:r w:rsidR="00766199" w:rsidRPr="00C17BBA">
        <w:rPr>
          <w:rFonts w:ascii="Arial" w:hAnsi="Arial" w:cs="Arial"/>
          <w:sz w:val="32"/>
          <w:szCs w:val="32"/>
          <w:lang w:val="en-US"/>
        </w:rPr>
        <w:t>NH</w:t>
      </w:r>
      <w:r w:rsidR="00766199" w:rsidRPr="00C17BBA">
        <w:rPr>
          <w:rFonts w:ascii="Arial" w:hAnsi="Arial" w:cs="Arial"/>
          <w:sz w:val="32"/>
          <w:szCs w:val="32"/>
          <w:vertAlign w:val="subscript"/>
          <w:lang w:val="en-US"/>
        </w:rPr>
        <w:t>4</w:t>
      </w:r>
      <w:r w:rsidR="00766199" w:rsidRPr="00C17BBA">
        <w:rPr>
          <w:rFonts w:ascii="Arial" w:hAnsi="Arial" w:cs="Arial"/>
          <w:sz w:val="32"/>
          <w:szCs w:val="32"/>
          <w:vertAlign w:val="superscript"/>
          <w:lang w:val="en-US"/>
        </w:rPr>
        <w:t>+</w:t>
      </w:r>
      <w:r w:rsidR="00766199" w:rsidRPr="00C17BBA">
        <w:rPr>
          <w:rFonts w:ascii="Arial" w:hAnsi="Arial" w:cs="Arial"/>
          <w:sz w:val="32"/>
          <w:szCs w:val="32"/>
          <w:lang w:val="en-US"/>
        </w:rPr>
        <w:t xml:space="preserve"> </w:t>
      </w:r>
      <w:r w:rsidR="00766199" w:rsidRPr="00C17BBA">
        <w:rPr>
          <w:rFonts w:ascii="Arial" w:hAnsi="Arial" w:cs="Arial"/>
          <w:sz w:val="32"/>
          <w:szCs w:val="32"/>
        </w:rPr>
        <w:t xml:space="preserve">   </w:t>
      </w:r>
      <w:r w:rsidR="00766199" w:rsidRPr="00C17BBA">
        <w:rPr>
          <w:rFonts w:ascii="Arial" w:hAnsi="Arial" w:cs="Arial"/>
          <w:sz w:val="32"/>
          <w:szCs w:val="32"/>
          <w:lang w:val="en-US"/>
        </w:rPr>
        <w:t xml:space="preserve">+ </w:t>
      </w:r>
      <w:r w:rsidR="00766199" w:rsidRPr="00C17BBA">
        <w:rPr>
          <w:rFonts w:ascii="Arial" w:hAnsi="Arial" w:cs="Arial"/>
          <w:sz w:val="32"/>
          <w:szCs w:val="32"/>
        </w:rPr>
        <w:t xml:space="preserve">     </w:t>
      </w:r>
      <w:r w:rsidR="00766199" w:rsidRPr="00C17BBA">
        <w:rPr>
          <w:rFonts w:ascii="Arial" w:hAnsi="Arial" w:cs="Arial"/>
          <w:sz w:val="32"/>
          <w:szCs w:val="32"/>
          <w:lang w:val="en-US"/>
        </w:rPr>
        <w:t>OH</w:t>
      </w:r>
      <w:r w:rsidR="00766199" w:rsidRPr="00C17BBA">
        <w:rPr>
          <w:rFonts w:ascii="Arial" w:hAnsi="Arial" w:cs="Arial"/>
          <w:sz w:val="32"/>
          <w:szCs w:val="32"/>
          <w:vertAlign w:val="superscript"/>
          <w:lang w:val="en-US"/>
        </w:rPr>
        <w:t>-</w:t>
      </w:r>
    </w:p>
    <w:p w:rsidR="00766199" w:rsidRPr="00C17BBA" w:rsidRDefault="00BC017B" w:rsidP="00766199">
      <w:pPr>
        <w:pStyle w:val="a3"/>
        <w:spacing w:after="0"/>
        <w:ind w:left="-34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основ.  </w:t>
      </w:r>
      <w:r w:rsidR="00766199" w:rsidRPr="00C17BBA">
        <w:rPr>
          <w:rFonts w:ascii="Arial" w:hAnsi="Arial" w:cs="Arial"/>
          <w:sz w:val="32"/>
          <w:szCs w:val="32"/>
        </w:rPr>
        <w:t xml:space="preserve">-та    </w:t>
      </w:r>
      <w:r w:rsidRPr="00C17BBA">
        <w:rPr>
          <w:rFonts w:ascii="Arial" w:hAnsi="Arial" w:cs="Arial"/>
          <w:sz w:val="32"/>
          <w:szCs w:val="32"/>
        </w:rPr>
        <w:t xml:space="preserve">      </w:t>
      </w:r>
      <w:r w:rsidR="00766199" w:rsidRPr="00C17B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66199" w:rsidRPr="00C17BBA">
        <w:rPr>
          <w:rFonts w:ascii="Arial" w:hAnsi="Arial" w:cs="Arial"/>
          <w:sz w:val="32"/>
          <w:szCs w:val="32"/>
        </w:rPr>
        <w:t>сопряж.к</w:t>
      </w:r>
      <w:proofErr w:type="spellEnd"/>
      <w:r w:rsidR="00766199" w:rsidRPr="00C17BBA">
        <w:rPr>
          <w:rFonts w:ascii="Arial" w:hAnsi="Arial" w:cs="Arial"/>
          <w:sz w:val="32"/>
          <w:szCs w:val="32"/>
        </w:rPr>
        <w:t xml:space="preserve">-та    </w:t>
      </w:r>
      <w:proofErr w:type="spellStart"/>
      <w:r w:rsidR="00766199" w:rsidRPr="00C17BBA">
        <w:rPr>
          <w:rFonts w:ascii="Arial" w:hAnsi="Arial" w:cs="Arial"/>
          <w:sz w:val="32"/>
          <w:szCs w:val="32"/>
        </w:rPr>
        <w:t>сопряж.основ</w:t>
      </w:r>
      <w:proofErr w:type="spellEnd"/>
      <w:r w:rsidR="00766199" w:rsidRPr="00C17BBA">
        <w:rPr>
          <w:rFonts w:ascii="Arial" w:hAnsi="Arial" w:cs="Arial"/>
          <w:sz w:val="32"/>
          <w:szCs w:val="32"/>
        </w:rPr>
        <w:t>.</w:t>
      </w:r>
    </w:p>
    <w:p w:rsidR="00766199" w:rsidRPr="00C17BBA" w:rsidRDefault="00766199" w:rsidP="00766199">
      <w:pPr>
        <w:pStyle w:val="a3"/>
        <w:spacing w:after="0"/>
        <w:ind w:left="-349"/>
        <w:rPr>
          <w:rFonts w:ascii="Arial" w:hAnsi="Arial" w:cs="Arial"/>
          <w:sz w:val="32"/>
          <w:szCs w:val="32"/>
        </w:rPr>
      </w:pPr>
    </w:p>
    <w:p w:rsidR="00766199" w:rsidRPr="00C17BBA" w:rsidRDefault="00766199" w:rsidP="00BC017B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Т.к. слабые кислоты и основания могут </w:t>
      </w:r>
      <w:proofErr w:type="spellStart"/>
      <w:r w:rsidRPr="00C17BBA">
        <w:rPr>
          <w:rFonts w:ascii="Arial" w:hAnsi="Arial" w:cs="Arial"/>
          <w:sz w:val="32"/>
          <w:szCs w:val="32"/>
        </w:rPr>
        <w:t>диссоциировать</w:t>
      </w:r>
      <w:proofErr w:type="spellEnd"/>
      <w:r w:rsidRPr="00C17BBA">
        <w:rPr>
          <w:rFonts w:ascii="Arial" w:hAnsi="Arial" w:cs="Arial"/>
          <w:sz w:val="32"/>
          <w:szCs w:val="32"/>
        </w:rPr>
        <w:t>, т</w:t>
      </w:r>
      <w:r w:rsidR="00F82522" w:rsidRPr="00C17BBA">
        <w:rPr>
          <w:rFonts w:ascii="Arial" w:hAnsi="Arial" w:cs="Arial"/>
          <w:sz w:val="32"/>
          <w:szCs w:val="32"/>
        </w:rPr>
        <w:t>.к.</w:t>
      </w:r>
      <w:r w:rsidRPr="00C17BBA">
        <w:rPr>
          <w:rFonts w:ascii="Arial" w:hAnsi="Arial" w:cs="Arial"/>
          <w:sz w:val="32"/>
          <w:szCs w:val="32"/>
        </w:rPr>
        <w:t xml:space="preserve"> все биологические жидкости содержат ионы и поэтому являются электролитами. </w:t>
      </w:r>
    </w:p>
    <w:p w:rsidR="00766199" w:rsidRPr="00C17BBA" w:rsidRDefault="00766199" w:rsidP="00BC017B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</w:p>
    <w:p w:rsidR="00766199" w:rsidRPr="00C17BBA" w:rsidRDefault="00766199" w:rsidP="00BC017B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Элект</w:t>
      </w:r>
      <w:r w:rsidR="0054550B" w:rsidRPr="00C17BBA">
        <w:rPr>
          <w:rFonts w:ascii="Arial" w:hAnsi="Arial" w:cs="Arial"/>
          <w:sz w:val="32"/>
          <w:szCs w:val="32"/>
        </w:rPr>
        <w:t>р</w:t>
      </w:r>
      <w:r w:rsidRPr="00C17BBA">
        <w:rPr>
          <w:rFonts w:ascii="Arial" w:hAnsi="Arial" w:cs="Arial"/>
          <w:sz w:val="32"/>
          <w:szCs w:val="32"/>
        </w:rPr>
        <w:t>олиты – соединения, которые при растворении в Н</w:t>
      </w:r>
      <w:r w:rsidRPr="00C17BBA">
        <w:rPr>
          <w:rFonts w:ascii="Arial" w:hAnsi="Arial" w:cs="Arial"/>
          <w:sz w:val="32"/>
          <w:szCs w:val="32"/>
          <w:vertAlign w:val="subscript"/>
        </w:rPr>
        <w:t>2</w:t>
      </w:r>
      <w:r w:rsidRPr="00C17BBA">
        <w:rPr>
          <w:rFonts w:ascii="Arial" w:hAnsi="Arial" w:cs="Arial"/>
          <w:sz w:val="32"/>
          <w:szCs w:val="32"/>
        </w:rPr>
        <w:t xml:space="preserve">О </w:t>
      </w:r>
      <w:proofErr w:type="spellStart"/>
      <w:r w:rsidRPr="00C17BBA">
        <w:rPr>
          <w:rFonts w:ascii="Arial" w:hAnsi="Arial" w:cs="Arial"/>
          <w:sz w:val="32"/>
          <w:szCs w:val="32"/>
        </w:rPr>
        <w:t>диссоциируют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на ионы. </w:t>
      </w:r>
    </w:p>
    <w:p w:rsidR="00766199" w:rsidRPr="00C17BBA" w:rsidRDefault="00766199" w:rsidP="00766199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Для количественной характеристики электролитов вводят 2 показателя: </w:t>
      </w:r>
    </w:p>
    <w:p w:rsidR="00766199" w:rsidRPr="00C17BBA" w:rsidRDefault="00766199" w:rsidP="00766199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А) константа </w:t>
      </w:r>
      <w:proofErr w:type="gramStart"/>
      <w:r w:rsidRPr="00C17BBA">
        <w:rPr>
          <w:rFonts w:ascii="Arial" w:hAnsi="Arial" w:cs="Arial"/>
          <w:sz w:val="32"/>
          <w:szCs w:val="32"/>
        </w:rPr>
        <w:t>диссоциаци</w:t>
      </w:r>
      <w:r w:rsidR="00BC017B" w:rsidRPr="00C17BBA">
        <w:rPr>
          <w:rFonts w:ascii="Arial" w:hAnsi="Arial" w:cs="Arial"/>
          <w:sz w:val="32"/>
          <w:szCs w:val="32"/>
        </w:rPr>
        <w:t>и</w:t>
      </w:r>
      <w:r w:rsidRPr="00C17BBA">
        <w:rPr>
          <w:rFonts w:ascii="Arial" w:hAnsi="Arial" w:cs="Arial"/>
          <w:sz w:val="32"/>
          <w:szCs w:val="32"/>
        </w:rPr>
        <w:t xml:space="preserve"> </w:t>
      </w:r>
      <w:r w:rsidR="00BC017B" w:rsidRPr="00C17BBA">
        <w:rPr>
          <w:rFonts w:ascii="Arial" w:hAnsi="Arial" w:cs="Arial"/>
          <w:sz w:val="32"/>
          <w:szCs w:val="32"/>
        </w:rPr>
        <w:t xml:space="preserve"> -</w:t>
      </w:r>
      <w:proofErr w:type="gramEnd"/>
      <w:r w:rsidR="00BC017B" w:rsidRPr="00C17B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C017B" w:rsidRPr="00C17BBA">
        <w:rPr>
          <w:rFonts w:ascii="Arial" w:hAnsi="Arial" w:cs="Arial"/>
          <w:sz w:val="32"/>
          <w:szCs w:val="32"/>
        </w:rPr>
        <w:t>К</w:t>
      </w:r>
      <w:r w:rsidR="00BC017B" w:rsidRPr="00C17BBA">
        <w:rPr>
          <w:rFonts w:ascii="Arial" w:hAnsi="Arial" w:cs="Arial"/>
          <w:sz w:val="32"/>
          <w:szCs w:val="32"/>
          <w:vertAlign w:val="subscript"/>
        </w:rPr>
        <w:t>дис</w:t>
      </w:r>
      <w:proofErr w:type="spellEnd"/>
    </w:p>
    <w:p w:rsidR="00766199" w:rsidRPr="00C17BBA" w:rsidRDefault="00766199" w:rsidP="00766199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Б) степень диссоциации</w:t>
      </w:r>
      <w:r w:rsidR="00BC017B" w:rsidRPr="00C17BBA">
        <w:rPr>
          <w:rFonts w:ascii="Arial" w:hAnsi="Arial" w:cs="Arial"/>
          <w:sz w:val="32"/>
          <w:szCs w:val="32"/>
        </w:rPr>
        <w:t xml:space="preserve"> - α</w:t>
      </w:r>
    </w:p>
    <w:p w:rsidR="00766199" w:rsidRPr="00C17BBA" w:rsidRDefault="00766199" w:rsidP="00766199">
      <w:pPr>
        <w:spacing w:after="0"/>
        <w:ind w:left="-284"/>
        <w:rPr>
          <w:rFonts w:ascii="Arial" w:hAnsi="Arial" w:cs="Arial"/>
          <w:sz w:val="32"/>
          <w:szCs w:val="32"/>
        </w:rPr>
      </w:pPr>
    </w:p>
    <w:p w:rsidR="00766199" w:rsidRPr="00C17BBA" w:rsidRDefault="00766199" w:rsidP="00BC017B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i/>
          <w:sz w:val="32"/>
          <w:szCs w:val="32"/>
          <w:u w:val="single"/>
        </w:rPr>
        <w:t>Степень диссоциации</w:t>
      </w:r>
      <w:r w:rsidRPr="00C17BBA">
        <w:rPr>
          <w:rFonts w:ascii="Arial" w:hAnsi="Arial" w:cs="Arial"/>
          <w:sz w:val="32"/>
          <w:szCs w:val="32"/>
        </w:rPr>
        <w:t xml:space="preserve"> </w:t>
      </w:r>
      <w:r w:rsidR="00BC017B" w:rsidRPr="00C17BBA">
        <w:rPr>
          <w:rFonts w:ascii="Arial" w:hAnsi="Arial" w:cs="Arial"/>
          <w:sz w:val="32"/>
          <w:szCs w:val="32"/>
        </w:rPr>
        <w:t xml:space="preserve">– </w:t>
      </w:r>
      <w:r w:rsidRPr="00C17BBA">
        <w:rPr>
          <w:rFonts w:ascii="Arial" w:hAnsi="Arial" w:cs="Arial"/>
          <w:sz w:val="32"/>
          <w:szCs w:val="32"/>
        </w:rPr>
        <w:t>α</w:t>
      </w:r>
      <w:r w:rsidR="00BC017B" w:rsidRPr="00C17BBA">
        <w:rPr>
          <w:rFonts w:ascii="Arial" w:hAnsi="Arial" w:cs="Arial"/>
          <w:sz w:val="32"/>
          <w:szCs w:val="32"/>
        </w:rPr>
        <w:t xml:space="preserve"> </w:t>
      </w:r>
      <w:r w:rsidRPr="00C17BBA">
        <w:rPr>
          <w:rFonts w:ascii="Arial" w:hAnsi="Arial" w:cs="Arial"/>
          <w:sz w:val="32"/>
          <w:szCs w:val="32"/>
        </w:rPr>
        <w:t xml:space="preserve">-отношение числа </w:t>
      </w:r>
      <w:proofErr w:type="spellStart"/>
      <w:r w:rsidRPr="00C17BBA">
        <w:rPr>
          <w:rFonts w:ascii="Arial" w:hAnsi="Arial" w:cs="Arial"/>
          <w:sz w:val="32"/>
          <w:szCs w:val="32"/>
        </w:rPr>
        <w:t>продиссоциировавших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молекул к общему числу молекул в растворе. </w:t>
      </w:r>
    </w:p>
    <w:p w:rsidR="00766199" w:rsidRPr="00C17BBA" w:rsidRDefault="00766199" w:rsidP="00766199">
      <w:pPr>
        <w:spacing w:after="0"/>
        <w:ind w:left="-284"/>
        <w:rPr>
          <w:rFonts w:ascii="Arial" w:hAnsi="Arial" w:cs="Arial"/>
          <w:sz w:val="32"/>
          <w:szCs w:val="32"/>
        </w:rPr>
      </w:pPr>
    </w:p>
    <w:p w:rsidR="00766199" w:rsidRPr="00C17BBA" w:rsidRDefault="00C17BBA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9A5E59" wp14:editId="16223BCD">
                <wp:simplePos x="0" y="0"/>
                <wp:positionH relativeFrom="column">
                  <wp:posOffset>3906675</wp:posOffset>
                </wp:positionH>
                <wp:positionV relativeFrom="paragraph">
                  <wp:posOffset>675949</wp:posOffset>
                </wp:positionV>
                <wp:extent cx="382772" cy="350875"/>
                <wp:effectExtent l="0" t="0" r="55880" b="4953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2" cy="350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BD2E3" id="Прямая со стрелкой 19" o:spid="_x0000_s1026" type="#_x0000_t32" style="position:absolute;margin-left:307.6pt;margin-top:53.2pt;width:30.15pt;height:27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2B07EF" wp14:editId="3DDC42A0">
                <wp:simplePos x="0" y="0"/>
                <wp:positionH relativeFrom="column">
                  <wp:posOffset>2715312</wp:posOffset>
                </wp:positionH>
                <wp:positionV relativeFrom="paragraph">
                  <wp:posOffset>368781</wp:posOffset>
                </wp:positionV>
                <wp:extent cx="21265" cy="563525"/>
                <wp:effectExtent l="57150" t="0" r="55245" b="6540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563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B10FD" id="Прямая со стрелкой 18" o:spid="_x0000_s1026" type="#_x0000_t32" style="position:absolute;margin-left:213.8pt;margin-top:29.05pt;width:1.65pt;height:44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hAnsi="Arial" w:cs="Arial"/>
          <w:sz w:val="32"/>
          <w:szCs w:val="32"/>
        </w:rPr>
        <w:t xml:space="preserve">α=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H</m:t>
                </m:r>
                <m:ctrlP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</m:ctrlPr>
              </m:e>
            </m:d>
            <m:r>
              <w:rPr>
                <w:rFonts w:ascii="Cambria Math" w:hAnsi="Cambria Math" w:cs="Arial"/>
                <w:sz w:val="32"/>
                <w:szCs w:val="32"/>
              </w:rPr>
              <m:t>+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[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[HA]</m:t>
            </m:r>
          </m:den>
        </m:f>
      </m:oMath>
      <w:r w:rsidR="00766199" w:rsidRPr="00C17BBA">
        <w:rPr>
          <w:rFonts w:ascii="Arial" w:hAnsi="Arial" w:cs="Arial"/>
          <w:sz w:val="32"/>
          <w:szCs w:val="32"/>
        </w:rPr>
        <w:t xml:space="preserve">                  или       α</w:t>
      </w:r>
      <w:r w:rsidR="000D0282" w:rsidRPr="00C17BBA">
        <w:rPr>
          <w:rFonts w:ascii="Arial" w:hAnsi="Arial" w:cs="Arial"/>
          <w:sz w:val="32"/>
          <w:szCs w:val="32"/>
          <w:vertAlign w:val="subscript"/>
        </w:rPr>
        <w:t>степ</w:t>
      </w:r>
      <w:r w:rsidR="00766199" w:rsidRPr="00C17BBA">
        <w:rPr>
          <w:rFonts w:ascii="Arial" w:hAnsi="Arial" w:cs="Arial"/>
          <w:sz w:val="32"/>
          <w:szCs w:val="32"/>
          <w:vertAlign w:val="subscript"/>
        </w:rPr>
        <w:t xml:space="preserve">ень </w:t>
      </w:r>
      <w:proofErr w:type="spellStart"/>
      <w:r w:rsidR="00766199" w:rsidRPr="00C17BBA">
        <w:rPr>
          <w:rFonts w:ascii="Arial" w:hAnsi="Arial" w:cs="Arial"/>
          <w:sz w:val="32"/>
          <w:szCs w:val="32"/>
          <w:vertAlign w:val="subscript"/>
        </w:rPr>
        <w:t>дисс</w:t>
      </w:r>
      <w:proofErr w:type="spellEnd"/>
      <m:oMath>
        <m:r>
          <w:rPr>
            <w:rFonts w:ascii="Cambria Math" w:hAnsi="Cambria Math" w:cs="Arial"/>
            <w:sz w:val="32"/>
            <w:szCs w:val="32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lang w:val="en-US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N</m:t>
            </m:r>
          </m:den>
        </m:f>
      </m:oMath>
      <w:r w:rsidR="00766199" w:rsidRPr="00C17BBA">
        <w:rPr>
          <w:rFonts w:ascii="Arial" w:hAnsi="Arial" w:cs="Arial"/>
          <w:sz w:val="32"/>
          <w:szCs w:val="32"/>
        </w:rPr>
        <w:t xml:space="preserve">   или</w:t>
      </w:r>
      <w:r>
        <w:rPr>
          <w:rFonts w:ascii="Arial" w:hAnsi="Arial" w:cs="Arial"/>
          <w:sz w:val="32"/>
          <w:szCs w:val="32"/>
        </w:rPr>
        <w:t xml:space="preserve">   </w:t>
      </w:r>
      <w:r w:rsidR="00766199" w:rsidRPr="00C17BBA">
        <w:rPr>
          <w:rFonts w:ascii="Arial" w:hAnsi="Arial" w:cs="Arial"/>
          <w:sz w:val="32"/>
          <w:szCs w:val="32"/>
        </w:rPr>
        <w:t xml:space="preserve"> α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 xml:space="preserve">сумма ионов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кол-во молекул </m:t>
            </m:r>
          </m:den>
        </m:f>
      </m:oMath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F4D60E" wp14:editId="5CC4C06F">
                <wp:simplePos x="0" y="0"/>
                <wp:positionH relativeFrom="column">
                  <wp:posOffset>684870</wp:posOffset>
                </wp:positionH>
                <wp:positionV relativeFrom="paragraph">
                  <wp:posOffset>41378</wp:posOffset>
                </wp:positionV>
                <wp:extent cx="1041990" cy="456920"/>
                <wp:effectExtent l="38100" t="0" r="25400" b="5778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990" cy="4569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C8A26" id="Прямая со стрелкой 20" o:spid="_x0000_s1026" type="#_x0000_t32" style="position:absolute;margin-left:53.95pt;margin-top:3.25pt;width:82.05pt;height:36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для сильных                   для средних                   для слабых </w:t>
      </w:r>
    </w:p>
    <w:p w:rsidR="00766199" w:rsidRPr="00C17BBA" w:rsidRDefault="00766199" w:rsidP="00766199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     α ~ 1                                  α ~ 0,5                     α ~ 0,0001 – 0,0004</w:t>
      </w:r>
    </w:p>
    <w:p w:rsidR="00766199" w:rsidRPr="00C17BBA" w:rsidRDefault="00766199" w:rsidP="00766199">
      <w:pPr>
        <w:spacing w:after="0"/>
        <w:ind w:left="-284"/>
        <w:rPr>
          <w:rFonts w:ascii="Arial" w:hAnsi="Arial" w:cs="Arial"/>
          <w:sz w:val="32"/>
          <w:szCs w:val="32"/>
        </w:rPr>
      </w:pPr>
    </w:p>
    <w:p w:rsidR="00766199" w:rsidRPr="00C17BBA" w:rsidRDefault="00766199" w:rsidP="00BC017B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Для слабых электролитов степень диссоциации зависит от разведения или концентрировании). </w:t>
      </w:r>
    </w:p>
    <w:p w:rsidR="00BC017B" w:rsidRPr="00C17BBA" w:rsidRDefault="00BC017B" w:rsidP="00BC017B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BC017B" w:rsidRPr="00C17BBA" w:rsidRDefault="00BC017B" w:rsidP="00BC017B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i/>
          <w:sz w:val="32"/>
          <w:szCs w:val="32"/>
          <w:u w:val="single"/>
        </w:rPr>
        <w:t>Константа диссоциация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– это отношение произведения концентрации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продиссоциировавших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ионов к концентрации </w:t>
      </w:r>
      <w:proofErr w:type="spellStart"/>
      <w:r w:rsidR="008345E7">
        <w:rPr>
          <w:rFonts w:ascii="Arial" w:eastAsiaTheme="minorEastAsia" w:hAnsi="Arial" w:cs="Arial"/>
          <w:sz w:val="32"/>
          <w:szCs w:val="32"/>
        </w:rPr>
        <w:t>не</w:t>
      </w:r>
      <w:r w:rsidRPr="00C17BBA">
        <w:rPr>
          <w:rFonts w:ascii="Arial" w:eastAsiaTheme="minorEastAsia" w:hAnsi="Arial" w:cs="Arial"/>
          <w:sz w:val="32"/>
          <w:szCs w:val="32"/>
        </w:rPr>
        <w:t>продиссоциировавших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молекул. </w:t>
      </w:r>
    </w:p>
    <w:p w:rsidR="00BC017B" w:rsidRPr="00C17BBA" w:rsidRDefault="00BC017B" w:rsidP="00BC017B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BC017B" w:rsidRPr="00C17BBA" w:rsidRDefault="00BC017B" w:rsidP="00BC017B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К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>дисс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A</m:t>
                </m:r>
              </m:e>
            </m:d>
            <m:r>
              <w:rPr>
                <w:rFonts w:ascii="Cambria Math" w:eastAsiaTheme="minorEastAsia" w:hAnsi="Cambria Math" w:cs="Arial"/>
                <w:sz w:val="32"/>
                <w:szCs w:val="32"/>
              </w:rPr>
              <m:t>[B]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AB</m:t>
                </m:r>
              </m:e>
            </m:d>
          </m:den>
        </m:f>
      </m:oMath>
    </w:p>
    <w:p w:rsidR="00BC017B" w:rsidRPr="00C17BBA" w:rsidRDefault="00BC017B" w:rsidP="00BC017B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BC017B" w:rsidRPr="00C17BBA" w:rsidRDefault="00BC017B" w:rsidP="00BC017B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К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>дисс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для слабых водных растворов электролитов величина постоянная при данной </w:t>
      </w:r>
      <w:r w:rsidRPr="00C17BBA">
        <w:rPr>
          <w:rFonts w:ascii="Arial" w:eastAsiaTheme="minorEastAsia" w:hAnsi="Arial" w:cs="Arial"/>
          <w:sz w:val="32"/>
          <w:szCs w:val="32"/>
          <w:lang w:val="en-US"/>
        </w:rPr>
        <w:t>t</w:t>
      </w:r>
      <w:r w:rsidRPr="00C17BBA">
        <w:rPr>
          <w:rFonts w:ascii="Arial" w:eastAsiaTheme="minorEastAsia" w:hAnsi="Arial" w:cs="Arial"/>
          <w:sz w:val="32"/>
          <w:szCs w:val="32"/>
        </w:rPr>
        <w:t>.</w:t>
      </w:r>
    </w:p>
    <w:p w:rsidR="00BC017B" w:rsidRPr="00C17BBA" w:rsidRDefault="00BC017B" w:rsidP="00BC017B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Оствальд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="00BC017B" w:rsidRPr="00C17BBA">
        <w:rPr>
          <w:rFonts w:ascii="Arial" w:eastAsiaTheme="minorEastAsia" w:hAnsi="Arial" w:cs="Arial"/>
          <w:sz w:val="32"/>
          <w:szCs w:val="32"/>
        </w:rPr>
        <w:t xml:space="preserve">связал эти два показателя и </w:t>
      </w:r>
      <w:r w:rsidRPr="00C17BBA">
        <w:rPr>
          <w:rFonts w:ascii="Arial" w:eastAsiaTheme="minorEastAsia" w:hAnsi="Arial" w:cs="Arial"/>
          <w:sz w:val="32"/>
          <w:szCs w:val="32"/>
        </w:rPr>
        <w:t>вывел закон разведения для водных растворов слабых электролитов</w:t>
      </w:r>
      <w:r w:rsidR="00194461" w:rsidRPr="00C17BBA">
        <w:rPr>
          <w:rFonts w:ascii="Arial" w:eastAsiaTheme="minorEastAsia" w:hAnsi="Arial" w:cs="Arial"/>
          <w:sz w:val="32"/>
          <w:szCs w:val="32"/>
        </w:rPr>
        <w:t>.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i/>
          <w:sz w:val="32"/>
          <w:szCs w:val="32"/>
          <w:u w:val="single"/>
        </w:rPr>
      </w:pPr>
      <w:r w:rsidRPr="00C17BBA">
        <w:rPr>
          <w:rFonts w:ascii="Arial" w:eastAsiaTheme="minorEastAsia" w:hAnsi="Arial" w:cs="Arial"/>
          <w:i/>
          <w:sz w:val="32"/>
          <w:szCs w:val="32"/>
          <w:u w:val="single"/>
        </w:rPr>
        <w:t xml:space="preserve">Закон </w:t>
      </w:r>
      <w:proofErr w:type="spellStart"/>
      <w:r w:rsidRPr="00C17BBA">
        <w:rPr>
          <w:rFonts w:ascii="Arial" w:eastAsiaTheme="minorEastAsia" w:hAnsi="Arial" w:cs="Arial"/>
          <w:i/>
          <w:sz w:val="32"/>
          <w:szCs w:val="32"/>
          <w:u w:val="single"/>
        </w:rPr>
        <w:t>Оствальда</w:t>
      </w:r>
      <w:proofErr w:type="spellEnd"/>
      <w:r w:rsidRPr="00C17BBA">
        <w:rPr>
          <w:rFonts w:ascii="Arial" w:eastAsiaTheme="minorEastAsia" w:hAnsi="Arial" w:cs="Arial"/>
          <w:i/>
          <w:sz w:val="32"/>
          <w:szCs w:val="32"/>
          <w:u w:val="single"/>
        </w:rPr>
        <w:t xml:space="preserve">: </w:t>
      </w:r>
    </w:p>
    <w:p w:rsidR="00766199" w:rsidRPr="00C17BBA" w:rsidRDefault="00766199" w:rsidP="00BC017B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Степень диссоциации водных растворов слабых электролитов обратно пропорциональна корню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квардатному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из их концентрации или прямо пропорциональна их разведению.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194461" w:rsidRPr="00C17BBA" w:rsidRDefault="00766199" w:rsidP="00194461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α =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К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C</m:t>
                </m:r>
              </m:den>
            </m:f>
          </m:e>
        </m:rad>
      </m:oMath>
      <w:r w:rsidRPr="00C17BBA">
        <w:rPr>
          <w:rFonts w:ascii="Arial" w:eastAsiaTheme="minorEastAsia" w:hAnsi="Arial" w:cs="Arial"/>
          <w:sz w:val="32"/>
          <w:szCs w:val="32"/>
        </w:rPr>
        <w:t xml:space="preserve">      </w:t>
      </w:r>
    </w:p>
    <w:p w:rsidR="00766199" w:rsidRPr="00C17BBA" w:rsidRDefault="00766199" w:rsidP="00194461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α – степень диссоциации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К – константа диссоциации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С – концентрация электролита </w:t>
      </w:r>
    </w:p>
    <w:p w:rsidR="00766199" w:rsidRPr="00C17BBA" w:rsidRDefault="00165E96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Поэтому</w:t>
      </w:r>
      <w:r w:rsidR="00D115FB" w:rsidRPr="00C17BBA">
        <w:rPr>
          <w:rFonts w:ascii="Arial" w:eastAsiaTheme="minorEastAsia" w:hAnsi="Arial" w:cs="Arial"/>
          <w:sz w:val="32"/>
          <w:szCs w:val="32"/>
        </w:rPr>
        <w:t>,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чем больше будем разбавля</w:t>
      </w:r>
      <w:r w:rsidR="00766199" w:rsidRPr="00C17BBA">
        <w:rPr>
          <w:rFonts w:ascii="Arial" w:eastAsiaTheme="minorEastAsia" w:hAnsi="Arial" w:cs="Arial"/>
          <w:sz w:val="32"/>
          <w:szCs w:val="32"/>
        </w:rPr>
        <w:t>ть слабый электролит, тем больше будет</w:t>
      </w:r>
      <w:r w:rsidR="00194461" w:rsidRPr="00C17BBA">
        <w:rPr>
          <w:rFonts w:ascii="Arial" w:eastAsiaTheme="minorEastAsia" w:hAnsi="Arial" w:cs="Arial"/>
          <w:sz w:val="32"/>
          <w:szCs w:val="32"/>
        </w:rPr>
        <w:t xml:space="preserve"> степень диссоциации.</w:t>
      </w:r>
    </w:p>
    <w:p w:rsidR="00766199" w:rsidRPr="00C17BBA" w:rsidRDefault="00766199" w:rsidP="00D115FB">
      <w:pPr>
        <w:spacing w:after="0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194461" w:rsidP="00194461">
      <w:pPr>
        <w:spacing w:after="0"/>
        <w:ind w:left="2410"/>
        <w:rPr>
          <w:rFonts w:ascii="Arial" w:eastAsiaTheme="minorEastAsia" w:hAnsi="Arial" w:cs="Arial"/>
          <w:b/>
          <w:i/>
          <w:sz w:val="32"/>
          <w:szCs w:val="32"/>
          <w:u w:val="single"/>
        </w:rPr>
      </w:pPr>
      <w:r w:rsidRPr="00C17BBA">
        <w:rPr>
          <w:rFonts w:ascii="Arial" w:eastAsiaTheme="minorEastAsia" w:hAnsi="Arial" w:cs="Arial"/>
          <w:b/>
          <w:i/>
          <w:sz w:val="32"/>
          <w:szCs w:val="32"/>
          <w:u w:val="single"/>
        </w:rPr>
        <w:t>Ионное произведение воды.</w:t>
      </w:r>
    </w:p>
    <w:p w:rsidR="00766199" w:rsidRPr="00C17BBA" w:rsidRDefault="00194461" w:rsidP="00194461">
      <w:pPr>
        <w:spacing w:after="0"/>
        <w:ind w:left="2410"/>
        <w:rPr>
          <w:rFonts w:ascii="Arial" w:eastAsiaTheme="minorEastAsia" w:hAnsi="Arial" w:cs="Arial"/>
          <w:b/>
          <w:i/>
          <w:sz w:val="32"/>
          <w:szCs w:val="32"/>
          <w:u w:val="single"/>
        </w:rPr>
      </w:pPr>
      <w:r w:rsidRPr="00C17BBA">
        <w:rPr>
          <w:rFonts w:ascii="Arial" w:eastAsiaTheme="minorEastAsia" w:hAnsi="Arial" w:cs="Arial"/>
          <w:b/>
          <w:i/>
          <w:sz w:val="32"/>
          <w:szCs w:val="32"/>
          <w:u w:val="single"/>
        </w:rPr>
        <w:t xml:space="preserve">    </w:t>
      </w:r>
      <w:r w:rsidR="00766199" w:rsidRPr="00C17BBA">
        <w:rPr>
          <w:rFonts w:ascii="Arial" w:eastAsiaTheme="minorEastAsia" w:hAnsi="Arial" w:cs="Arial"/>
          <w:b/>
          <w:i/>
          <w:sz w:val="32"/>
          <w:szCs w:val="32"/>
          <w:u w:val="single"/>
        </w:rPr>
        <w:t>Водородный показатель</w:t>
      </w:r>
    </w:p>
    <w:p w:rsidR="00766199" w:rsidRPr="00C17BBA" w:rsidRDefault="00C17BBA" w:rsidP="00194461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B773F0" wp14:editId="1BE7B21B">
                <wp:simplePos x="0" y="0"/>
                <wp:positionH relativeFrom="column">
                  <wp:posOffset>1284553</wp:posOffset>
                </wp:positionH>
                <wp:positionV relativeFrom="paragraph">
                  <wp:posOffset>862210</wp:posOffset>
                </wp:positionV>
                <wp:extent cx="297712" cy="0"/>
                <wp:effectExtent l="0" t="76200" r="2667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1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0B2A2" id="Прямая со стрелкой 21" o:spid="_x0000_s1026" type="#_x0000_t32" style="position:absolute;margin-left:101.15pt;margin-top:67.9pt;width:23.4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27B920" wp14:editId="7FF5D55E">
                <wp:simplePos x="0" y="0"/>
                <wp:positionH relativeFrom="column">
                  <wp:posOffset>1243415</wp:posOffset>
                </wp:positionH>
                <wp:positionV relativeFrom="paragraph">
                  <wp:posOffset>940314</wp:posOffset>
                </wp:positionV>
                <wp:extent cx="297180" cy="0"/>
                <wp:effectExtent l="38100" t="76200" r="0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CF372" id="Прямая со стрелкой 22" o:spid="_x0000_s1026" type="#_x0000_t32" style="position:absolute;margin-left:97.9pt;margin-top:74.05pt;width:23.4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eastAsiaTheme="minorEastAsia" w:hAnsi="Arial" w:cs="Arial"/>
          <w:sz w:val="32"/>
          <w:szCs w:val="32"/>
        </w:rPr>
        <w:t>Вода является слабым электролитом, т.к. молекулы Н</w:t>
      </w:r>
      <w:r w:rsidR="00766199" w:rsidRPr="00C17BBA">
        <w:rPr>
          <w:rFonts w:ascii="Arial" w:eastAsiaTheme="minorEastAsia" w:hAnsi="Arial" w:cs="Arial"/>
          <w:sz w:val="32"/>
          <w:szCs w:val="32"/>
          <w:vertAlign w:val="subscript"/>
        </w:rPr>
        <w:t>2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О обладают слабо выраженной способностью к обратной ионизации, в процессе которой они </w:t>
      </w:r>
      <w:proofErr w:type="spellStart"/>
      <w:r w:rsidR="00194461" w:rsidRPr="00C17BBA">
        <w:rPr>
          <w:rFonts w:ascii="Arial" w:eastAsiaTheme="minorEastAsia" w:hAnsi="Arial" w:cs="Arial"/>
          <w:sz w:val="32"/>
          <w:szCs w:val="32"/>
        </w:rPr>
        <w:t>диссоциируют</w:t>
      </w:r>
      <w:proofErr w:type="spellEnd"/>
      <w:r w:rsidR="00194461"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="00766199" w:rsidRPr="00C17BBA">
        <w:rPr>
          <w:rFonts w:ascii="Arial" w:eastAsiaTheme="minorEastAsia" w:hAnsi="Arial" w:cs="Arial"/>
          <w:sz w:val="32"/>
          <w:szCs w:val="32"/>
        </w:rPr>
        <w:t>на Н</w:t>
      </w:r>
      <w:r w:rsidR="00766199"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и ОН</w:t>
      </w:r>
      <w:r w:rsidR="00766199"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  <w:r w:rsidR="00194461" w:rsidRPr="00C17BBA">
        <w:rPr>
          <w:rFonts w:ascii="Arial" w:eastAsiaTheme="minorEastAsia" w:hAnsi="Arial" w:cs="Arial"/>
          <w:sz w:val="32"/>
          <w:szCs w:val="32"/>
        </w:rPr>
        <w:t xml:space="preserve">, при этом </w:t>
      </w:r>
      <w:r w:rsidR="00766199" w:rsidRPr="00C17BBA">
        <w:rPr>
          <w:rFonts w:ascii="Arial" w:eastAsiaTheme="minorEastAsia" w:hAnsi="Arial" w:cs="Arial"/>
          <w:sz w:val="32"/>
          <w:szCs w:val="32"/>
        </w:rPr>
        <w:t>Н</w:t>
      </w:r>
      <w:r w:rsidR="00766199" w:rsidRPr="00C17BBA">
        <w:rPr>
          <w:rFonts w:ascii="Arial" w:eastAsiaTheme="minorEastAsia" w:hAnsi="Arial" w:cs="Arial"/>
          <w:sz w:val="32"/>
          <w:szCs w:val="32"/>
          <w:vertAlign w:val="subscript"/>
        </w:rPr>
        <w:t>2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О         </w:t>
      </w:r>
      <w:r w:rsidR="00194461"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="00766199" w:rsidRPr="00C17BBA">
        <w:rPr>
          <w:rFonts w:ascii="Arial" w:eastAsiaTheme="minorEastAsia" w:hAnsi="Arial" w:cs="Arial"/>
          <w:sz w:val="32"/>
          <w:szCs w:val="32"/>
        </w:rPr>
        <w:t>Н</w:t>
      </w:r>
      <w:r w:rsidR="00766199"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+ ОН</w:t>
      </w:r>
      <w:r w:rsidR="00766199"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</w:p>
    <w:p w:rsidR="00766199" w:rsidRPr="00C17BBA" w:rsidRDefault="00766199" w:rsidP="00194461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Между недиссоциированными молекулами и ионами устанавливается равновесие.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Запишем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К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>дисс</w:t>
      </w:r>
      <w:proofErr w:type="spellEnd"/>
      <w:r w:rsidR="00194461"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>Н2О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К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>дисс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  <w:lang w:val="en-US"/>
                  </w:rPr>
                  <m:t>H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  <w:lang w:val="en-US"/>
                  </w:rPr>
                  <m:t>OH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H2O</m:t>
                </m:r>
              </m:e>
            </m:d>
          </m:den>
        </m:f>
      </m:oMath>
      <w:r w:rsidRPr="00C17BBA">
        <w:rPr>
          <w:rFonts w:ascii="Arial" w:eastAsiaTheme="minorEastAsia" w:hAnsi="Arial" w:cs="Arial"/>
          <w:sz w:val="32"/>
          <w:szCs w:val="32"/>
        </w:rPr>
        <w:t xml:space="preserve"> ;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произведение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конц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.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продисс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. ионов/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конц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недисс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. ионов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Относительная концентрация молекулы Н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Theme="minorEastAsia" w:hAnsi="Arial" w:cs="Arial"/>
          <w:sz w:val="32"/>
          <w:szCs w:val="32"/>
        </w:rPr>
        <w:t xml:space="preserve">О (С) равна числу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гр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воды в 1 литре деленному на молекулярную массу: </w:t>
      </w:r>
    </w:p>
    <w:p w:rsidR="00375B8E" w:rsidRPr="00C17BBA" w:rsidRDefault="00194461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С = 1000/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18 = 55,5 моль/литр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К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>равн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 xml:space="preserve">Н2О </w:t>
      </w:r>
      <w:r w:rsidRPr="00C17BBA">
        <w:rPr>
          <w:rFonts w:ascii="Arial" w:eastAsiaTheme="minorEastAsia" w:hAnsi="Arial" w:cs="Arial"/>
          <w:sz w:val="32"/>
          <w:szCs w:val="32"/>
        </w:rPr>
        <w:t>= 1,8 *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-16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при </w:t>
      </w:r>
      <w:r w:rsidRPr="00C17BBA">
        <w:rPr>
          <w:rFonts w:ascii="Arial" w:eastAsiaTheme="minorEastAsia" w:hAnsi="Arial" w:cs="Arial"/>
          <w:sz w:val="32"/>
          <w:szCs w:val="32"/>
          <w:lang w:val="en-US"/>
        </w:rPr>
        <w:t>t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= 25°С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Подставим эти значения в выражение для константы равновесия и преобразуем его перенося [Н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Theme="minorEastAsia" w:hAnsi="Arial" w:cs="Arial"/>
          <w:sz w:val="32"/>
          <w:szCs w:val="32"/>
        </w:rPr>
        <w:t xml:space="preserve">О] в левую часть: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К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>равн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* [</w:t>
      </w:r>
      <w:r w:rsidRPr="00C17BBA">
        <w:rPr>
          <w:rFonts w:ascii="Arial" w:eastAsiaTheme="minorEastAsia" w:hAnsi="Arial" w:cs="Arial"/>
          <w:sz w:val="32"/>
          <w:szCs w:val="32"/>
          <w:lang w:val="en-US"/>
        </w:rPr>
        <w:t>H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Theme="minorEastAsia" w:hAnsi="Arial" w:cs="Arial"/>
          <w:sz w:val="32"/>
          <w:szCs w:val="32"/>
          <w:lang w:val="en-US"/>
        </w:rPr>
        <w:t>O</w:t>
      </w:r>
      <w:r w:rsidRPr="00C17BBA">
        <w:rPr>
          <w:rFonts w:ascii="Arial" w:eastAsiaTheme="minorEastAsia" w:hAnsi="Arial" w:cs="Arial"/>
          <w:sz w:val="32"/>
          <w:szCs w:val="32"/>
        </w:rPr>
        <w:t>] = [</w:t>
      </w:r>
      <w:r w:rsidRPr="00C17BBA">
        <w:rPr>
          <w:rFonts w:ascii="Arial" w:eastAsiaTheme="minorEastAsia" w:hAnsi="Arial" w:cs="Arial"/>
          <w:sz w:val="32"/>
          <w:szCs w:val="32"/>
          <w:lang w:val="en-US"/>
        </w:rPr>
        <w:t>H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Theme="minorEastAsia" w:hAnsi="Arial" w:cs="Arial"/>
          <w:sz w:val="32"/>
          <w:szCs w:val="32"/>
        </w:rPr>
        <w:t>] * [</w:t>
      </w:r>
      <w:r w:rsidRPr="00C17BBA">
        <w:rPr>
          <w:rFonts w:ascii="Arial" w:eastAsiaTheme="minorEastAsia" w:hAnsi="Arial" w:cs="Arial"/>
          <w:sz w:val="32"/>
          <w:szCs w:val="32"/>
          <w:lang w:val="en-US"/>
        </w:rPr>
        <w:t>OH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Theme="minorEastAsia" w:hAnsi="Arial" w:cs="Arial"/>
          <w:sz w:val="32"/>
          <w:szCs w:val="32"/>
        </w:rPr>
        <w:t>]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1,8 *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-16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* 55,5 = [Н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Theme="minorEastAsia" w:hAnsi="Arial" w:cs="Arial"/>
          <w:sz w:val="32"/>
          <w:szCs w:val="32"/>
        </w:rPr>
        <w:t>][ОН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Theme="minorEastAsia" w:hAnsi="Arial" w:cs="Arial"/>
          <w:sz w:val="32"/>
          <w:szCs w:val="32"/>
        </w:rPr>
        <w:t>]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Обозначим произведение 1,8 *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-16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* 55,5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Как К</w:t>
      </w:r>
      <w:r w:rsidRPr="00C17BBA">
        <w:rPr>
          <w:rFonts w:ascii="Arial" w:eastAsiaTheme="minorEastAsia" w:hAnsi="Arial" w:cs="Arial"/>
          <w:sz w:val="32"/>
          <w:szCs w:val="32"/>
          <w:vertAlign w:val="subscript"/>
          <w:lang w:val="en-US"/>
        </w:rPr>
        <w:t>w</w:t>
      </w:r>
      <w:r w:rsidRPr="00C17BBA">
        <w:rPr>
          <w:rFonts w:ascii="Arial" w:eastAsiaTheme="minorEastAsia" w:hAnsi="Arial" w:cs="Arial"/>
          <w:sz w:val="32"/>
          <w:szCs w:val="32"/>
          <w:vertAlign w:val="subscript"/>
        </w:rPr>
        <w:t>(воды)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= 1,8 *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-16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* 55,5 = 1 *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-14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К</w:t>
      </w:r>
      <w:r w:rsidRPr="00C17BBA">
        <w:rPr>
          <w:rFonts w:ascii="Arial" w:eastAsiaTheme="minorEastAsia" w:hAnsi="Arial" w:cs="Arial"/>
          <w:sz w:val="32"/>
          <w:szCs w:val="32"/>
          <w:vertAlign w:val="subscript"/>
          <w:lang w:val="en-US"/>
        </w:rPr>
        <w:t>w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= 1 *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-14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= [Н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Theme="minorEastAsia" w:hAnsi="Arial" w:cs="Arial"/>
          <w:sz w:val="32"/>
          <w:szCs w:val="32"/>
        </w:rPr>
        <w:t>][ОН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Theme="minorEastAsia" w:hAnsi="Arial" w:cs="Arial"/>
          <w:sz w:val="32"/>
          <w:szCs w:val="32"/>
        </w:rPr>
        <w:t xml:space="preserve">]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Величина </w:t>
      </w:r>
      <w:r w:rsidRPr="00C17BBA">
        <w:rPr>
          <w:rFonts w:ascii="Arial" w:eastAsiaTheme="minorEastAsia" w:hAnsi="Arial" w:cs="Arial"/>
          <w:sz w:val="32"/>
          <w:szCs w:val="32"/>
          <w:lang w:val="en-US"/>
        </w:rPr>
        <w:t>K</w:t>
      </w:r>
      <w:r w:rsidRPr="00C17BBA">
        <w:rPr>
          <w:rFonts w:ascii="Arial" w:eastAsiaTheme="minorEastAsia" w:hAnsi="Arial" w:cs="Arial"/>
          <w:sz w:val="32"/>
          <w:szCs w:val="32"/>
          <w:vertAlign w:val="subscript"/>
          <w:lang w:val="en-US"/>
        </w:rPr>
        <w:t>w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называется ионным произведениям воды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Если концентрация [Н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Theme="minorEastAsia" w:hAnsi="Arial" w:cs="Arial"/>
          <w:sz w:val="32"/>
          <w:szCs w:val="32"/>
        </w:rPr>
        <w:t>] и [ОН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Theme="minorEastAsia" w:hAnsi="Arial" w:cs="Arial"/>
          <w:sz w:val="32"/>
          <w:szCs w:val="32"/>
        </w:rPr>
        <w:t>] равны друг другу, то раствор называется нейтральным а [Н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Theme="minorEastAsia" w:hAnsi="Arial" w:cs="Arial"/>
          <w:sz w:val="32"/>
          <w:szCs w:val="32"/>
        </w:rPr>
        <w:t>] = [ОН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Theme="minorEastAsia" w:hAnsi="Arial" w:cs="Arial"/>
          <w:sz w:val="32"/>
          <w:szCs w:val="32"/>
        </w:rPr>
        <w:t>] =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-7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моль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Если будет повышаться [Н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Theme="minorEastAsia" w:hAnsi="Arial" w:cs="Arial"/>
          <w:sz w:val="32"/>
          <w:szCs w:val="32"/>
        </w:rPr>
        <w:t xml:space="preserve">], то будет </w:t>
      </w:r>
      <w:proofErr w:type="gramStart"/>
      <w:r w:rsidRPr="00C17BBA">
        <w:rPr>
          <w:rFonts w:ascii="Arial" w:eastAsiaTheme="minorEastAsia" w:hAnsi="Arial" w:cs="Arial"/>
          <w:sz w:val="32"/>
          <w:szCs w:val="32"/>
        </w:rPr>
        <w:t>снижаться  [</w:t>
      </w:r>
      <w:proofErr w:type="gramEnd"/>
      <w:r w:rsidRPr="00C17BBA">
        <w:rPr>
          <w:rFonts w:ascii="Arial" w:eastAsiaTheme="minorEastAsia" w:hAnsi="Arial" w:cs="Arial"/>
          <w:sz w:val="32"/>
          <w:szCs w:val="32"/>
        </w:rPr>
        <w:t>ОН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Theme="minorEastAsia" w:hAnsi="Arial" w:cs="Arial"/>
          <w:sz w:val="32"/>
          <w:szCs w:val="32"/>
        </w:rPr>
        <w:t xml:space="preserve">] и наоборот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При подкислении среды [Н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Theme="minorEastAsia" w:hAnsi="Arial" w:cs="Arial"/>
          <w:sz w:val="32"/>
          <w:szCs w:val="32"/>
        </w:rPr>
        <w:t>] повышается от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-7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до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-1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При подщелачивании среды [Н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Theme="minorEastAsia" w:hAnsi="Arial" w:cs="Arial"/>
          <w:sz w:val="32"/>
          <w:szCs w:val="32"/>
        </w:rPr>
        <w:t>] снижается от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-7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до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-14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</w:t>
      </w:r>
    </w:p>
    <w:p w:rsidR="00766199" w:rsidRPr="00C17BBA" w:rsidRDefault="00766199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При этом концентрация [ОН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Theme="minorEastAsia" w:hAnsi="Arial" w:cs="Arial"/>
          <w:sz w:val="32"/>
          <w:szCs w:val="32"/>
        </w:rPr>
        <w:t xml:space="preserve">] меняется противоположным образом </w:t>
      </w:r>
    </w:p>
    <w:p w:rsidR="00766199" w:rsidRPr="00C17BBA" w:rsidRDefault="00766199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В 1909</w:t>
      </w:r>
      <w:r w:rsidR="00C17BBA">
        <w:rPr>
          <w:rFonts w:ascii="Arial" w:eastAsiaTheme="minorEastAsia" w:hAnsi="Arial" w:cs="Arial"/>
          <w:sz w:val="32"/>
          <w:szCs w:val="32"/>
        </w:rPr>
        <w:t xml:space="preserve">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г.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З</w:t>
      </w:r>
      <w:r w:rsidR="00F82522" w:rsidRPr="00C17BBA">
        <w:rPr>
          <w:rFonts w:ascii="Arial" w:eastAsiaTheme="minorEastAsia" w:hAnsi="Arial" w:cs="Arial"/>
          <w:sz w:val="32"/>
          <w:szCs w:val="32"/>
        </w:rPr>
        <w:t>ё</w:t>
      </w:r>
      <w:r w:rsidRPr="00C17BBA">
        <w:rPr>
          <w:rFonts w:ascii="Arial" w:eastAsiaTheme="minorEastAsia" w:hAnsi="Arial" w:cs="Arial"/>
          <w:sz w:val="32"/>
          <w:szCs w:val="32"/>
        </w:rPr>
        <w:t>ренсен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ввел водородный показатель: рН, который используется как мера активности реакции среды.</w:t>
      </w:r>
    </w:p>
    <w:p w:rsidR="00766199" w:rsidRPr="00C17BBA" w:rsidRDefault="00766199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  <w:lang w:val="en-US"/>
        </w:rPr>
        <w:t>pH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= -</w:t>
      </w:r>
      <w:proofErr w:type="spellStart"/>
      <w:r w:rsidRPr="00C17BBA">
        <w:rPr>
          <w:rFonts w:ascii="Arial" w:eastAsiaTheme="minorEastAsia" w:hAnsi="Arial" w:cs="Arial"/>
          <w:sz w:val="32"/>
          <w:szCs w:val="32"/>
          <w:lang w:val="en-US"/>
        </w:rPr>
        <w:t>lg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[</w:t>
      </w:r>
      <w:r w:rsidRPr="00C17BBA">
        <w:rPr>
          <w:rFonts w:ascii="Arial" w:eastAsiaTheme="minorEastAsia" w:hAnsi="Arial" w:cs="Arial"/>
          <w:sz w:val="32"/>
          <w:szCs w:val="32"/>
          <w:lang w:val="en-US"/>
        </w:rPr>
        <w:t>H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Theme="minorEastAsia" w:hAnsi="Arial" w:cs="Arial"/>
          <w:sz w:val="32"/>
          <w:szCs w:val="32"/>
        </w:rPr>
        <w:t xml:space="preserve">] = - </w:t>
      </w:r>
      <w:proofErr w:type="spellStart"/>
      <w:r w:rsidRPr="00C17BBA">
        <w:rPr>
          <w:rFonts w:ascii="Arial" w:eastAsiaTheme="minorEastAsia" w:hAnsi="Arial" w:cs="Arial"/>
          <w:sz w:val="32"/>
          <w:szCs w:val="32"/>
          <w:lang w:val="en-US"/>
        </w:rPr>
        <w:t>lg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[10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-7</w:t>
      </w:r>
      <w:r w:rsidRPr="00C17BBA">
        <w:rPr>
          <w:rFonts w:ascii="Arial" w:eastAsiaTheme="minorEastAsia" w:hAnsi="Arial" w:cs="Arial"/>
          <w:sz w:val="32"/>
          <w:szCs w:val="32"/>
        </w:rPr>
        <w:t xml:space="preserve">] = 7 </w:t>
      </w:r>
    </w:p>
    <w:p w:rsidR="00766199" w:rsidRPr="00C17BBA" w:rsidRDefault="00766199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рН – это отрицательный десятичный логарифм концентрации протонов. </w:t>
      </w:r>
    </w:p>
    <w:p w:rsidR="00766199" w:rsidRPr="00C17BBA" w:rsidRDefault="00766199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Шкала рН имеет пределы от 0 до 14 </w:t>
      </w:r>
    </w:p>
    <w:p w:rsidR="00F82522" w:rsidRPr="00C17BBA" w:rsidRDefault="00F82522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F82522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286734" wp14:editId="1F0C30C6">
                <wp:simplePos x="0" y="0"/>
                <wp:positionH relativeFrom="column">
                  <wp:posOffset>2362749</wp:posOffset>
                </wp:positionH>
                <wp:positionV relativeFrom="paragraph">
                  <wp:posOffset>225288</wp:posOffset>
                </wp:positionV>
                <wp:extent cx="45719" cy="288101"/>
                <wp:effectExtent l="57150" t="0" r="50165" b="5524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8810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9E8DC" id="Прямая со стрелкой 23" o:spid="_x0000_s1026" type="#_x0000_t32" style="position:absolute;margin-left:186.05pt;margin-top:17.75pt;width:3.6pt;height:22.7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0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1 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2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3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4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 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5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6   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="00766199" w:rsidRPr="00C17BBA">
        <w:rPr>
          <w:rFonts w:ascii="Arial" w:eastAsiaTheme="minorEastAsia" w:hAnsi="Arial" w:cs="Arial"/>
          <w:b/>
          <w:sz w:val="32"/>
          <w:szCs w:val="32"/>
        </w:rPr>
        <w:t>7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   8   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9 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 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10 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 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11 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 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12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13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14</w:t>
      </w:r>
    </w:p>
    <w:p w:rsidR="00766199" w:rsidRPr="00C17BBA" w:rsidRDefault="00F82522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   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сильно                слабо                 </w:t>
      </w:r>
      <w:proofErr w:type="spellStart"/>
      <w:r w:rsidR="00766199" w:rsidRPr="00C17BBA">
        <w:rPr>
          <w:rFonts w:ascii="Arial" w:eastAsiaTheme="minorEastAsia" w:hAnsi="Arial" w:cs="Arial"/>
          <w:sz w:val="32"/>
          <w:szCs w:val="32"/>
        </w:rPr>
        <w:t>слабо</w:t>
      </w:r>
      <w:proofErr w:type="spellEnd"/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                сильно 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             кислая              </w:t>
      </w:r>
      <w:r w:rsidR="00F82522" w:rsidRPr="00C17BBA">
        <w:rPr>
          <w:rFonts w:ascii="Arial" w:eastAsiaTheme="minorEastAsia" w:hAnsi="Arial" w:cs="Arial"/>
          <w:sz w:val="32"/>
          <w:szCs w:val="32"/>
        </w:rPr>
        <w:t xml:space="preserve"> 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нейтр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                 щелочная</w:t>
      </w: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Шкала соответ</w:t>
      </w:r>
      <w:r w:rsidR="00F82522" w:rsidRPr="00C17BBA">
        <w:rPr>
          <w:rFonts w:ascii="Arial" w:eastAsiaTheme="minorEastAsia" w:hAnsi="Arial" w:cs="Arial"/>
          <w:sz w:val="32"/>
          <w:szCs w:val="32"/>
        </w:rPr>
        <w:t>ст</w:t>
      </w:r>
      <w:r w:rsidRPr="00C17BBA">
        <w:rPr>
          <w:rFonts w:ascii="Arial" w:eastAsiaTheme="minorEastAsia" w:hAnsi="Arial" w:cs="Arial"/>
          <w:sz w:val="32"/>
          <w:szCs w:val="32"/>
        </w:rPr>
        <w:t>вует изменению ионов [Н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Theme="minorEastAsia" w:hAnsi="Arial" w:cs="Arial"/>
          <w:sz w:val="32"/>
          <w:szCs w:val="32"/>
        </w:rPr>
        <w:t>] от 1,0 моль до 10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-14</w:t>
      </w:r>
      <w:r w:rsidRPr="00C17BBA">
        <w:rPr>
          <w:rFonts w:ascii="Arial" w:eastAsiaTheme="minorEastAsia" w:hAnsi="Arial" w:cs="Arial"/>
          <w:sz w:val="32"/>
          <w:szCs w:val="32"/>
        </w:rPr>
        <w:t xml:space="preserve"> моль </w:t>
      </w:r>
    </w:p>
    <w:p w:rsidR="00F82522" w:rsidRPr="00C17BBA" w:rsidRDefault="00F82522" w:rsidP="00F82522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(р-р 1 мол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ярной </w:t>
      </w:r>
      <w:proofErr w:type="spellStart"/>
      <w:r w:rsidR="00766199" w:rsidRPr="00C17BBA">
        <w:rPr>
          <w:rFonts w:ascii="Arial" w:eastAsiaTheme="minorEastAsia" w:hAnsi="Arial" w:cs="Arial"/>
          <w:sz w:val="32"/>
          <w:szCs w:val="32"/>
          <w:lang w:val="en-US"/>
        </w:rPr>
        <w:t>HCl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 имеет рН=0)</w:t>
      </w:r>
    </w:p>
    <w:p w:rsidR="00F82522" w:rsidRPr="00C17BBA" w:rsidRDefault="00F82522" w:rsidP="00F82522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A4752B" w:rsidRPr="00C17BBA" w:rsidRDefault="00A4752B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>Биологическое значение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постоянства рН состоит в том, что ферменты, контролирующие скорости протекания химических реакций в организме, будучи белками, очень чувствительны к колебаниям рН. Даже незначительный сдвиг реакции среды от оптимума для данного фермента приводит к существенному снижению его биологической активности, а, следовательно, к серьёзным метаболическим нарушениям. Вот почему значения водородного показателя среды поддерживается в узких рамках.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Надо отметить, что сами значения рН в разных частях организма могут существенно отличаться. Так, рН желудочного сока составляет 1,5-2,3; слюны – 6,8; мочи – 5,0-6,5; дуоденального содержимого – 7,6-7,8; крови – 7,36-7,42.</w:t>
      </w:r>
    </w:p>
    <w:p w:rsidR="00A4752B" w:rsidRPr="00C17BBA" w:rsidRDefault="00A4752B" w:rsidP="00F825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Поддержание оптимального значения реакции среды в различных частях организма достигается благодаря согласованной работе буферн</w:t>
      </w:r>
      <w:r w:rsidR="00F82522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ых систем и органов выделения. </w:t>
      </w:r>
    </w:p>
    <w:p w:rsidR="00A4752B" w:rsidRPr="00C17BBA" w:rsidRDefault="00A4752B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A4752B">
      <w:pPr>
        <w:spacing w:after="0"/>
        <w:ind w:left="-284"/>
        <w:jc w:val="center"/>
        <w:rPr>
          <w:rFonts w:ascii="Arial" w:eastAsiaTheme="minorEastAsia" w:hAnsi="Arial" w:cs="Arial"/>
          <w:b/>
          <w:i/>
          <w:sz w:val="32"/>
          <w:szCs w:val="32"/>
          <w:u w:val="single"/>
        </w:rPr>
      </w:pPr>
      <w:r w:rsidRPr="00C17BBA">
        <w:rPr>
          <w:rFonts w:ascii="Arial" w:eastAsiaTheme="minorEastAsia" w:hAnsi="Arial" w:cs="Arial"/>
          <w:b/>
          <w:i/>
          <w:sz w:val="32"/>
          <w:szCs w:val="32"/>
          <w:u w:val="single"/>
        </w:rPr>
        <w:t>Ионизация слабых кислот и оснований</w:t>
      </w:r>
    </w:p>
    <w:p w:rsidR="00A4752B" w:rsidRPr="00C17BBA" w:rsidRDefault="00A4752B" w:rsidP="00A4752B">
      <w:pPr>
        <w:spacing w:after="0"/>
        <w:ind w:left="-284"/>
        <w:jc w:val="center"/>
        <w:rPr>
          <w:rFonts w:ascii="Arial" w:eastAsiaTheme="minorEastAsia" w:hAnsi="Arial" w:cs="Arial"/>
          <w:i/>
          <w:sz w:val="32"/>
          <w:szCs w:val="32"/>
          <w:u w:val="single"/>
        </w:rPr>
      </w:pPr>
    </w:p>
    <w:p w:rsidR="00766199" w:rsidRPr="00C17BBA" w:rsidRDefault="00766199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Как мы уже говорили слабые кислота и основание – это обычные компоненты биологических систем.</w:t>
      </w:r>
    </w:p>
    <w:p w:rsidR="00766199" w:rsidRPr="00C17BBA" w:rsidRDefault="00766199" w:rsidP="00F82522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Поэтому в растворе любой слабой кислоты различают 3 вида кислотности:</w:t>
      </w:r>
    </w:p>
    <w:p w:rsidR="00766199" w:rsidRPr="00C17BBA" w:rsidRDefault="00766199" w:rsidP="00F82522">
      <w:pPr>
        <w:pStyle w:val="a3"/>
        <w:numPr>
          <w:ilvl w:val="0"/>
          <w:numId w:val="5"/>
        </w:numPr>
        <w:spacing w:after="0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Общая кислотность – соответствует общей концентрации кислоты. Ее определяют путем титрования щелочным р-ром до момента нейтрализации.</w:t>
      </w:r>
    </w:p>
    <w:p w:rsidR="00766199" w:rsidRPr="00C17BBA" w:rsidRDefault="00766199" w:rsidP="00F82522">
      <w:pPr>
        <w:pStyle w:val="a3"/>
        <w:numPr>
          <w:ilvl w:val="0"/>
          <w:numId w:val="5"/>
        </w:numPr>
        <w:spacing w:after="0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>Активная кислотность – это концентрация свободных [</w:t>
      </w:r>
      <w:r w:rsidRPr="00C17BBA">
        <w:rPr>
          <w:rFonts w:ascii="Arial" w:eastAsiaTheme="minorEastAsia" w:hAnsi="Arial" w:cs="Arial"/>
          <w:sz w:val="32"/>
          <w:szCs w:val="32"/>
          <w:lang w:val="en-US"/>
        </w:rPr>
        <w:t>H</w:t>
      </w:r>
      <w:r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Theme="minorEastAsia" w:hAnsi="Arial" w:cs="Arial"/>
          <w:sz w:val="32"/>
          <w:szCs w:val="32"/>
        </w:rPr>
        <w:t>] водородных ионов в р</w:t>
      </w:r>
      <w:r w:rsidR="00A4752B" w:rsidRPr="00C17BBA">
        <w:rPr>
          <w:rFonts w:ascii="Arial" w:eastAsiaTheme="minorEastAsia" w:hAnsi="Arial" w:cs="Arial"/>
          <w:sz w:val="32"/>
          <w:szCs w:val="32"/>
        </w:rPr>
        <w:t>аство</w:t>
      </w:r>
      <w:r w:rsidRPr="00C17BBA">
        <w:rPr>
          <w:rFonts w:ascii="Arial" w:eastAsiaTheme="minorEastAsia" w:hAnsi="Arial" w:cs="Arial"/>
          <w:sz w:val="32"/>
          <w:szCs w:val="32"/>
        </w:rPr>
        <w:t>рах</w:t>
      </w:r>
    </w:p>
    <w:p w:rsidR="00766199" w:rsidRPr="00C17BBA" w:rsidRDefault="00C17BBA" w:rsidP="00F82522">
      <w:pPr>
        <w:pStyle w:val="a3"/>
        <w:numPr>
          <w:ilvl w:val="0"/>
          <w:numId w:val="5"/>
        </w:numPr>
        <w:spacing w:after="0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A97606" wp14:editId="5221C654">
                <wp:simplePos x="0" y="0"/>
                <wp:positionH relativeFrom="column">
                  <wp:posOffset>1526287</wp:posOffset>
                </wp:positionH>
                <wp:positionV relativeFrom="paragraph">
                  <wp:posOffset>265950</wp:posOffset>
                </wp:positionV>
                <wp:extent cx="314325" cy="3302953"/>
                <wp:effectExtent l="0" t="8255" r="20320" b="96520"/>
                <wp:wrapNone/>
                <wp:docPr id="74" name="Правая фигурная скобка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325" cy="3302953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4EB7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74" o:spid="_x0000_s1026" type="#_x0000_t88" style="position:absolute;margin-left:120.2pt;margin-top:20.95pt;width:24.75pt;height:260.1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" adj="171" strokecolor="windowText" strokeweight=".5pt">
                <v:stroke joinstyle="miter"/>
              </v:shape>
            </w:pict>
          </mc:Fallback>
        </mc:AlternateConten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Потенциальная или резервная кислотность – содержится в составе недиссоциированных молекул. </w:t>
      </w:r>
    </w:p>
    <w:p w:rsidR="00766199" w:rsidRPr="00C17BBA" w:rsidRDefault="00766199" w:rsidP="00766199">
      <w:pPr>
        <w:pStyle w:val="a3"/>
        <w:spacing w:after="0"/>
        <w:ind w:left="76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766199">
      <w:pPr>
        <w:pStyle w:val="a3"/>
        <w:spacing w:after="0"/>
        <w:ind w:left="76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Виды кислотности можно показать на примере уксусной кислоты </w:t>
      </w:r>
    </w:p>
    <w:p w:rsidR="00766199" w:rsidRPr="00C17BBA" w:rsidRDefault="00C17BBA" w:rsidP="00766199">
      <w:pPr>
        <w:pStyle w:val="a3"/>
        <w:spacing w:after="0"/>
        <w:ind w:left="76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0B0888" wp14:editId="5B532AD0">
                <wp:simplePos x="0" y="0"/>
                <wp:positionH relativeFrom="column">
                  <wp:posOffset>1278975</wp:posOffset>
                </wp:positionH>
                <wp:positionV relativeFrom="paragraph">
                  <wp:posOffset>62453</wp:posOffset>
                </wp:positionV>
                <wp:extent cx="457200" cy="0"/>
                <wp:effectExtent l="38100" t="76200" r="0" b="9525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7A7CF" id="Прямая со стрелкой 73" o:spid="_x0000_s1026" type="#_x0000_t32" style="position:absolute;margin-left:100.7pt;margin-top:4.9pt;width:36pt;height:0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  <w:r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C749C3D" wp14:editId="309AA26F">
                <wp:simplePos x="0" y="0"/>
                <wp:positionH relativeFrom="column">
                  <wp:posOffset>1287213</wp:posOffset>
                </wp:positionH>
                <wp:positionV relativeFrom="paragraph">
                  <wp:posOffset>164190</wp:posOffset>
                </wp:positionV>
                <wp:extent cx="428625" cy="9525"/>
                <wp:effectExtent l="0" t="76200" r="28575" b="8572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47C18" id="Прямая со стрелкой 72" o:spid="_x0000_s1026" type="#_x0000_t32" style="position:absolute;margin-left:101.35pt;margin-top:12.95pt;width:33.75pt;height:.7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eastAsiaTheme="minorEastAsia" w:hAnsi="Arial" w:cs="Arial"/>
          <w:sz w:val="32"/>
          <w:szCs w:val="32"/>
        </w:rPr>
        <w:t>[</w:t>
      </w:r>
      <w:r w:rsidR="00766199" w:rsidRPr="00C17BBA">
        <w:rPr>
          <w:rFonts w:ascii="Arial" w:eastAsiaTheme="minorEastAsia" w:hAnsi="Arial" w:cs="Arial"/>
          <w:sz w:val="32"/>
          <w:szCs w:val="32"/>
          <w:lang w:val="en-US"/>
        </w:rPr>
        <w:t>CH</w:t>
      </w:r>
      <w:r w:rsidR="00766199" w:rsidRPr="00C17BBA">
        <w:rPr>
          <w:rFonts w:ascii="Arial" w:eastAsiaTheme="minorEastAsia" w:hAnsi="Arial" w:cs="Arial"/>
          <w:sz w:val="32"/>
          <w:szCs w:val="32"/>
          <w:vertAlign w:val="subscript"/>
        </w:rPr>
        <w:t>3</w:t>
      </w:r>
      <w:proofErr w:type="gramStart"/>
      <w:r w:rsidR="00766199" w:rsidRPr="00C17BBA">
        <w:rPr>
          <w:rFonts w:ascii="Arial" w:eastAsiaTheme="minorEastAsia" w:hAnsi="Arial" w:cs="Arial"/>
          <w:sz w:val="32"/>
          <w:szCs w:val="32"/>
          <w:lang w:val="en-US"/>
        </w:rPr>
        <w:t>COOH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]   </w:t>
      </w:r>
      <w:proofErr w:type="gramEnd"/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       [</w:t>
      </w:r>
      <w:r w:rsidR="00766199" w:rsidRPr="00C17BBA">
        <w:rPr>
          <w:rFonts w:ascii="Arial" w:eastAsiaTheme="minorEastAsia" w:hAnsi="Arial" w:cs="Arial"/>
          <w:sz w:val="32"/>
          <w:szCs w:val="32"/>
          <w:lang w:val="en-US"/>
        </w:rPr>
        <w:t>H</w:t>
      </w:r>
      <w:r w:rsidR="00766199"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="00766199" w:rsidRPr="00C17BBA">
        <w:rPr>
          <w:rFonts w:ascii="Arial" w:eastAsiaTheme="minorEastAsia" w:hAnsi="Arial" w:cs="Arial"/>
          <w:sz w:val="32"/>
          <w:szCs w:val="32"/>
        </w:rPr>
        <w:t>] + [</w:t>
      </w:r>
      <w:r w:rsidR="00766199" w:rsidRPr="00C17BBA">
        <w:rPr>
          <w:rFonts w:ascii="Arial" w:eastAsiaTheme="minorEastAsia" w:hAnsi="Arial" w:cs="Arial"/>
          <w:sz w:val="32"/>
          <w:szCs w:val="32"/>
          <w:lang w:val="en-US"/>
        </w:rPr>
        <w:t>CH</w:t>
      </w:r>
      <w:r w:rsidR="00766199" w:rsidRPr="00C17BBA">
        <w:rPr>
          <w:rFonts w:ascii="Arial" w:eastAsiaTheme="minorEastAsia" w:hAnsi="Arial" w:cs="Arial"/>
          <w:sz w:val="32"/>
          <w:szCs w:val="32"/>
          <w:vertAlign w:val="subscript"/>
        </w:rPr>
        <w:t>3</w:t>
      </w:r>
      <w:r w:rsidR="00766199" w:rsidRPr="00C17BBA">
        <w:rPr>
          <w:rFonts w:ascii="Arial" w:eastAsiaTheme="minorEastAsia" w:hAnsi="Arial" w:cs="Arial"/>
          <w:sz w:val="32"/>
          <w:szCs w:val="32"/>
          <w:lang w:val="en-US"/>
        </w:rPr>
        <w:t>COO</w:t>
      </w:r>
      <w:r w:rsidR="00766199" w:rsidRPr="00C17BBA">
        <w:rPr>
          <w:rFonts w:ascii="Arial" w:eastAsiaTheme="minorEastAsia" w:hAnsi="Arial" w:cs="Arial"/>
          <w:sz w:val="32"/>
          <w:szCs w:val="32"/>
          <w:vertAlign w:val="superscript"/>
        </w:rPr>
        <w:t>-</w:t>
      </w:r>
      <w:r w:rsidR="00766199" w:rsidRPr="00C17BBA">
        <w:rPr>
          <w:rFonts w:ascii="Arial" w:eastAsiaTheme="minorEastAsia" w:hAnsi="Arial" w:cs="Arial"/>
          <w:sz w:val="32"/>
          <w:szCs w:val="32"/>
        </w:rPr>
        <w:t>]</w:t>
      </w:r>
    </w:p>
    <w:p w:rsidR="00766199" w:rsidRPr="00C17BBA" w:rsidRDefault="00766199" w:rsidP="00766199">
      <w:pPr>
        <w:pStyle w:val="a3"/>
        <w:spacing w:after="0"/>
        <w:ind w:left="76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    потенциальная           активная </w:t>
      </w:r>
    </w:p>
    <w:p w:rsidR="00766199" w:rsidRPr="00C17BBA" w:rsidRDefault="00766199" w:rsidP="00766199">
      <w:pPr>
        <w:pStyle w:val="a3"/>
        <w:spacing w:after="0"/>
        <w:ind w:left="76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766199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                 общая кислотность </w:t>
      </w:r>
    </w:p>
    <w:p w:rsidR="00766199" w:rsidRPr="00C17BBA" w:rsidRDefault="00766199" w:rsidP="00A4752B">
      <w:pPr>
        <w:spacing w:after="0"/>
        <w:rPr>
          <w:rFonts w:ascii="Arial" w:eastAsiaTheme="minorEastAsia" w:hAnsi="Arial" w:cs="Arial"/>
          <w:sz w:val="32"/>
          <w:szCs w:val="32"/>
        </w:rPr>
      </w:pPr>
    </w:p>
    <w:p w:rsidR="00766199" w:rsidRPr="00C17BBA" w:rsidRDefault="00C17BBA" w:rsidP="00766199">
      <w:pPr>
        <w:spacing w:after="0"/>
        <w:ind w:left="-284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33C046" wp14:editId="7363F673">
                <wp:simplePos x="0" y="0"/>
                <wp:positionH relativeFrom="column">
                  <wp:posOffset>2345776</wp:posOffset>
                </wp:positionH>
                <wp:positionV relativeFrom="paragraph">
                  <wp:posOffset>85673</wp:posOffset>
                </wp:positionV>
                <wp:extent cx="371475" cy="0"/>
                <wp:effectExtent l="0" t="76200" r="9525" b="952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CBB7" id="Прямая со стрелкой 75" o:spid="_x0000_s1026" type="#_x0000_t32" style="position:absolute;margin-left:184.7pt;margin-top:6.75pt;width:29.2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eastAsiaTheme="minorEastAsia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3CBAA8" wp14:editId="3CD181CB">
                <wp:simplePos x="0" y="0"/>
                <wp:positionH relativeFrom="column">
                  <wp:posOffset>2345776</wp:posOffset>
                </wp:positionH>
                <wp:positionV relativeFrom="paragraph">
                  <wp:posOffset>193538</wp:posOffset>
                </wp:positionV>
                <wp:extent cx="371475" cy="0"/>
                <wp:effectExtent l="38100" t="76200" r="0" b="952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8BE6E" id="Прямая со стрелкой 76" o:spid="_x0000_s1026" type="#_x0000_t32" style="position:absolute;margin-left:184.7pt;margin-top:15.25pt;width:29.25pt;height:0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="00766199" w:rsidRPr="00C17BBA">
        <w:rPr>
          <w:rFonts w:ascii="Arial" w:eastAsiaTheme="minorEastAsia" w:hAnsi="Arial" w:cs="Arial"/>
          <w:sz w:val="32"/>
          <w:szCs w:val="32"/>
        </w:rPr>
        <w:t>Слабые основания [</w:t>
      </w:r>
      <w:r w:rsidR="00766199" w:rsidRPr="00C17BBA">
        <w:rPr>
          <w:rFonts w:ascii="Arial" w:eastAsiaTheme="minorEastAsia" w:hAnsi="Arial" w:cs="Arial"/>
          <w:sz w:val="32"/>
          <w:szCs w:val="32"/>
          <w:lang w:val="en-US"/>
        </w:rPr>
        <w:t>NH</w:t>
      </w:r>
      <w:r w:rsidR="00766199" w:rsidRPr="00C17BBA">
        <w:rPr>
          <w:rFonts w:ascii="Arial" w:eastAsiaTheme="minorEastAsia" w:hAnsi="Arial" w:cs="Arial"/>
          <w:sz w:val="32"/>
          <w:szCs w:val="32"/>
          <w:vertAlign w:val="subscript"/>
        </w:rPr>
        <w:t>4</w:t>
      </w:r>
      <w:r w:rsidR="00766199"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]       </w:t>
      </w:r>
      <w:proofErr w:type="gramStart"/>
      <w:r w:rsidR="00766199" w:rsidRPr="00C17BBA">
        <w:rPr>
          <w:rFonts w:ascii="Arial" w:eastAsiaTheme="minorEastAsia" w:hAnsi="Arial" w:cs="Arial"/>
          <w:sz w:val="32"/>
          <w:szCs w:val="32"/>
        </w:rPr>
        <w:t xml:space="preserve">   [</w:t>
      </w:r>
      <w:proofErr w:type="gramEnd"/>
      <w:r w:rsidR="00766199" w:rsidRPr="00C17BBA">
        <w:rPr>
          <w:rFonts w:ascii="Arial" w:eastAsiaTheme="minorEastAsia" w:hAnsi="Arial" w:cs="Arial"/>
          <w:sz w:val="32"/>
          <w:szCs w:val="32"/>
          <w:lang w:val="en-US"/>
        </w:rPr>
        <w:t>NH</w:t>
      </w:r>
      <w:r w:rsidR="00766199" w:rsidRPr="00C17BBA">
        <w:rPr>
          <w:rFonts w:ascii="Arial" w:eastAsiaTheme="minorEastAsia" w:hAnsi="Arial" w:cs="Arial"/>
          <w:sz w:val="32"/>
          <w:szCs w:val="32"/>
          <w:vertAlign w:val="subscript"/>
        </w:rPr>
        <w:t>3</w:t>
      </w:r>
      <w:r w:rsidR="00766199" w:rsidRPr="00C17BBA">
        <w:rPr>
          <w:rFonts w:ascii="Arial" w:eastAsiaTheme="minorEastAsia" w:hAnsi="Arial" w:cs="Arial"/>
          <w:sz w:val="32"/>
          <w:szCs w:val="32"/>
        </w:rPr>
        <w:t>] + [</w:t>
      </w:r>
      <w:r w:rsidR="00766199" w:rsidRPr="00C17BBA">
        <w:rPr>
          <w:rFonts w:ascii="Arial" w:eastAsiaTheme="minorEastAsia" w:hAnsi="Arial" w:cs="Arial"/>
          <w:sz w:val="32"/>
          <w:szCs w:val="32"/>
          <w:lang w:val="en-US"/>
        </w:rPr>
        <w:t>H</w:t>
      </w:r>
      <w:r w:rsidR="00766199" w:rsidRPr="00C17BBA">
        <w:rPr>
          <w:rFonts w:ascii="Arial" w:eastAsiaTheme="minorEastAsia" w:hAnsi="Arial" w:cs="Arial"/>
          <w:sz w:val="32"/>
          <w:szCs w:val="32"/>
          <w:vertAlign w:val="superscript"/>
        </w:rPr>
        <w:t>+</w:t>
      </w:r>
      <w:r w:rsidR="00766199" w:rsidRPr="00C17BBA">
        <w:rPr>
          <w:rFonts w:ascii="Arial" w:eastAsiaTheme="minorEastAsia" w:hAnsi="Arial" w:cs="Arial"/>
          <w:sz w:val="32"/>
          <w:szCs w:val="32"/>
        </w:rPr>
        <w:t>] подобно слабым кислотам обладают 3-мя видами щелочности.</w:t>
      </w:r>
    </w:p>
    <w:p w:rsidR="00766199" w:rsidRPr="00C17BBA" w:rsidRDefault="00766199" w:rsidP="00C17BBA">
      <w:pPr>
        <w:spacing w:after="0"/>
        <w:ind w:left="-284"/>
        <w:jc w:val="both"/>
        <w:rPr>
          <w:rFonts w:ascii="Arial" w:eastAsiaTheme="minorEastAsia" w:hAnsi="Arial" w:cs="Arial"/>
          <w:sz w:val="32"/>
          <w:szCs w:val="32"/>
        </w:rPr>
      </w:pPr>
      <w:r w:rsidRPr="00C17BBA">
        <w:rPr>
          <w:rFonts w:ascii="Arial" w:eastAsiaTheme="minorEastAsia" w:hAnsi="Arial" w:cs="Arial"/>
          <w:sz w:val="32"/>
          <w:szCs w:val="32"/>
        </w:rPr>
        <w:t xml:space="preserve">Т.к. слабые кислоты и основания относятся к слабым электролитам, то они подчиняются закону разведения </w:t>
      </w:r>
      <w:proofErr w:type="spellStart"/>
      <w:r w:rsidRPr="00C17BBA">
        <w:rPr>
          <w:rFonts w:ascii="Arial" w:eastAsiaTheme="minorEastAsia" w:hAnsi="Arial" w:cs="Arial"/>
          <w:sz w:val="32"/>
          <w:szCs w:val="32"/>
        </w:rPr>
        <w:t>Оствальда</w:t>
      </w:r>
      <w:proofErr w:type="spellEnd"/>
      <w:r w:rsidRPr="00C17BBA">
        <w:rPr>
          <w:rFonts w:ascii="Arial" w:eastAsiaTheme="minorEastAsia" w:hAnsi="Arial" w:cs="Arial"/>
          <w:sz w:val="32"/>
          <w:szCs w:val="32"/>
        </w:rPr>
        <w:t xml:space="preserve">, применимого для водных растворов слабых электролитов. </w:t>
      </w:r>
    </w:p>
    <w:p w:rsidR="00F82522" w:rsidRPr="00C17BBA" w:rsidRDefault="00F82522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Р</w:t>
      </w:r>
      <w:r w:rsidR="00A4752B" w:rsidRPr="00C17BBA">
        <w:rPr>
          <w:rFonts w:ascii="Arial" w:eastAsia="Times New Roman" w:hAnsi="Arial" w:cs="Arial"/>
          <w:sz w:val="32"/>
          <w:szCs w:val="32"/>
          <w:lang w:eastAsia="ru-RU"/>
        </w:rPr>
        <w:t>еакция среды в растворах солей</w:t>
      </w:r>
      <w:r w:rsidR="00A4752B"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A4752B" w:rsidRPr="00C17BBA">
        <w:rPr>
          <w:rFonts w:ascii="Arial" w:eastAsia="Times New Roman" w:hAnsi="Arial" w:cs="Arial"/>
          <w:sz w:val="32"/>
          <w:szCs w:val="32"/>
          <w:lang w:eastAsia="ru-RU"/>
        </w:rPr>
        <w:t>определяется их способностью к гидролизу. Так, соли, образованные слабой кислотой и сильным основанием, подвергаясь гидролизу по аниону, смещают равновесие диссоциации воды в сторону образования гидроксид-анионов. Среда становится щелочной.</w:t>
      </w:r>
    </w:p>
    <w:p w:rsidR="00924178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Например: 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СН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СОО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 xml:space="preserve">-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+ </w:t>
      </w:r>
      <w:r w:rsidRPr="00C17BBA">
        <w:rPr>
          <w:rFonts w:ascii="Arial" w:eastAsia="Times New Roman" w:hAnsi="Arial" w:cs="Arial"/>
          <w:b/>
          <w:sz w:val="32"/>
          <w:szCs w:val="32"/>
          <w:lang w:val="en-US" w:eastAsia="ru-RU"/>
        </w:rPr>
        <w:t>Na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+ 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О → СН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  <w:lang w:eastAsia="ru-RU"/>
        </w:rPr>
        <w:t>3</w:t>
      </w:r>
      <w:proofErr w:type="gramStart"/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СООН  +</w:t>
      </w:r>
      <w:proofErr w:type="gramEnd"/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C17BBA">
        <w:rPr>
          <w:rFonts w:ascii="Arial" w:eastAsia="Times New Roman" w:hAnsi="Arial" w:cs="Arial"/>
          <w:b/>
          <w:sz w:val="32"/>
          <w:szCs w:val="32"/>
          <w:lang w:val="en-US" w:eastAsia="ru-RU"/>
        </w:rPr>
        <w:t>Na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 xml:space="preserve">+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+ ОН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>-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Соли, образованные слабым основанием и сильной кислотой, подвергаясь гидролизу по катиону, смешает равновесие диссоциации воды в сторону образования протонов. 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Например: </w:t>
      </w:r>
      <w:r w:rsidRPr="00C17BBA">
        <w:rPr>
          <w:rFonts w:ascii="Arial" w:eastAsia="Times New Roman" w:hAnsi="Arial" w:cs="Arial"/>
          <w:b/>
          <w:sz w:val="32"/>
          <w:szCs w:val="32"/>
          <w:lang w:val="en-US" w:eastAsia="ru-RU"/>
        </w:rPr>
        <w:t>N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  <w:lang w:eastAsia="ru-RU"/>
        </w:rPr>
        <w:t>4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  <w:lang w:eastAsia="ru-RU"/>
        </w:rPr>
        <w:t xml:space="preserve">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+ С</w:t>
      </w:r>
      <w:r w:rsidRPr="00C17BBA">
        <w:rPr>
          <w:rFonts w:ascii="Arial" w:eastAsia="Times New Roman" w:hAnsi="Arial" w:cs="Arial"/>
          <w:b/>
          <w:sz w:val="32"/>
          <w:szCs w:val="32"/>
          <w:lang w:val="en-US" w:eastAsia="ru-RU"/>
        </w:rPr>
        <w:t>l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 xml:space="preserve">-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+ 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→ </w:t>
      </w:r>
      <w:r w:rsidRPr="00C17BBA">
        <w:rPr>
          <w:rFonts w:ascii="Arial" w:eastAsia="Times New Roman" w:hAnsi="Arial" w:cs="Arial"/>
          <w:b/>
          <w:sz w:val="32"/>
          <w:szCs w:val="32"/>
          <w:lang w:val="en-US" w:eastAsia="ru-RU"/>
        </w:rPr>
        <w:t>N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  <w:lang w:eastAsia="ru-RU"/>
        </w:rPr>
        <w:t>4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ОН  + </w:t>
      </w:r>
      <w:r w:rsidRPr="00C17BBA">
        <w:rPr>
          <w:rFonts w:ascii="Arial" w:eastAsia="Times New Roman" w:hAnsi="Arial" w:cs="Arial"/>
          <w:b/>
          <w:sz w:val="32"/>
          <w:szCs w:val="32"/>
          <w:lang w:val="en-US" w:eastAsia="ru-RU"/>
        </w:rPr>
        <w:t>H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 xml:space="preserve">+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+ </w:t>
      </w:r>
      <w:r w:rsidRPr="00C17BBA">
        <w:rPr>
          <w:rFonts w:ascii="Arial" w:eastAsia="Times New Roman" w:hAnsi="Arial" w:cs="Arial"/>
          <w:b/>
          <w:sz w:val="32"/>
          <w:szCs w:val="32"/>
          <w:lang w:val="en-US" w:eastAsia="ru-RU"/>
        </w:rPr>
        <w:t>Cl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>-</w:t>
      </w:r>
    </w:p>
    <w:p w:rsidR="00924178" w:rsidRPr="00C17BBA" w:rsidRDefault="00924178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</w:pPr>
    </w:p>
    <w:p w:rsidR="00924178" w:rsidRPr="00C17BBA" w:rsidRDefault="00924178" w:rsidP="00916E68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Постоянство внутренней среды в живых организмах поддерживается с помощью буферных систем.</w:t>
      </w:r>
    </w:p>
    <w:p w:rsidR="00924178" w:rsidRPr="00C17BBA" w:rsidRDefault="00924178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>Буферные системы (БС)</w:t>
      </w:r>
      <w:r w:rsidRPr="00C17BBA"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 – водные растворы, препятствующие изменению рН при добавлении небольших количеств сильных кислот, осн</w:t>
      </w:r>
      <w:r w:rsidR="00924178" w:rsidRPr="00C17BBA">
        <w:rPr>
          <w:rFonts w:ascii="Arial" w:eastAsia="Times New Roman" w:hAnsi="Arial" w:cs="Arial"/>
          <w:i/>
          <w:sz w:val="32"/>
          <w:szCs w:val="32"/>
          <w:lang w:eastAsia="ru-RU"/>
        </w:rPr>
        <w:t>ований, а также при разбавлении</w:t>
      </w:r>
      <w:r w:rsidRPr="00C17BBA"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 и концентрировании. 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C17BBA"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Состав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любой БС включает в себя 2 компонента в следующих вариантах: 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а) слабая кислота и её соль, образованная сильным основанием;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б) слабое основание и его соль, образованная сильной кислотой. </w:t>
      </w:r>
    </w:p>
    <w:p w:rsidR="00924178" w:rsidRPr="00C17BBA" w:rsidRDefault="00924178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Пример БС первого типа – ацетатный буфер:  </w:t>
      </w:r>
    </w:p>
    <w:p w:rsidR="00A4752B" w:rsidRPr="00C17BBA" w:rsidRDefault="00A4752B" w:rsidP="00A475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</w:pPr>
      <w:r w:rsidRPr="00C17BBA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СН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 xml:space="preserve">СООН  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,</w:t>
      </w:r>
    </w:p>
    <w:p w:rsidR="00A4752B" w:rsidRPr="00C17BBA" w:rsidRDefault="00A4752B" w:rsidP="00A475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</w:pP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СН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СОО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+</w:t>
      </w:r>
      <w:r w:rsidRPr="00C17BBA">
        <w:rPr>
          <w:rFonts w:ascii="Arial" w:eastAsia="Times New Roman" w:hAnsi="Arial" w:cs="Arial"/>
          <w:b/>
          <w:sz w:val="32"/>
          <w:szCs w:val="32"/>
          <w:lang w:val="en-US" w:eastAsia="ru-RU"/>
        </w:rPr>
        <w:t>Na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>+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где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СООН – слабая кислота, а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- соль, образованная сильным основанием (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NaOH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). 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Пример БС второго типа – аммиачный буфер:  </w:t>
      </w:r>
    </w:p>
    <w:p w:rsidR="00A4752B" w:rsidRPr="00C17BBA" w:rsidRDefault="00A4752B" w:rsidP="00A475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     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  <w:lang w:val="en-US" w:eastAsia="ru-RU"/>
        </w:rPr>
        <w:t>NH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  <w:vertAlign w:val="subscript"/>
          <w:lang w:eastAsia="ru-RU"/>
        </w:rPr>
        <w:t>4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  <w:lang w:val="en-US" w:eastAsia="ru-RU"/>
        </w:rPr>
        <w:t>OH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__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,</w:t>
      </w:r>
    </w:p>
    <w:p w:rsidR="00A4752B" w:rsidRPr="00C17BBA" w:rsidRDefault="00A4752B" w:rsidP="00A4752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  <w:lang w:eastAsia="ru-RU"/>
        </w:rPr>
        <w:t>4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 xml:space="preserve">+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+ </w:t>
      </w:r>
      <w:r w:rsidRPr="00C17BBA">
        <w:rPr>
          <w:rFonts w:ascii="Arial" w:eastAsia="Times New Roman" w:hAnsi="Arial" w:cs="Arial"/>
          <w:b/>
          <w:sz w:val="32"/>
          <w:szCs w:val="32"/>
          <w:lang w:val="en-US" w:eastAsia="ru-RU"/>
        </w:rPr>
        <w:t>Cl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  <w:lang w:eastAsia="ru-RU"/>
        </w:rPr>
        <w:t>-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где 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4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OH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– слабое основание, 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4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Cl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- его соль, образованная сильной кислотой (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HCl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). 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Важнейшим компонентом БС является именно слабый электролит. Он обеспечивает резервную кислотность или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основность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. 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Реакция среды в растворе конкретной БС зависит от двух факторов: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дисс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слабого электролита и соотношения компонентов. Значение рН БС может быть рассчитано по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уравнению </w:t>
      </w:r>
      <w:proofErr w:type="spellStart"/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Гендерсона-Гассельбаха</w:t>
      </w:r>
      <w:proofErr w:type="spellEnd"/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: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                       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ab/>
      </w:r>
      <w:r w:rsidR="00924178" w:rsidRPr="00C17BBA">
        <w:rPr>
          <w:rFonts w:ascii="Arial" w:eastAsia="Times New Roman" w:hAnsi="Arial" w:cs="Arial"/>
          <w:noProof/>
          <w:sz w:val="32"/>
          <w:szCs w:val="32"/>
          <w:lang w:eastAsia="ru-RU"/>
        </w:rPr>
        <w:t>рН</w:t>
      </w:r>
      <w:r w:rsidR="00924178" w:rsidRPr="00C17BBA">
        <w:rPr>
          <w:rFonts w:ascii="Arial" w:eastAsia="Times New Roman" w:hAnsi="Arial" w:cs="Arial"/>
          <w:noProof/>
          <w:sz w:val="32"/>
          <w:szCs w:val="32"/>
          <w:lang w:val="en-US" w:eastAsia="ru-RU"/>
        </w:rPr>
        <w:t xml:space="preserve"> = </w:t>
      </w:r>
      <w:r w:rsidR="00924178" w:rsidRPr="00C17BBA">
        <w:rPr>
          <w:rFonts w:ascii="Arial" w:eastAsia="Times New Roman" w:hAnsi="Arial" w:cs="Arial"/>
          <w:noProof/>
          <w:sz w:val="32"/>
          <w:szCs w:val="32"/>
          <w:lang w:eastAsia="ru-RU"/>
        </w:rPr>
        <w:t>рКа</w:t>
      </w:r>
      <w:r w:rsidR="00924178" w:rsidRPr="00C17BBA">
        <w:rPr>
          <w:rFonts w:ascii="Arial" w:eastAsia="Times New Roman" w:hAnsi="Arial" w:cs="Arial"/>
          <w:noProof/>
          <w:sz w:val="32"/>
          <w:szCs w:val="32"/>
          <w:lang w:val="en-US" w:eastAsia="ru-RU"/>
        </w:rPr>
        <w:t xml:space="preserve"> + </w:t>
      </w:r>
      <w:proofErr w:type="spellStart"/>
      <w:r w:rsidR="00924178" w:rsidRPr="00C17BBA">
        <w:rPr>
          <w:rFonts w:ascii="Arial" w:eastAsia="Times New Roman" w:hAnsi="Arial" w:cs="Arial"/>
          <w:sz w:val="32"/>
          <w:szCs w:val="32"/>
          <w:lang w:val="en-US" w:eastAsia="ru-RU"/>
        </w:rPr>
        <w:t>lg</w:t>
      </w:r>
      <w:proofErr w:type="spellEnd"/>
      <w:r w:rsidR="00924178" w:rsidRPr="00C17BBA">
        <w:rPr>
          <w:rFonts w:ascii="Arial" w:eastAsia="Times New Roman" w:hAnsi="Arial" w:cs="Arial"/>
          <w:sz w:val="32"/>
          <w:szCs w:val="32"/>
          <w:lang w:val="en-US" w:eastAsia="ru-RU"/>
        </w:rPr>
        <w:t xml:space="preserve"> [A</w:t>
      </w:r>
      <w:r w:rsidR="00924178" w:rsidRPr="00C17BBA">
        <w:rPr>
          <w:rFonts w:ascii="Arial" w:eastAsia="Times New Roman" w:hAnsi="Arial" w:cs="Arial"/>
          <w:sz w:val="32"/>
          <w:szCs w:val="32"/>
          <w:vertAlign w:val="superscript"/>
          <w:lang w:val="en-US" w:eastAsia="ru-RU"/>
        </w:rPr>
        <w:t>-</w:t>
      </w:r>
      <w:r w:rsidR="00924178" w:rsidRPr="00C17BBA">
        <w:rPr>
          <w:rFonts w:ascii="Arial" w:eastAsia="Times New Roman" w:hAnsi="Arial" w:cs="Arial"/>
          <w:sz w:val="32"/>
          <w:szCs w:val="32"/>
          <w:lang w:val="en-US" w:eastAsia="ru-RU"/>
        </w:rPr>
        <w:t>] / [HA]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ab/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ab/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ab/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ab/>
        <w:t xml:space="preserve">                          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где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рК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а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– показатель кислотности слабой кислоты (справочная, константная величина, например, для уксусной кислоты он равен </w:t>
      </w:r>
      <w:r w:rsidR="00924178" w:rsidRPr="00C17BBA">
        <w:rPr>
          <w:rFonts w:ascii="Arial" w:eastAsia="Times New Roman" w:hAnsi="Arial" w:cs="Arial"/>
          <w:noProof/>
          <w:sz w:val="32"/>
          <w:szCs w:val="32"/>
          <w:lang w:eastAsia="ru-RU"/>
        </w:rPr>
        <w:t>рК</w:t>
      </w:r>
      <w:r w:rsidR="00924178" w:rsidRPr="00C17BBA">
        <w:rPr>
          <w:rFonts w:ascii="Arial" w:eastAsia="Times New Roman" w:hAnsi="Arial" w:cs="Arial"/>
          <w:noProof/>
          <w:sz w:val="32"/>
          <w:szCs w:val="32"/>
          <w:vertAlign w:val="subscript"/>
          <w:lang w:eastAsia="ru-RU"/>
        </w:rPr>
        <w:t>укс</w:t>
      </w:r>
      <w:r w:rsidR="00924178" w:rsidRPr="00C17BBA">
        <w:rPr>
          <w:rFonts w:ascii="Arial" w:eastAsia="Times New Roman" w:hAnsi="Arial" w:cs="Arial"/>
          <w:noProof/>
          <w:sz w:val="32"/>
          <w:szCs w:val="32"/>
          <w:lang w:eastAsia="ru-RU"/>
        </w:rPr>
        <w:t>=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+4,76), [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A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] – концентрация соли [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HA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] – концентрация слабой кислоты. Используя уравнение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Гендерсона-Гассельбаха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можно приготовить буфер с заданным значением рН. 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ab/>
        <w:t xml:space="preserve">Способность буфера к сохранению рН не беспредельна, она определяется концентрацией компонентов и их соотношением. Количественно эта способность характеризуется величиной </w:t>
      </w:r>
      <w:r w:rsidRPr="00C17BBA">
        <w:rPr>
          <w:rFonts w:ascii="Arial" w:eastAsia="Times New Roman" w:hAnsi="Arial" w:cs="Arial"/>
          <w:i/>
          <w:sz w:val="32"/>
          <w:szCs w:val="32"/>
          <w:lang w:eastAsia="ru-RU"/>
        </w:rPr>
        <w:t>буферной ёмкости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>Буферная ёмкость</w:t>
      </w:r>
      <w:r w:rsidRPr="00C17BBA"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– </w:t>
      </w:r>
      <w:r w:rsidRPr="00C17BBA"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это количество молей любой сильной кислоты или щёлочи, которое необходимо добавить к </w:t>
      </w:r>
      <w:smartTag w:uri="urn:schemas-microsoft-com:office:smarttags" w:element="metricconverter">
        <w:smartTagPr>
          <w:attr w:name="ProductID" w:val="1 л"/>
        </w:smartTagPr>
        <w:r w:rsidRPr="00C17BBA">
          <w:rPr>
            <w:rFonts w:ascii="Arial" w:eastAsia="Times New Roman" w:hAnsi="Arial" w:cs="Arial"/>
            <w:i/>
            <w:sz w:val="32"/>
            <w:szCs w:val="32"/>
            <w:lang w:eastAsia="ru-RU"/>
          </w:rPr>
          <w:t>1 л</w:t>
        </w:r>
      </w:smartTag>
      <w:r w:rsidRPr="00C17BBA"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 буферного раствора для смещения его рН на 1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. Буферная ёмкость тем выше, чем больше концентрация компонентов и чем ближе их соотношение к единице. </w:t>
      </w:r>
    </w:p>
    <w:p w:rsidR="00924178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Механизм буферного действия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рассмотрим на примере ацетатной БС. 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 </w:t>
      </w:r>
    </w:p>
    <w:p w:rsidR="00F82522" w:rsidRPr="00C17BBA" w:rsidRDefault="00F82522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u w:val="single"/>
          <w:vertAlign w:val="superscript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>СН</w:t>
      </w:r>
      <w:r w:rsidRPr="00C17BBA">
        <w:rPr>
          <w:rFonts w:ascii="Arial" w:eastAsia="Times New Roman" w:hAnsi="Arial" w:cs="Arial"/>
          <w:sz w:val="32"/>
          <w:szCs w:val="32"/>
          <w:u w:val="single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СООН  </w:t>
      </w:r>
    </w:p>
    <w:p w:rsidR="00A4752B" w:rsidRPr="00C17BBA" w:rsidRDefault="00A4752B" w:rsidP="00A4752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(+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)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где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СООН – слабая кислота, а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- соль, образованная сильным основанием (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NaOH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). </w:t>
      </w:r>
    </w:p>
    <w:p w:rsidR="00924178" w:rsidRPr="00C17BBA" w:rsidRDefault="00924178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При добавлении: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а) сильной кислоты (избытка протонов) ацетат-анион связывает этот избыток протонов (т.е. проявляет свойства основания) с образованием эквивалентного количества слабой уксусной кислоты:           </w:t>
      </w:r>
    </w:p>
    <w:p w:rsidR="00A4752B" w:rsidRPr="00C17BBA" w:rsidRDefault="00A4752B" w:rsidP="00A475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↔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СООН                          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      Несмотря на увеличение общей кислотности, активная кислотность вырастет мало, так как оно произошло за счёт увеличения концентрации слабой кислоты, степень диссоциации которой пони</w:t>
      </w:r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зится согласно закону </w:t>
      </w:r>
      <w:proofErr w:type="spellStart"/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>Оствальда</w:t>
      </w:r>
      <w:proofErr w:type="spellEnd"/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б) сильного основания (щёлочи, избытка ОН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-анионов) она нейтрализуется за счёт резервной кислотности:</w:t>
      </w:r>
    </w:p>
    <w:p w:rsidR="00A4752B" w:rsidRPr="00C17BBA" w:rsidRDefault="00A4752B" w:rsidP="00A475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СООН + ОН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↔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О.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Активная кислотность при этом изменяется незначительно, так как согласно закону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Оствальда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уменьшение концентрации слабой кислоты приводит к росту степени её диссоциации. 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Обратите внимание, что </w:t>
      </w: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>катион металла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, входящего в состав соли, </w:t>
      </w: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>не принимает участие в буферном действии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F82522" w:rsidRPr="00C17BBA" w:rsidRDefault="00F82522" w:rsidP="00F8252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в) п</w:t>
      </w:r>
      <w:r w:rsidR="00A4752B" w:rsidRPr="00C17BBA">
        <w:rPr>
          <w:rFonts w:ascii="Arial" w:eastAsia="Times New Roman" w:hAnsi="Arial" w:cs="Arial"/>
          <w:sz w:val="32"/>
          <w:szCs w:val="32"/>
          <w:lang w:eastAsia="ru-RU"/>
        </w:rPr>
        <w:t>ри разбавлении и концентрировании рН не изменяется, так как остаётся пре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жним соотношение компонентов БС соли к кислоте согласно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уравнению </w:t>
      </w:r>
      <w:proofErr w:type="spellStart"/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Гендерсона-Гассельбаха</w:t>
      </w:r>
      <w:proofErr w:type="spellEnd"/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:</w:t>
      </w:r>
    </w:p>
    <w:p w:rsidR="00F82522" w:rsidRPr="00C17BBA" w:rsidRDefault="00F82522" w:rsidP="00F82522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noProof/>
          <w:sz w:val="32"/>
          <w:szCs w:val="32"/>
          <w:lang w:eastAsia="ru-RU"/>
        </w:rPr>
        <w:t xml:space="preserve"> </w:t>
      </w:r>
    </w:p>
    <w:p w:rsidR="00F82522" w:rsidRPr="00C17BBA" w:rsidRDefault="00F82522" w:rsidP="00F825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noProof/>
          <w:sz w:val="32"/>
          <w:szCs w:val="32"/>
          <w:lang w:eastAsia="ru-RU"/>
        </w:rPr>
        <w:t xml:space="preserve">рН = рКа +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lg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[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A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]-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соль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/ [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HA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]-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кислота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916E68" w:rsidRPr="00C17BBA" w:rsidRDefault="00916E68" w:rsidP="00916E68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Буферные системы крови.</w:t>
      </w:r>
    </w:p>
    <w:p w:rsidR="00A4752B" w:rsidRPr="00C17BBA" w:rsidRDefault="00A4752B" w:rsidP="00916E68">
      <w:pPr>
        <w:spacing w:after="0" w:line="240" w:lineRule="auto"/>
        <w:ind w:left="360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Нарушения кислотно-основного равновесия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 xml:space="preserve">      Бикарбонатная (гидрокарбонатная)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БС</w:t>
      </w:r>
      <w:r w:rsidR="001D1759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– мощная система плазмы крови,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составляющая примерно 10% от её общей буферной ёмкости. В норме соотношение компонентов (гидрокарбонат-анион / угольная кислота) равно 20. </w:t>
      </w:r>
    </w:p>
    <w:p w:rsidR="001D1759" w:rsidRPr="00C17BBA" w:rsidRDefault="001D1759" w:rsidP="001D1759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>Н</w:t>
      </w:r>
      <w:r w:rsidRPr="00C17BBA">
        <w:rPr>
          <w:rFonts w:ascii="Arial" w:eastAsia="Times New Roman" w:hAnsi="Arial" w:cs="Arial"/>
          <w:sz w:val="32"/>
          <w:szCs w:val="32"/>
          <w:u w:val="single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>СО</w:t>
      </w:r>
      <w:r w:rsidRPr="00C17BBA">
        <w:rPr>
          <w:rFonts w:ascii="Arial" w:eastAsia="Times New Roman" w:hAnsi="Arial" w:cs="Arial"/>
          <w:sz w:val="32"/>
          <w:szCs w:val="32"/>
          <w:u w:val="single"/>
          <w:vertAlign w:val="subscript"/>
          <w:lang w:eastAsia="ru-RU"/>
        </w:rPr>
        <w:t>3</w:t>
      </w:r>
    </w:p>
    <w:p w:rsidR="001D1759" w:rsidRPr="00C17BBA" w:rsidRDefault="001D1759" w:rsidP="001D1759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(+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)</w:t>
      </w:r>
    </w:p>
    <w:p w:rsidR="001D1759" w:rsidRPr="00C17BBA" w:rsidRDefault="001D1759" w:rsidP="00A4752B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ab/>
        <w:t xml:space="preserve">Механизм действия бикарбонатной БС в организме аналогичен таковому ацетатной БС, с той лишь разницей, что при увеличении концентрации угольной кислоты, она интенсивно разлагается под действием фермента </w:t>
      </w: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>карб</w:t>
      </w:r>
      <w:r w:rsidR="001D1759"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>о</w:t>
      </w: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>ангидразы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: </w:t>
      </w:r>
    </w:p>
    <w:p w:rsidR="00A4752B" w:rsidRPr="00C17BBA" w:rsidRDefault="00A4752B" w:rsidP="00A475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 xml:space="preserve">3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↔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 + 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↑.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Образующийся при этом углекислый газ удаляется с выдыхаемым воздухом. 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 xml:space="preserve">   Фосфатная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БС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. Образована двумя ионами: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гидро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- и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дигидрофосфат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-анионами. 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>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>РО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4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НРО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4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2-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Первый из них выполняет роль соли, второй – слабой кислоты. На долю фосфатной БС приходится примерно 1% буферной ёмкости крови. Механизм её действия аналогичен описанному выше. 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 xml:space="preserve">    Белковая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БС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имеет меньшее значение в поддержании рН. Благодаря амфотерным свойствам белков, состав белковой БС условно можно представить, как белок-кислоту (НООС–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) и белок-основание (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), где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– протеин (белок). При добавлении в систему протонов они последовательно будут связываться с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оснόвными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группами: </w:t>
      </w:r>
    </w:p>
    <w:p w:rsidR="00C17BBA" w:rsidRDefault="00A4752B" w:rsidP="00A475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 xml:space="preserve">2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→ 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,</w:t>
      </w:r>
    </w:p>
    <w:p w:rsidR="00A4752B" w:rsidRPr="00C17BBA" w:rsidRDefault="00A4752B" w:rsidP="00A475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→ НООС–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При добавлении в систему гидроксид-ионов они последовательно будут нейтрализоваться протонами, отщепляющимися от кислотных групп: </w:t>
      </w:r>
    </w:p>
    <w:p w:rsidR="00A4752B" w:rsidRPr="00C17BBA" w:rsidRDefault="00A4752B" w:rsidP="00A475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НООС–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ОН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→ 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+ 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О,</w:t>
      </w:r>
    </w:p>
    <w:p w:rsidR="00A4752B" w:rsidRPr="00C17BBA" w:rsidRDefault="00A4752B" w:rsidP="00A475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+  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ОН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→ 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О.</w:t>
      </w:r>
    </w:p>
    <w:p w:rsidR="00924178" w:rsidRPr="00C17BBA" w:rsidRDefault="00924178" w:rsidP="00A4752B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 xml:space="preserve">      Гемоглобиновая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БС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– самая мощная в организме. Она действует в эрит</w:t>
      </w:r>
      <w:r w:rsidR="00F82522" w:rsidRPr="00C17BBA">
        <w:rPr>
          <w:rFonts w:ascii="Arial" w:eastAsia="Times New Roman" w:hAnsi="Arial" w:cs="Arial"/>
          <w:sz w:val="32"/>
          <w:szCs w:val="32"/>
          <w:lang w:eastAsia="ru-RU"/>
        </w:rPr>
        <w:t>роцитах, обеспечивая примерно 75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% буферной ёмкости крови. Она состоит из 2 сопряжённых кислотно-основных пар: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   </w:t>
      </w:r>
      <w:proofErr w:type="spellStart"/>
      <w:r w:rsidRPr="00C17BBA">
        <w:rPr>
          <w:rFonts w:ascii="Arial" w:eastAsia="Times New Roman" w:hAnsi="Arial" w:cs="Arial"/>
          <w:sz w:val="32"/>
          <w:szCs w:val="32"/>
          <w:u w:val="single"/>
          <w:lang w:val="en-US" w:eastAsia="ru-RU"/>
        </w:rPr>
        <w:t>HHb</w:t>
      </w:r>
      <w:proofErr w:type="spellEnd"/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 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и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C17BBA">
        <w:rPr>
          <w:rFonts w:ascii="Arial" w:eastAsia="Times New Roman" w:hAnsi="Arial" w:cs="Arial"/>
          <w:sz w:val="32"/>
          <w:szCs w:val="32"/>
          <w:u w:val="single"/>
          <w:lang w:val="en-US" w:eastAsia="ru-RU"/>
        </w:rPr>
        <w:t>H</w:t>
      </w:r>
      <w:r w:rsidRPr="00C17BBA">
        <w:rPr>
          <w:rFonts w:ascii="Arial" w:eastAsia="Times New Roman" w:hAnsi="Arial" w:cs="Arial"/>
          <w:sz w:val="32"/>
          <w:szCs w:val="32"/>
          <w:u w:val="single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>+</w:t>
      </w:r>
      <w:proofErr w:type="spellStart"/>
      <w:r w:rsidRPr="00C17BBA">
        <w:rPr>
          <w:rFonts w:ascii="Arial" w:eastAsia="Times New Roman" w:hAnsi="Arial" w:cs="Arial"/>
          <w:sz w:val="32"/>
          <w:szCs w:val="32"/>
          <w:u w:val="single"/>
          <w:lang w:val="en-US" w:eastAsia="ru-RU"/>
        </w:rPr>
        <w:t>HbO</w:t>
      </w:r>
      <w:proofErr w:type="spellEnd"/>
      <w:r w:rsidRPr="00C17BBA">
        <w:rPr>
          <w:rFonts w:ascii="Arial" w:eastAsia="Times New Roman" w:hAnsi="Arial" w:cs="Arial"/>
          <w:sz w:val="32"/>
          <w:szCs w:val="32"/>
          <w:u w:val="single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  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Hb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  </w:t>
      </w:r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,</w:t>
      </w:r>
    </w:p>
    <w:p w:rsidR="00F82522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где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HHb</w:t>
      </w:r>
      <w:proofErr w:type="spellEnd"/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– </w:t>
      </w:r>
      <w:proofErr w:type="spellStart"/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>дезоксигемоглобин</w:t>
      </w:r>
      <w:proofErr w:type="spellEnd"/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,  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+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Hb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- его калиевая соль; 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+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- оксигемоглобин, являющийся более сильной кислотой, чем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дезоксигемоглобин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, а 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- калиевая соль оксигемоглобина. Действует гемоглобиновая БС согласованно в периферических тканях и лёгких. В лёгочных капиллярах при высоком парциальном </w:t>
      </w:r>
      <w:r w:rsidR="00816632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напряжении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кислорода гемоглобин на 98% насыщается кислородом, образуя оксигемоглобин. Оксигемоглобин как более сильная кислота, чем угольная, вытесняет её из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гидрокабонат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-аниона, поступающего из периферических тканей. Выделившаяся угольная кислота под действием фермента карб</w:t>
      </w:r>
      <w:r w:rsidR="00BA5167" w:rsidRPr="00C17BBA">
        <w:rPr>
          <w:rFonts w:ascii="Arial" w:eastAsia="Times New Roman" w:hAnsi="Arial" w:cs="Arial"/>
          <w:sz w:val="32"/>
          <w:szCs w:val="32"/>
          <w:lang w:eastAsia="ru-RU"/>
        </w:rPr>
        <w:t>о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ангидразы разлагается на воду и углекислый газ, удаляемый с выдыхаемым воз</w:t>
      </w:r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>духом:</w:t>
      </w:r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ab/>
      </w:r>
    </w:p>
    <w:p w:rsidR="00BA5167" w:rsidRPr="00C17BBA" w:rsidRDefault="00BA5167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900E99" w:rsidRPr="00C17BBA" w:rsidRDefault="00F82522" w:rsidP="00BA5167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в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капилярах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: </w:t>
      </w:r>
      <w:proofErr w:type="spellStart"/>
      <w:r w:rsidR="00A4752B" w:rsidRPr="00C17BBA">
        <w:rPr>
          <w:rFonts w:ascii="Arial" w:eastAsia="Times New Roman" w:hAnsi="Arial" w:cs="Arial"/>
          <w:sz w:val="32"/>
          <w:szCs w:val="32"/>
          <w:lang w:val="en-US" w:eastAsia="ru-RU"/>
        </w:rPr>
        <w:t>HHb</w:t>
      </w:r>
      <w:proofErr w:type="spellEnd"/>
      <w:r w:rsidR="00BA5167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</w:t>
      </w:r>
      <w:r w:rsidR="00A4752B" w:rsidRPr="00C17BBA">
        <w:rPr>
          <w:rFonts w:ascii="Arial" w:eastAsia="Times New Roman" w:hAnsi="Arial" w:cs="Arial"/>
          <w:sz w:val="32"/>
          <w:szCs w:val="32"/>
          <w:lang w:eastAsia="ru-RU"/>
        </w:rPr>
        <w:t>О</w:t>
      </w:r>
      <w:r w:rsidR="00A4752B"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="00BA5167"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 xml:space="preserve"> </w:t>
      </w:r>
      <w:r w:rsidR="00BA5167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→ </w:t>
      </w:r>
      <w:proofErr w:type="spellStart"/>
      <w:r w:rsidR="00A4752B" w:rsidRPr="00C17BBA">
        <w:rPr>
          <w:rFonts w:ascii="Arial" w:eastAsia="Times New Roman" w:hAnsi="Arial" w:cs="Arial"/>
          <w:sz w:val="32"/>
          <w:szCs w:val="32"/>
          <w:lang w:val="en-US" w:eastAsia="ru-RU"/>
        </w:rPr>
        <w:t>HHbO</w:t>
      </w:r>
      <w:proofErr w:type="spellEnd"/>
      <w:r w:rsidR="00A4752B"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="00900E99"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</w:t>
      </w:r>
      <w:r w:rsidR="00BA5167" w:rsidRPr="00C17BBA">
        <w:rPr>
          <w:rFonts w:ascii="Arial" w:eastAsia="Times New Roman" w:hAnsi="Arial" w:cs="Arial"/>
          <w:sz w:val="32"/>
          <w:szCs w:val="32"/>
          <w:lang w:eastAsia="ru-RU"/>
        </w:rPr>
        <w:t>(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высоко</w:t>
      </w:r>
      <w:r w:rsidR="00BA5167" w:rsidRPr="00C17BBA">
        <w:rPr>
          <w:rFonts w:ascii="Arial" w:eastAsia="Times New Roman" w:hAnsi="Arial" w:cs="Arial"/>
          <w:sz w:val="32"/>
          <w:szCs w:val="32"/>
          <w:lang w:eastAsia="ru-RU"/>
        </w:rPr>
        <w:t>е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парциально</w:t>
      </w:r>
      <w:r w:rsidR="00BA5167" w:rsidRPr="00C17BBA">
        <w:rPr>
          <w:rFonts w:ascii="Arial" w:eastAsia="Times New Roman" w:hAnsi="Arial" w:cs="Arial"/>
          <w:sz w:val="32"/>
          <w:szCs w:val="32"/>
          <w:lang w:eastAsia="ru-RU"/>
        </w:rPr>
        <w:t>е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напряжени</w:t>
      </w:r>
      <w:r w:rsidR="00BA5167" w:rsidRPr="00C17BBA">
        <w:rPr>
          <w:rFonts w:ascii="Arial" w:eastAsia="Times New Roman" w:hAnsi="Arial" w:cs="Arial"/>
          <w:sz w:val="32"/>
          <w:szCs w:val="32"/>
          <w:lang w:eastAsia="ru-RU"/>
        </w:rPr>
        <w:t>е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)</w:t>
      </w:r>
    </w:p>
    <w:p w:rsidR="00900E99" w:rsidRPr="00C17BBA" w:rsidRDefault="00A4752B" w:rsidP="00924178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 КНСО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→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 </w:t>
      </w:r>
    </w:p>
    <w:p w:rsidR="00924178" w:rsidRPr="00C17BBA" w:rsidRDefault="00900E99" w:rsidP="00900E99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(выдох: </w:t>
      </w:r>
      <w:r w:rsidR="00A4752B" w:rsidRPr="00C17BBA">
        <w:rPr>
          <w:rFonts w:ascii="Arial" w:eastAsia="Times New Roman" w:hAnsi="Arial" w:cs="Arial"/>
          <w:sz w:val="32"/>
          <w:szCs w:val="32"/>
          <w:lang w:eastAsia="ru-RU"/>
        </w:rPr>
        <w:t>Н</w:t>
      </w:r>
      <w:r w:rsidR="00A4752B"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="00A4752B" w:rsidRPr="00C17BBA">
        <w:rPr>
          <w:rFonts w:ascii="Arial" w:eastAsia="Times New Roman" w:hAnsi="Arial" w:cs="Arial"/>
          <w:sz w:val="32"/>
          <w:szCs w:val="32"/>
          <w:lang w:eastAsia="ru-RU"/>
        </w:rPr>
        <w:t>СО</w:t>
      </w:r>
      <w:r w:rsidR="00A4752B"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 xml:space="preserve">3 </w:t>
      </w:r>
      <w:r w:rsidR="00A4752B" w:rsidRPr="00C17BBA">
        <w:rPr>
          <w:rFonts w:ascii="Arial" w:eastAsia="Times New Roman" w:hAnsi="Arial" w:cs="Arial"/>
          <w:sz w:val="32"/>
          <w:szCs w:val="32"/>
          <w:lang w:eastAsia="ru-RU"/>
        </w:rPr>
        <w:t>→Н</w:t>
      </w:r>
      <w:r w:rsidR="00A4752B"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="00A4752B" w:rsidRPr="00C17BBA">
        <w:rPr>
          <w:rFonts w:ascii="Arial" w:eastAsia="Times New Roman" w:hAnsi="Arial" w:cs="Arial"/>
          <w:sz w:val="32"/>
          <w:szCs w:val="32"/>
          <w:lang w:eastAsia="ru-RU"/>
        </w:rPr>
        <w:t>О + СО</w:t>
      </w:r>
      <w:r w:rsidR="00A4752B"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>↑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фермента карбоангидраза)</w:t>
      </w:r>
    </w:p>
    <w:p w:rsidR="00BA5167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В капиллярах периферических тканей, при низком парциальном </w:t>
      </w:r>
      <w:r w:rsidR="00816632" w:rsidRPr="00C17BBA">
        <w:rPr>
          <w:rFonts w:ascii="Arial" w:eastAsia="Times New Roman" w:hAnsi="Arial" w:cs="Arial"/>
          <w:sz w:val="32"/>
          <w:szCs w:val="32"/>
          <w:lang w:eastAsia="ru-RU"/>
        </w:rPr>
        <w:t>напряжении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кислорода последний освобождается и используется в процессах биологического окисления.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Дезоксигемоглобин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, будучи более слабой кислотой, чем угольна</w:t>
      </w:r>
      <w:r w:rsidR="00BA5167" w:rsidRPr="00C17BBA">
        <w:rPr>
          <w:rFonts w:ascii="Arial" w:eastAsia="Times New Roman" w:hAnsi="Arial" w:cs="Arial"/>
          <w:sz w:val="32"/>
          <w:szCs w:val="32"/>
          <w:lang w:eastAsia="ru-RU"/>
        </w:rPr>
        <w:t>я, образует молекулярную форму:</w:t>
      </w:r>
    </w:p>
    <w:p w:rsidR="00A4752B" w:rsidRPr="00C17BBA" w:rsidRDefault="00BA5167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в тканях: </w:t>
      </w:r>
      <w:proofErr w:type="spellStart"/>
      <w:r w:rsidR="00A4752B" w:rsidRPr="00C17BBA">
        <w:rPr>
          <w:rFonts w:ascii="Arial" w:eastAsia="Times New Roman" w:hAnsi="Arial" w:cs="Arial"/>
          <w:sz w:val="32"/>
          <w:szCs w:val="32"/>
          <w:lang w:val="en-US" w:eastAsia="ru-RU"/>
        </w:rPr>
        <w:t>KHbO</w:t>
      </w:r>
      <w:proofErr w:type="spellEnd"/>
      <w:r w:rsidR="00A4752B"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="00A4752B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→ </w:t>
      </w:r>
      <w:proofErr w:type="spellStart"/>
      <w:r w:rsidR="00A4752B" w:rsidRPr="00C17BBA">
        <w:rPr>
          <w:rFonts w:ascii="Arial" w:eastAsia="Times New Roman" w:hAnsi="Arial" w:cs="Arial"/>
          <w:sz w:val="32"/>
          <w:szCs w:val="32"/>
          <w:lang w:val="en-US" w:eastAsia="ru-RU"/>
        </w:rPr>
        <w:t>KHb</w:t>
      </w:r>
      <w:proofErr w:type="spellEnd"/>
      <w:r w:rsidR="00A4752B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 О</w:t>
      </w:r>
      <w:r w:rsidR="00A4752B"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(низкое парциальное напряжение)</w:t>
      </w:r>
    </w:p>
    <w:p w:rsidR="00816632" w:rsidRPr="00C17BBA" w:rsidRDefault="00BA5167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KHb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</w:t>
      </w:r>
      <w:r w:rsidR="00C17BBA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Н</w:t>
      </w:r>
      <w:r w:rsidR="00C17BBA"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="00C17BBA" w:rsidRPr="00C17BBA">
        <w:rPr>
          <w:rFonts w:ascii="Arial" w:eastAsia="Times New Roman" w:hAnsi="Arial" w:cs="Arial"/>
          <w:sz w:val="32"/>
          <w:szCs w:val="32"/>
          <w:lang w:eastAsia="ru-RU"/>
        </w:rPr>
        <w:t>СО</w:t>
      </w:r>
      <w:r w:rsidR="00C17BBA"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= 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HHb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КНСО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; </w:t>
      </w:r>
    </w:p>
    <w:p w:rsidR="00BA5167" w:rsidRPr="00C17BBA" w:rsidRDefault="00BA5167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BA5167" w:rsidRPr="00C17BBA" w:rsidRDefault="00BA5167" w:rsidP="00BA516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</w:t>
      </w:r>
      <w:r w:rsidR="00816632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(ЦПЭ)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="00816632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(ЦТК) 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= 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= 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Источником протонов и гидрокарбонат-анионов является угольная кислота, образующаяся в периферических тканях из продуктов метаболизма – воды и углекислого газа. Следует обратить внимание, что гемоглобиновая БС является плазменно-клеточной и действует совместно с бикарбонатной. 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ab/>
      </w:r>
    </w:p>
    <w:p w:rsidR="00A4752B" w:rsidRPr="00C17BBA" w:rsidRDefault="00A4752B" w:rsidP="00A475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Поддержание оптимального значения реакции среды в различных частях организма достигается благодаря согласованной работе буферных систем и органов выделения. Сдвиг реакции среды в кислую сторону называют </w:t>
      </w: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>ацидоз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, а в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оснóвную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– </w:t>
      </w: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>алкалоз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.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Критическими значениями для сохр</w:t>
      </w:r>
      <w:r w:rsidR="00924178"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анения жизни являются: сдвиг в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кислую сторону до 6,8, а в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оснóвную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– 8,0. По происхождению ацидоз и алкалоз могут быть дыхательными или метаболическими. </w:t>
      </w:r>
    </w:p>
    <w:p w:rsidR="00A4752B" w:rsidRPr="00C17BBA" w:rsidRDefault="00A4752B" w:rsidP="00900E99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 xml:space="preserve"> </w:t>
      </w:r>
    </w:p>
    <w:p w:rsidR="00A4752B" w:rsidRPr="00C17BBA" w:rsidRDefault="00A4752B" w:rsidP="00A4752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ab/>
        <w:t>Сдвиг значения рН плазы крови за рамки нормы (7,36-7,42) свидетельствуют о декомпенсированном ацидозе или алкалозе.</w:t>
      </w:r>
    </w:p>
    <w:p w:rsidR="003213D5" w:rsidRPr="001D1759" w:rsidRDefault="003213D5" w:rsidP="00A4752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4456A" w:rsidRDefault="00900E99">
      <w:r>
        <w:rPr>
          <w:noProof/>
          <w:lang w:eastAsia="ru-RU"/>
        </w:rPr>
        <w:drawing>
          <wp:inline distT="0" distB="0" distL="0" distR="0" wp14:anchorId="646CEE82" wp14:editId="34F62CE2">
            <wp:extent cx="5445211" cy="2906132"/>
            <wp:effectExtent l="0" t="0" r="3175" b="8890"/>
            <wp:docPr id="86" name="Рисунок 86" descr="https://inteq-bau.ru/wp-content/uploads/5/f/7/5f771f5db63b01094401f0800d0853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q-bau.ru/wp-content/uploads/5/f/7/5f771f5db63b01094401f0800d0853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465" cy="298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E99" w:rsidRDefault="000005ED" w:rsidP="000005E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US"/>
        </w:rPr>
        <w:t>P</w:t>
      </w:r>
      <w:r>
        <w:rPr>
          <w:rFonts w:ascii="Arial" w:hAnsi="Arial" w:cs="Arial"/>
          <w:sz w:val="32"/>
          <w:szCs w:val="32"/>
          <w:vertAlign w:val="subscript"/>
          <w:lang w:val="en-US"/>
        </w:rPr>
        <w:t>CO</w:t>
      </w:r>
      <w:r w:rsidRPr="000005ED">
        <w:rPr>
          <w:rFonts w:ascii="Arial" w:hAnsi="Arial" w:cs="Arial"/>
          <w:sz w:val="32"/>
          <w:szCs w:val="32"/>
          <w:vertAlign w:val="subscript"/>
        </w:rPr>
        <w:t>2</w:t>
      </w:r>
      <w:r w:rsidRPr="000005ED">
        <w:rPr>
          <w:rFonts w:ascii="Arial" w:hAnsi="Arial" w:cs="Arial"/>
          <w:sz w:val="32"/>
          <w:szCs w:val="32"/>
        </w:rPr>
        <w:t>=40</w:t>
      </w:r>
      <w:r>
        <w:rPr>
          <w:rFonts w:ascii="Arial" w:hAnsi="Arial" w:cs="Arial"/>
          <w:sz w:val="32"/>
          <w:szCs w:val="32"/>
        </w:rPr>
        <w:t xml:space="preserve"> мм </w:t>
      </w:r>
      <w:proofErr w:type="spellStart"/>
      <w:r>
        <w:rPr>
          <w:rFonts w:ascii="Arial" w:hAnsi="Arial" w:cs="Arial"/>
          <w:sz w:val="32"/>
          <w:szCs w:val="32"/>
        </w:rPr>
        <w:t>рт.ст</w:t>
      </w:r>
      <w:proofErr w:type="spellEnd"/>
      <w:r>
        <w:rPr>
          <w:rFonts w:ascii="Arial" w:hAnsi="Arial" w:cs="Arial"/>
          <w:sz w:val="32"/>
          <w:szCs w:val="32"/>
        </w:rPr>
        <w:t xml:space="preserve"> – метаболический ацидоз или алкалоз.</w:t>
      </w:r>
    </w:p>
    <w:p w:rsidR="000005ED" w:rsidRDefault="000005ED" w:rsidP="000005ED">
      <w:pPr>
        <w:jc w:val="center"/>
        <w:rPr>
          <w:rFonts w:ascii="Arial" w:hAnsi="Arial" w:cs="Arial"/>
          <w:sz w:val="32"/>
          <w:szCs w:val="32"/>
        </w:rPr>
      </w:pPr>
    </w:p>
    <w:p w:rsidR="0023422C" w:rsidRDefault="0023422C" w:rsidP="0023422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49AED1" wp14:editId="2BC468E3">
                <wp:simplePos x="0" y="0"/>
                <wp:positionH relativeFrom="column">
                  <wp:posOffset>3728085</wp:posOffset>
                </wp:positionH>
                <wp:positionV relativeFrom="paragraph">
                  <wp:posOffset>256540</wp:posOffset>
                </wp:positionV>
                <wp:extent cx="381000" cy="121920"/>
                <wp:effectExtent l="0" t="0" r="76200" b="6858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219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BC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93.55pt;margin-top:20.2pt;width:30pt;height:9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F88FFA" wp14:editId="62B8368C">
                <wp:simplePos x="0" y="0"/>
                <wp:positionH relativeFrom="column">
                  <wp:posOffset>1678305</wp:posOffset>
                </wp:positionH>
                <wp:positionV relativeFrom="paragraph">
                  <wp:posOffset>271780</wp:posOffset>
                </wp:positionV>
                <wp:extent cx="480060" cy="106680"/>
                <wp:effectExtent l="38100" t="0" r="15240" b="8382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1066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DC151" id="Прямая со стрелкой 14" o:spid="_x0000_s1026" type="#_x0000_t32" style="position:absolute;margin-left:132.15pt;margin-top:21.4pt;width:37.8pt;height:8.4pt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  <w:lang w:val="en-US"/>
        </w:rPr>
        <w:t>P</w:t>
      </w:r>
      <w:r>
        <w:rPr>
          <w:rFonts w:ascii="Arial" w:hAnsi="Arial" w:cs="Arial"/>
          <w:sz w:val="32"/>
          <w:szCs w:val="32"/>
          <w:vertAlign w:val="subscript"/>
          <w:lang w:val="en-US"/>
        </w:rPr>
        <w:t>CO</w:t>
      </w:r>
      <w:r w:rsidRPr="000005ED">
        <w:rPr>
          <w:rFonts w:ascii="Arial" w:hAnsi="Arial" w:cs="Arial"/>
          <w:sz w:val="32"/>
          <w:szCs w:val="32"/>
          <w:vertAlign w:val="subscript"/>
        </w:rPr>
        <w:t>2</w:t>
      </w:r>
      <w:r>
        <w:rPr>
          <w:rFonts w:ascii="Arial" w:hAnsi="Arial" w:cs="Arial"/>
          <w:sz w:val="32"/>
          <w:szCs w:val="32"/>
          <w:vertAlign w:val="subscript"/>
        </w:rPr>
        <w:t xml:space="preserve"> </w:t>
      </w:r>
      <w:r w:rsidRPr="000005ED">
        <w:rPr>
          <w:rFonts w:ascii="Arial" w:hAnsi="Arial" w:cs="Arial"/>
          <w:sz w:val="32"/>
          <w:szCs w:val="32"/>
        </w:rPr>
        <w:t>≠</w:t>
      </w:r>
      <w:r>
        <w:rPr>
          <w:rFonts w:ascii="Arial" w:hAnsi="Arial" w:cs="Arial"/>
          <w:sz w:val="32"/>
          <w:szCs w:val="32"/>
        </w:rPr>
        <w:t xml:space="preserve"> 40 мм</w:t>
      </w:r>
      <w:r w:rsidRPr="000005ED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рт.ст</w:t>
      </w:r>
      <w:proofErr w:type="spellEnd"/>
    </w:p>
    <w:p w:rsidR="0023422C" w:rsidRDefault="0023422C" w:rsidP="0023422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↓алкалоз    респираторный    ↑ацидоз      </w:t>
      </w:r>
    </w:p>
    <w:p w:rsidR="0023422C" w:rsidRDefault="0023422C" w:rsidP="000005ED">
      <w:pPr>
        <w:rPr>
          <w:rFonts w:ascii="Arial" w:hAnsi="Arial" w:cs="Arial"/>
          <w:sz w:val="32"/>
          <w:szCs w:val="32"/>
        </w:rPr>
      </w:pPr>
    </w:p>
    <w:p w:rsidR="0023422C" w:rsidRDefault="0023422C" w:rsidP="000005ED">
      <w:pPr>
        <w:rPr>
          <w:rFonts w:ascii="Arial" w:hAnsi="Arial" w:cs="Arial"/>
          <w:sz w:val="32"/>
          <w:szCs w:val="32"/>
        </w:rPr>
      </w:pPr>
    </w:p>
    <w:p w:rsidR="0023422C" w:rsidRDefault="000005ED" w:rsidP="0023422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23422C" w:rsidRPr="00150345">
        <w:rPr>
          <w:rFonts w:ascii="Arial" w:hAnsi="Arial" w:cs="Arial"/>
          <w:b/>
          <w:sz w:val="36"/>
          <w:szCs w:val="36"/>
        </w:rPr>
        <w:t>Приложение к Лекции</w:t>
      </w:r>
    </w:p>
    <w:p w:rsidR="0023422C" w:rsidRPr="00C17BBA" w:rsidRDefault="0023422C" w:rsidP="002342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Механизм буферного действия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рассмотрим на примере ацетатной БС. </w:t>
      </w:r>
    </w:p>
    <w:p w:rsidR="0023422C" w:rsidRPr="0050234D" w:rsidRDefault="0023422C" w:rsidP="002342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 </w:t>
      </w:r>
    </w:p>
    <w:p w:rsidR="0023422C" w:rsidRPr="00C17BBA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u w:val="single"/>
          <w:vertAlign w:val="superscript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>СН</w:t>
      </w:r>
      <w:r w:rsidRPr="00C17BBA">
        <w:rPr>
          <w:rFonts w:ascii="Arial" w:eastAsia="Times New Roman" w:hAnsi="Arial" w:cs="Arial"/>
          <w:sz w:val="32"/>
          <w:szCs w:val="32"/>
          <w:u w:val="single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СООН  </w:t>
      </w:r>
    </w:p>
    <w:p w:rsidR="0023422C" w:rsidRPr="00C17BBA" w:rsidRDefault="0023422C" w:rsidP="0023422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(+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)</w:t>
      </w:r>
    </w:p>
    <w:p w:rsidR="0023422C" w:rsidRPr="00C17BBA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23422C" w:rsidRPr="002350DC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где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СООН – слабая кислота, а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- соль, образованная сильным основанием (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NaOH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). </w:t>
      </w:r>
    </w:p>
    <w:p w:rsidR="0023422C" w:rsidRPr="00C17BBA" w:rsidRDefault="0023422C" w:rsidP="0023422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При добавлении:</w:t>
      </w:r>
    </w:p>
    <w:p w:rsidR="0023422C" w:rsidRPr="00150345" w:rsidRDefault="0023422C" w:rsidP="002342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а) сильной кислоты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- НС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>l</w:t>
      </w:r>
    </w:p>
    <w:p w:rsidR="0023422C" w:rsidRDefault="0023422C" w:rsidP="0023422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>Na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+</w:t>
      </w:r>
      <w:r w:rsidRPr="00150345">
        <w:rPr>
          <w:rFonts w:ascii="Arial" w:eastAsia="Times New Roman" w:hAnsi="Arial" w:cs="Arial"/>
          <w:sz w:val="32"/>
          <w:szCs w:val="32"/>
          <w:lang w:eastAsia="ru-RU"/>
        </w:rPr>
        <w:t xml:space="preserve"> НС</w:t>
      </w:r>
      <w:r w:rsidRPr="00150345">
        <w:rPr>
          <w:rFonts w:ascii="Arial" w:eastAsia="Times New Roman" w:hAnsi="Arial" w:cs="Arial"/>
          <w:sz w:val="32"/>
          <w:szCs w:val="32"/>
          <w:lang w:val="en-US" w:eastAsia="ru-RU"/>
        </w:rPr>
        <w:t>l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↔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СООН   </w:t>
      </w:r>
      <w:r w:rsidRPr="00150345">
        <w:rPr>
          <w:rFonts w:ascii="Arial" w:eastAsia="Times New Roman" w:hAnsi="Arial" w:cs="Arial"/>
          <w:sz w:val="32"/>
          <w:szCs w:val="32"/>
          <w:lang w:eastAsia="ru-RU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>Na</w:t>
      </w:r>
      <w:r w:rsidRPr="00150345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 w:rsidRPr="00150345">
        <w:rPr>
          <w:rFonts w:ascii="Arial" w:eastAsia="Times New Roman" w:hAnsi="Arial" w:cs="Arial"/>
          <w:sz w:val="32"/>
          <w:szCs w:val="32"/>
          <w:lang w:eastAsia="ru-RU"/>
        </w:rPr>
        <w:t xml:space="preserve"> +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ru-RU"/>
        </w:rPr>
        <w:t>С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>l</w:t>
      </w:r>
      <w:r w:rsidRPr="00150345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23422C" w:rsidRPr="00C17BBA" w:rsidRDefault="0023422C" w:rsidP="0023422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</w:t>
      </w:r>
    </w:p>
    <w:p w:rsidR="0023422C" w:rsidRPr="00150345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>C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тепень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диссоциации </w:t>
      </w:r>
      <w:r>
        <w:rPr>
          <w:rFonts w:ascii="Arial" w:eastAsia="Times New Roman" w:hAnsi="Arial" w:cs="Arial"/>
          <w:sz w:val="32"/>
          <w:szCs w:val="32"/>
          <w:lang w:eastAsia="ru-RU"/>
        </w:rPr>
        <w:t>α</w:t>
      </w:r>
      <w:r w:rsidRPr="00150345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пони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зится,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так как согласно закону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Оствальда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ru-RU"/>
        </w:rPr>
        <w:t>увеличится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концентраци</w:t>
      </w:r>
      <w:r>
        <w:rPr>
          <w:rFonts w:ascii="Arial" w:eastAsia="Times New Roman" w:hAnsi="Arial" w:cs="Arial"/>
          <w:sz w:val="32"/>
          <w:szCs w:val="32"/>
          <w:lang w:eastAsia="ru-RU"/>
        </w:rPr>
        <w:t>я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слабой кислоты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– уксусной.</w:t>
      </w:r>
    </w:p>
    <w:p w:rsidR="0023422C" w:rsidRPr="00150345" w:rsidRDefault="0023422C" w:rsidP="002342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б) сильного основания </w:t>
      </w:r>
      <w:proofErr w:type="spellStart"/>
      <w:r>
        <w:rPr>
          <w:rFonts w:ascii="Arial" w:eastAsia="Times New Roman" w:hAnsi="Arial" w:cs="Arial"/>
          <w:sz w:val="32"/>
          <w:szCs w:val="32"/>
          <w:lang w:val="en-US" w:eastAsia="ru-RU"/>
        </w:rPr>
        <w:t>NaOH</w:t>
      </w:r>
      <w:proofErr w:type="spellEnd"/>
    </w:p>
    <w:p w:rsidR="0023422C" w:rsidRPr="00C17BBA" w:rsidRDefault="0023422C" w:rsidP="0023422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СООН + </w:t>
      </w:r>
      <w:proofErr w:type="spellStart"/>
      <w:r>
        <w:rPr>
          <w:rFonts w:ascii="Arial" w:eastAsia="Times New Roman" w:hAnsi="Arial" w:cs="Arial"/>
          <w:sz w:val="32"/>
          <w:szCs w:val="32"/>
          <w:lang w:val="en-US" w:eastAsia="ru-RU"/>
        </w:rPr>
        <w:t>NaOH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↔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СОО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>Na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О.</w:t>
      </w:r>
    </w:p>
    <w:p w:rsidR="0023422C" w:rsidRDefault="0023422C" w:rsidP="002342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>C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тепень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диссоциации </w:t>
      </w:r>
      <w:r>
        <w:rPr>
          <w:rFonts w:ascii="Arial" w:eastAsia="Times New Roman" w:hAnsi="Arial" w:cs="Arial"/>
          <w:sz w:val="32"/>
          <w:szCs w:val="32"/>
          <w:lang w:eastAsia="ru-RU"/>
        </w:rPr>
        <w:t>α</w:t>
      </w:r>
      <w:r w:rsidRPr="00150345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повышается,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так как согласно закону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eastAsia="ru-RU"/>
        </w:rPr>
        <w:t>Оствальда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ru-RU"/>
        </w:rPr>
        <w:t>уменьшается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концентраци</w:t>
      </w:r>
      <w:r>
        <w:rPr>
          <w:rFonts w:ascii="Arial" w:eastAsia="Times New Roman" w:hAnsi="Arial" w:cs="Arial"/>
          <w:sz w:val="32"/>
          <w:szCs w:val="32"/>
          <w:lang w:eastAsia="ru-RU"/>
        </w:rPr>
        <w:t>я слабой кислоты (протекает реакция нейтрализации).</w:t>
      </w:r>
    </w:p>
    <w:p w:rsidR="0023422C" w:rsidRPr="00C17BBA" w:rsidRDefault="0023422C" w:rsidP="002342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23422C" w:rsidRPr="002350DC" w:rsidRDefault="0023422C" w:rsidP="0023422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в) при разбавлении и концентрировании рН не изменяется, так как остаётся прежним соотношение компонентов БС соли к кислоте согласно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уравнению </w:t>
      </w:r>
      <w:proofErr w:type="spellStart"/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Гендерсона-Гассельбаха</w:t>
      </w:r>
      <w:proofErr w:type="spellEnd"/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:</w:t>
      </w:r>
    </w:p>
    <w:p w:rsidR="0023422C" w:rsidRDefault="0023422C" w:rsidP="0023422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noProof/>
          <w:sz w:val="32"/>
          <w:szCs w:val="32"/>
          <w:lang w:eastAsia="ru-RU"/>
        </w:rPr>
        <w:t xml:space="preserve">рН = рКа +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lg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[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A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]-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соль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/ [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HA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]-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кислота</w:t>
      </w:r>
    </w:p>
    <w:p w:rsidR="0023422C" w:rsidRPr="00C17BBA" w:rsidRDefault="0023422C" w:rsidP="002342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23422C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 xml:space="preserve">    Белковая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БС</w:t>
      </w:r>
      <w:r>
        <w:rPr>
          <w:rFonts w:ascii="Arial" w:eastAsia="Times New Roman" w:hAnsi="Arial" w:cs="Arial"/>
          <w:sz w:val="32"/>
          <w:szCs w:val="32"/>
          <w:lang w:eastAsia="ru-RU"/>
        </w:rPr>
        <w:t>: механизм действия</w:t>
      </w:r>
    </w:p>
    <w:p w:rsidR="0023422C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23422C" w:rsidRPr="00C17BBA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А) добавление сильной кислоты:</w:t>
      </w:r>
    </w:p>
    <w:p w:rsidR="0023422C" w:rsidRDefault="0023422C" w:rsidP="0023422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Н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 xml:space="preserve">2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Н</w:t>
      </w:r>
      <w:r>
        <w:rPr>
          <w:rFonts w:ascii="Arial" w:eastAsia="Times New Roman" w:hAnsi="Arial" w:cs="Arial"/>
          <w:sz w:val="32"/>
          <w:szCs w:val="32"/>
          <w:lang w:eastAsia="ru-RU"/>
        </w:rPr>
        <w:t>С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>l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→ 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>H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+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2350DC">
        <w:rPr>
          <w:rFonts w:ascii="Arial" w:eastAsia="Times New Roman" w:hAnsi="Arial" w:cs="Arial"/>
          <w:sz w:val="32"/>
          <w:szCs w:val="32"/>
          <w:lang w:eastAsia="ru-RU"/>
        </w:rPr>
        <w:t xml:space="preserve">+ </w:t>
      </w:r>
      <w:r>
        <w:rPr>
          <w:rFonts w:ascii="Arial" w:eastAsia="Times New Roman" w:hAnsi="Arial" w:cs="Arial"/>
          <w:sz w:val="32"/>
          <w:szCs w:val="32"/>
          <w:lang w:eastAsia="ru-RU"/>
        </w:rPr>
        <w:t>С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>l</w:t>
      </w:r>
      <w:r w:rsidRPr="002350DC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>-</w:t>
      </w:r>
    </w:p>
    <w:p w:rsidR="0023422C" w:rsidRPr="002350DC" w:rsidRDefault="0023422C" w:rsidP="0023422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23422C" w:rsidRPr="00C17BBA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Б) добавление сильного основания:</w:t>
      </w:r>
    </w:p>
    <w:p w:rsidR="0023422C" w:rsidRPr="00C17BBA" w:rsidRDefault="0023422C" w:rsidP="0023422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НООС–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+ </w:t>
      </w:r>
      <w:proofErr w:type="spellStart"/>
      <w:r>
        <w:rPr>
          <w:rFonts w:ascii="Arial" w:eastAsia="Times New Roman" w:hAnsi="Arial" w:cs="Arial"/>
          <w:sz w:val="32"/>
          <w:szCs w:val="32"/>
          <w:lang w:val="en-US" w:eastAsia="ru-RU"/>
        </w:rPr>
        <w:t>NaOH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→ 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>Na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NH</w:t>
      </w:r>
      <w:r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>
        <w:rPr>
          <w:rFonts w:ascii="Arial" w:eastAsia="Times New Roman" w:hAnsi="Arial" w:cs="Arial"/>
          <w:sz w:val="32"/>
          <w:szCs w:val="32"/>
          <w:lang w:eastAsia="ru-RU"/>
        </w:rPr>
        <w:t>О</w:t>
      </w:r>
    </w:p>
    <w:p w:rsidR="0023422C" w:rsidRDefault="0023422C" w:rsidP="0023422C">
      <w:pPr>
        <w:rPr>
          <w:rFonts w:ascii="Arial" w:hAnsi="Arial" w:cs="Arial"/>
          <w:b/>
          <w:sz w:val="36"/>
          <w:szCs w:val="36"/>
        </w:rPr>
      </w:pPr>
    </w:p>
    <w:p w:rsidR="0023422C" w:rsidRDefault="0023422C" w:rsidP="0023422C">
      <w:pPr>
        <w:rPr>
          <w:rFonts w:ascii="Arial" w:hAnsi="Arial" w:cs="Arial"/>
          <w:b/>
          <w:sz w:val="36"/>
          <w:szCs w:val="36"/>
        </w:rPr>
      </w:pPr>
    </w:p>
    <w:p w:rsidR="0023422C" w:rsidRDefault="0023422C" w:rsidP="0023422C">
      <w:pPr>
        <w:rPr>
          <w:rFonts w:ascii="Arial" w:hAnsi="Arial" w:cs="Arial"/>
          <w:b/>
          <w:sz w:val="36"/>
          <w:szCs w:val="36"/>
        </w:rPr>
      </w:pPr>
    </w:p>
    <w:p w:rsidR="0023422C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  <w:lang w:eastAsia="ru-RU"/>
        </w:rPr>
        <w:t xml:space="preserve">      Гемоглобиновая </w:t>
      </w:r>
      <w:r w:rsidRPr="00C17BBA">
        <w:rPr>
          <w:rFonts w:ascii="Arial" w:eastAsia="Times New Roman" w:hAnsi="Arial" w:cs="Arial"/>
          <w:b/>
          <w:sz w:val="32"/>
          <w:szCs w:val="32"/>
          <w:lang w:eastAsia="ru-RU"/>
        </w:rPr>
        <w:t>БС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–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состоит из 2 сопряжённых кислотно-основных пар:</w:t>
      </w:r>
    </w:p>
    <w:p w:rsidR="00BC0B66" w:rsidRDefault="00BC0B66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0C889D" wp14:editId="5BE1DDC7">
                <wp:simplePos x="0" y="0"/>
                <wp:positionH relativeFrom="column">
                  <wp:posOffset>491490</wp:posOffset>
                </wp:positionH>
                <wp:positionV relativeFrom="paragraph">
                  <wp:posOffset>207645</wp:posOffset>
                </wp:positionV>
                <wp:extent cx="1685925" cy="457200"/>
                <wp:effectExtent l="0" t="0" r="28575" b="38100"/>
                <wp:wrapNone/>
                <wp:docPr id="15" name="Выгнутая вверх стрел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57200"/>
                        </a:xfrm>
                        <a:prstGeom prst="curvedDownArrow">
                          <a:avLst>
                            <a:gd name="adj1" fmla="val 2763"/>
                            <a:gd name="adj2" fmla="val 17190"/>
                            <a:gd name="adj3" fmla="val 1944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B5381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5" o:spid="_x0000_s1026" type="#_x0000_t105" style="position:absolute;margin-left:38.7pt;margin-top:16.35pt;width:132.75pt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" adj="20593,21177,17400" fillcolor="#5b9bd5 [3204]" strokecolor="#1f4d78 [1604]" strokeweight="1pt"/>
            </w:pict>
          </mc:Fallback>
        </mc:AlternateContent>
      </w:r>
    </w:p>
    <w:p w:rsidR="00BC0B66" w:rsidRDefault="00BC0B66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23422C" w:rsidRPr="00C17BBA" w:rsidRDefault="00BC0B66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4FEAE1" wp14:editId="15F2AA49">
                <wp:simplePos x="0" y="0"/>
                <wp:positionH relativeFrom="column">
                  <wp:posOffset>1605915</wp:posOffset>
                </wp:positionH>
                <wp:positionV relativeFrom="paragraph">
                  <wp:posOffset>121920</wp:posOffset>
                </wp:positionV>
                <wp:extent cx="923925" cy="81915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19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B1835C" id="Овал 12" o:spid="_x0000_s1026" style="position:absolute;margin-left:126.45pt;margin-top:9.6pt;width:72.75pt;height:64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7B5F67" wp14:editId="2D07C4B1">
                <wp:simplePos x="0" y="0"/>
                <wp:positionH relativeFrom="column">
                  <wp:posOffset>205740</wp:posOffset>
                </wp:positionH>
                <wp:positionV relativeFrom="paragraph">
                  <wp:posOffset>121920</wp:posOffset>
                </wp:positionV>
                <wp:extent cx="704850" cy="7239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23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617A4F" id="Овал 8" o:spid="_x0000_s1026" style="position:absolute;margin-left:16.2pt;margin-top:9.6pt;width:55.5pt;height:5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</w:p>
    <w:p w:rsidR="0023422C" w:rsidRPr="002350DC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 w:eastAsia="ru-RU"/>
        </w:rPr>
      </w:pPr>
      <w:r w:rsidRPr="00EB22DB">
        <w:rPr>
          <w:rFonts w:ascii="Arial" w:eastAsia="Times New Roman" w:hAnsi="Arial" w:cs="Arial"/>
          <w:sz w:val="32"/>
          <w:szCs w:val="32"/>
          <w:lang w:eastAsia="ru-RU"/>
        </w:rPr>
        <w:t xml:space="preserve">      </w:t>
      </w:r>
      <w:proofErr w:type="spellStart"/>
      <w:r w:rsidRPr="00C17BBA">
        <w:rPr>
          <w:rFonts w:ascii="Arial" w:eastAsia="Times New Roman" w:hAnsi="Arial" w:cs="Arial"/>
          <w:sz w:val="32"/>
          <w:szCs w:val="32"/>
          <w:u w:val="single"/>
          <w:lang w:val="en-US" w:eastAsia="ru-RU"/>
        </w:rPr>
        <w:t>HHb</w:t>
      </w:r>
      <w:proofErr w:type="spellEnd"/>
      <w:r w:rsidRPr="002350DC">
        <w:rPr>
          <w:rFonts w:ascii="Arial" w:eastAsia="Times New Roman" w:hAnsi="Arial" w:cs="Arial"/>
          <w:sz w:val="32"/>
          <w:szCs w:val="32"/>
          <w:u w:val="single"/>
          <w:lang w:val="en-US" w:eastAsia="ru-RU"/>
        </w:rPr>
        <w:t xml:space="preserve">  </w:t>
      </w:r>
      <w:r w:rsidRPr="002350DC">
        <w:rPr>
          <w:rFonts w:ascii="Arial" w:eastAsia="Times New Roman" w:hAnsi="Arial" w:cs="Arial"/>
          <w:sz w:val="32"/>
          <w:szCs w:val="32"/>
          <w:lang w:val="en-US" w:eastAsia="ru-RU"/>
        </w:rPr>
        <w:t xml:space="preserve">  </w:t>
      </w:r>
      <w:r w:rsidRPr="00393D8A">
        <w:rPr>
          <w:rFonts w:ascii="Arial" w:eastAsia="Times New Roman" w:hAnsi="Arial" w:cs="Arial"/>
          <w:sz w:val="32"/>
          <w:szCs w:val="32"/>
          <w:u w:val="single"/>
          <w:lang w:val="en-US" w:eastAsia="ru-RU"/>
        </w:rPr>
        <w:t>+O</w:t>
      </w:r>
      <w:r w:rsidRPr="00393D8A">
        <w:rPr>
          <w:rFonts w:ascii="Arial" w:eastAsia="Times New Roman" w:hAnsi="Arial" w:cs="Arial"/>
          <w:sz w:val="32"/>
          <w:szCs w:val="32"/>
          <w:u w:val="single"/>
          <w:vertAlign w:val="subscript"/>
          <w:lang w:val="en-US" w:eastAsia="ru-RU"/>
        </w:rPr>
        <w:t>2</w:t>
      </w:r>
      <w:r w:rsidRPr="00393D8A">
        <w:rPr>
          <w:rFonts w:ascii="Arial" w:eastAsia="Times New Roman" w:hAnsi="Arial" w:cs="Arial"/>
          <w:sz w:val="32"/>
          <w:szCs w:val="32"/>
          <w:u w:val="single"/>
          <w:lang w:val="en-US" w:eastAsia="ru-RU"/>
        </w:rPr>
        <w:tab/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 xml:space="preserve">       </w:t>
      </w:r>
      <w:r w:rsidRPr="00C17BBA">
        <w:rPr>
          <w:rFonts w:ascii="Arial" w:eastAsia="Times New Roman" w:hAnsi="Arial" w:cs="Arial"/>
          <w:sz w:val="32"/>
          <w:szCs w:val="32"/>
          <w:u w:val="single"/>
          <w:lang w:val="en-US" w:eastAsia="ru-RU"/>
        </w:rPr>
        <w:t>HHbO</w:t>
      </w:r>
      <w:r w:rsidRPr="002350DC">
        <w:rPr>
          <w:rFonts w:ascii="Arial" w:eastAsia="Times New Roman" w:hAnsi="Arial" w:cs="Arial"/>
          <w:sz w:val="32"/>
          <w:szCs w:val="32"/>
          <w:u w:val="single"/>
          <w:vertAlign w:val="subscript"/>
          <w:lang w:val="en-US" w:eastAsia="ru-RU"/>
        </w:rPr>
        <w:t>2</w:t>
      </w:r>
    </w:p>
    <w:p w:rsidR="0023422C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 w:eastAsia="ru-RU"/>
        </w:rPr>
      </w:pPr>
      <w:r w:rsidRPr="002350DC">
        <w:rPr>
          <w:rFonts w:ascii="Arial" w:eastAsia="Times New Roman" w:hAnsi="Arial" w:cs="Arial"/>
          <w:sz w:val="32"/>
          <w:szCs w:val="32"/>
          <w:lang w:val="en-US" w:eastAsia="ru-RU"/>
        </w:rPr>
        <w:t xml:space="preserve">   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 xml:space="preserve"> </w:t>
      </w:r>
      <w:r w:rsidRPr="002350DC">
        <w:rPr>
          <w:rFonts w:ascii="Arial" w:eastAsia="Times New Roman" w:hAnsi="Arial" w:cs="Arial"/>
          <w:sz w:val="32"/>
          <w:szCs w:val="32"/>
          <w:lang w:val="en-US" w:eastAsia="ru-RU"/>
        </w:rPr>
        <w:t xml:space="preserve"> 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KHb</w:t>
      </w:r>
      <w:proofErr w:type="spellEnd"/>
      <w:r w:rsidRPr="002350DC">
        <w:rPr>
          <w:rFonts w:ascii="Arial" w:eastAsia="Times New Roman" w:hAnsi="Arial" w:cs="Arial"/>
          <w:sz w:val="32"/>
          <w:szCs w:val="32"/>
          <w:lang w:val="en-US" w:eastAsia="ru-RU"/>
        </w:rPr>
        <w:t xml:space="preserve">      </w:t>
      </w:r>
      <w:r>
        <w:rPr>
          <w:rFonts w:ascii="Arial" w:eastAsia="Times New Roman" w:hAnsi="Arial" w:cs="Arial"/>
          <w:sz w:val="32"/>
          <w:szCs w:val="32"/>
          <w:lang w:val="en-US" w:eastAsia="ru-RU"/>
        </w:rPr>
        <w:t xml:space="preserve">           </w:t>
      </w:r>
      <w:r w:rsidRPr="002350DC">
        <w:rPr>
          <w:rFonts w:ascii="Arial" w:eastAsia="Times New Roman" w:hAnsi="Arial" w:cs="Arial"/>
          <w:sz w:val="32"/>
          <w:szCs w:val="32"/>
          <w:lang w:val="en-US"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KHbO</w:t>
      </w:r>
      <w:r w:rsidRPr="002350DC">
        <w:rPr>
          <w:rFonts w:ascii="Arial" w:eastAsia="Times New Roman" w:hAnsi="Arial" w:cs="Arial"/>
          <w:sz w:val="32"/>
          <w:szCs w:val="32"/>
          <w:vertAlign w:val="subscript"/>
          <w:lang w:val="en-US" w:eastAsia="ru-RU"/>
        </w:rPr>
        <w:t>2</w:t>
      </w:r>
      <w:sdt>
        <w:sdtPr>
          <w:rPr>
            <w:rFonts w:ascii="Cambria Math" w:eastAsia="Times New Roman" w:hAnsi="Cambria Math" w:cs="Arial"/>
            <w:i/>
            <w:sz w:val="32"/>
            <w:szCs w:val="32"/>
            <w:vertAlign w:val="subscript"/>
            <w:lang w:val="en-US" w:eastAsia="ru-RU"/>
          </w:rPr>
          <w:id w:val="2100134645"/>
          <w:placeholder>
            <w:docPart w:val="2EB714A75A394E0E824F1FFBF3FF36B4"/>
          </w:placeholder>
          <w:temporary/>
          <w:showingPlcHdr/>
          <w:equation/>
        </w:sdtPr>
        <w:sdtEndPr/>
        <w:sdtContent>
          <m:oMath>
            <m:r>
              <m:rPr>
                <m:sty m:val="p"/>
              </m:rPr>
              <w:rPr>
                <w:rStyle w:val="a7"/>
                <w:rFonts w:ascii="Cambria Math" w:hAnsi="Cambria Math"/>
              </w:rPr>
              <m:t>Место для уравнения.</m:t>
            </m:r>
          </m:oMath>
        </w:sdtContent>
      </w:sdt>
    </w:p>
    <w:p w:rsidR="0023422C" w:rsidRPr="002350DC" w:rsidRDefault="00BC0B66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322468" wp14:editId="42ABA650">
                <wp:simplePos x="0" y="0"/>
                <wp:positionH relativeFrom="column">
                  <wp:posOffset>434339</wp:posOffset>
                </wp:positionH>
                <wp:positionV relativeFrom="paragraph">
                  <wp:posOffset>234950</wp:posOffset>
                </wp:positionV>
                <wp:extent cx="1685925" cy="400050"/>
                <wp:effectExtent l="0" t="19050" r="28575" b="19050"/>
                <wp:wrapNone/>
                <wp:docPr id="16" name="Выгнутая вверх стрел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85925" cy="400050"/>
                        </a:xfrm>
                        <a:prstGeom prst="curvedDownArrow">
                          <a:avLst>
                            <a:gd name="adj1" fmla="val 2763"/>
                            <a:gd name="adj2" fmla="val 17190"/>
                            <a:gd name="adj3" fmla="val 1944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2C141" id="Выгнутая вверх стрелка 16" o:spid="_x0000_s1026" type="#_x0000_t105" style="position:absolute;margin-left:34.2pt;margin-top:18.5pt;width:132.75pt;height:31.5pt;rotation:18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" adj="20719,21230,17400" fillcolor="#5b9bd5 [3204]" strokecolor="#1f4d78 [1604]" strokeweight="1pt"/>
            </w:pict>
          </mc:Fallback>
        </mc:AlternateContent>
      </w:r>
    </w:p>
    <w:p w:rsidR="00BC0B66" w:rsidRPr="00BC0B66" w:rsidRDefault="00BC0B66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 w:eastAsia="ru-RU"/>
        </w:rPr>
      </w:pPr>
    </w:p>
    <w:p w:rsidR="00BC0B66" w:rsidRPr="00BC0B66" w:rsidRDefault="00BC0B66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 w:eastAsia="ru-RU"/>
        </w:rPr>
      </w:pPr>
    </w:p>
    <w:p w:rsidR="0023422C" w:rsidRDefault="00BF19DF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в </w:t>
      </w:r>
      <w:r w:rsidR="00EB22DB">
        <w:rPr>
          <w:rFonts w:ascii="Arial" w:eastAsia="Times New Roman" w:hAnsi="Arial" w:cs="Arial"/>
          <w:sz w:val="32"/>
          <w:szCs w:val="32"/>
          <w:lang w:eastAsia="ru-RU"/>
        </w:rPr>
        <w:t>легких</w:t>
      </w:r>
      <w:r w:rsidR="0023422C" w:rsidRPr="00C17BBA">
        <w:rPr>
          <w:rFonts w:ascii="Arial" w:eastAsia="Times New Roman" w:hAnsi="Arial" w:cs="Arial"/>
          <w:sz w:val="32"/>
          <w:szCs w:val="32"/>
          <w:lang w:eastAsia="ru-RU"/>
        </w:rPr>
        <w:t>:</w:t>
      </w:r>
    </w:p>
    <w:p w:rsidR="0023422C" w:rsidRPr="00C17BBA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HHb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 xml:space="preserve">2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→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(высокое парциальное напряжение)</w:t>
      </w:r>
    </w:p>
    <w:p w:rsidR="0023422C" w:rsidRPr="00C17BBA" w:rsidRDefault="0023422C" w:rsidP="0023422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 КНСО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→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KHb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 </w:t>
      </w:r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O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    </w:t>
      </w:r>
    </w:p>
    <w:p w:rsidR="0023422C" w:rsidRDefault="0023422C" w:rsidP="0023422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(выдох: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 xml:space="preserve">3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→Н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 + 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↑ фермента карбоангидраза)</w:t>
      </w:r>
    </w:p>
    <w:p w:rsidR="0023422C" w:rsidRPr="00C17BBA" w:rsidRDefault="0023422C" w:rsidP="0023422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23422C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в тканях: </w:t>
      </w:r>
    </w:p>
    <w:p w:rsidR="0023422C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→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KHb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 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 xml:space="preserve">2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(низкое парциальное напряжение)</w:t>
      </w:r>
    </w:p>
    <w:p w:rsidR="0023422C" w:rsidRPr="00C17BBA" w:rsidRDefault="0023422C" w:rsidP="0023422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KHb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= 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 w:eastAsia="ru-RU"/>
        </w:rPr>
        <w:t>HHb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+ КНСО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; </w:t>
      </w:r>
    </w:p>
    <w:p w:rsidR="0023422C" w:rsidRPr="00C17BBA" w:rsidRDefault="0023422C" w:rsidP="002342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23422C" w:rsidRPr="00150345" w:rsidRDefault="0023422C" w:rsidP="0023422C">
      <w:pPr>
        <w:rPr>
          <w:rFonts w:ascii="Arial" w:hAnsi="Arial" w:cs="Arial"/>
          <w:b/>
          <w:sz w:val="36"/>
          <w:szCs w:val="36"/>
        </w:rPr>
      </w:pPr>
      <w:r w:rsidRPr="00C17BBA">
        <w:rPr>
          <w:rFonts w:ascii="Arial" w:eastAsia="Times New Roman" w:hAnsi="Arial" w:cs="Arial"/>
          <w:sz w:val="32"/>
          <w:szCs w:val="32"/>
          <w:lang w:eastAsia="ru-RU"/>
        </w:rPr>
        <w:t>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О + 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=</w:t>
      </w:r>
      <w:r w:rsidRPr="002350DC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Н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2</w:t>
      </w:r>
      <w:r w:rsidRPr="00C17BBA">
        <w:rPr>
          <w:rFonts w:ascii="Arial" w:eastAsia="Times New Roman" w:hAnsi="Arial" w:cs="Arial"/>
          <w:sz w:val="32"/>
          <w:szCs w:val="32"/>
          <w:lang w:eastAsia="ru-RU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  <w:lang w:eastAsia="ru-RU"/>
        </w:rPr>
        <w:t>3</w:t>
      </w:r>
    </w:p>
    <w:p w:rsidR="000005ED" w:rsidRDefault="000005ED" w:rsidP="000005E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</w:t>
      </w:r>
    </w:p>
    <w:p w:rsidR="0046750C" w:rsidRDefault="0046750C" w:rsidP="000005ED">
      <w:pPr>
        <w:rPr>
          <w:rFonts w:ascii="Arial" w:hAnsi="Arial" w:cs="Arial"/>
          <w:sz w:val="32"/>
          <w:szCs w:val="32"/>
        </w:rPr>
      </w:pPr>
    </w:p>
    <w:p w:rsidR="0046750C" w:rsidRDefault="0046750C" w:rsidP="000005ED">
      <w:pPr>
        <w:rPr>
          <w:rFonts w:ascii="Arial" w:hAnsi="Arial" w:cs="Arial"/>
          <w:sz w:val="32"/>
          <w:szCs w:val="32"/>
        </w:rPr>
      </w:pPr>
    </w:p>
    <w:p w:rsidR="0046750C" w:rsidRDefault="0046750C" w:rsidP="000005ED">
      <w:pPr>
        <w:rPr>
          <w:rFonts w:ascii="Arial" w:hAnsi="Arial" w:cs="Arial"/>
          <w:sz w:val="32"/>
          <w:szCs w:val="32"/>
        </w:rPr>
      </w:pPr>
    </w:p>
    <w:p w:rsidR="0046750C" w:rsidRDefault="0046750C" w:rsidP="000005ED">
      <w:pPr>
        <w:rPr>
          <w:rFonts w:ascii="Arial" w:hAnsi="Arial" w:cs="Arial"/>
          <w:sz w:val="32"/>
          <w:szCs w:val="32"/>
        </w:rPr>
      </w:pPr>
    </w:p>
    <w:p w:rsidR="00012CFF" w:rsidRDefault="00012CFF" w:rsidP="00012CFF">
      <w:pPr>
        <w:rPr>
          <w:rFonts w:ascii="Arial" w:eastAsia="Aptos" w:hAnsi="Arial" w:cs="Arial"/>
          <w:b/>
          <w:bCs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Буферны</w:t>
      </w:r>
      <w:bookmarkStart w:id="0" w:name="_GoBack"/>
      <w:bookmarkEnd w:id="0"/>
      <w:r>
        <w:rPr>
          <w:rFonts w:ascii="Arial" w:eastAsia="Aptos" w:hAnsi="Arial" w:cs="Arial"/>
          <w:b/>
          <w:bCs/>
          <w:sz w:val="28"/>
          <w:szCs w:val="28"/>
        </w:rPr>
        <w:t>е системы организма</w:t>
      </w:r>
    </w:p>
    <w:p w:rsidR="00012CFF" w:rsidRDefault="00012CFF" w:rsidP="00012CFF">
      <w:pPr>
        <w:spacing w:line="256" w:lineRule="auto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В организме человека в результате протекания различных метаболических процессов постоянно образуется большое количество кислых продуктов. Среднесуточная норма их выделения соответствует 20–30 литрам раствора сильной кислоты.</w:t>
      </w:r>
    </w:p>
    <w:p w:rsidR="00012CFF" w:rsidRDefault="00012CFF" w:rsidP="00012CFF">
      <w:pPr>
        <w:spacing w:line="256" w:lineRule="auto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При этом также образуются и основные продукты: аммиак, мочевина, креатин и др., - но только в гораздо меньшей степени.</w:t>
      </w:r>
    </w:p>
    <w:p w:rsidR="00012CFF" w:rsidRDefault="00012CFF" w:rsidP="00012CFF">
      <w:pPr>
        <w:spacing w:line="256" w:lineRule="auto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В состав кислых продуктов обмена веществ входят как неорганические (</w:t>
      </w:r>
      <w:r>
        <w:rPr>
          <w:rFonts w:ascii="Arial" w:eastAsia="Aptos" w:hAnsi="Arial" w:cs="Arial"/>
          <w:sz w:val="28"/>
          <w:szCs w:val="28"/>
          <w:lang w:val="en-US"/>
        </w:rPr>
        <w:t>H</w:t>
      </w:r>
      <w:r>
        <w:rPr>
          <w:rFonts w:ascii="Arial" w:eastAsia="Aptos" w:hAnsi="Arial" w:cs="Arial"/>
          <w:sz w:val="28"/>
          <w:szCs w:val="28"/>
          <w:vertAlign w:val="subscript"/>
        </w:rPr>
        <w:t>2</w:t>
      </w:r>
      <w:r>
        <w:rPr>
          <w:rFonts w:ascii="Arial" w:eastAsia="Aptos" w:hAnsi="Arial" w:cs="Arial"/>
          <w:sz w:val="28"/>
          <w:szCs w:val="28"/>
          <w:lang w:val="en-US"/>
        </w:rPr>
        <w:t>CO</w:t>
      </w:r>
      <w:r>
        <w:rPr>
          <w:rFonts w:ascii="Arial" w:eastAsia="Aptos" w:hAnsi="Arial" w:cs="Arial"/>
          <w:sz w:val="28"/>
          <w:szCs w:val="28"/>
          <w:vertAlign w:val="subscript"/>
        </w:rPr>
        <w:t>3</w:t>
      </w:r>
      <w:r>
        <w:rPr>
          <w:rFonts w:ascii="Arial" w:eastAsia="Aptos" w:hAnsi="Arial" w:cs="Arial"/>
          <w:sz w:val="28"/>
          <w:szCs w:val="28"/>
        </w:rPr>
        <w:t xml:space="preserve">, </w:t>
      </w:r>
      <w:r>
        <w:rPr>
          <w:rFonts w:ascii="Arial" w:eastAsia="Aptos" w:hAnsi="Arial" w:cs="Arial"/>
          <w:sz w:val="28"/>
          <w:szCs w:val="28"/>
          <w:lang w:val="en-US"/>
        </w:rPr>
        <w:t>H</w:t>
      </w:r>
      <w:r>
        <w:rPr>
          <w:rFonts w:ascii="Arial" w:eastAsia="Aptos" w:hAnsi="Arial" w:cs="Arial"/>
          <w:sz w:val="28"/>
          <w:szCs w:val="28"/>
          <w:vertAlign w:val="subscript"/>
        </w:rPr>
        <w:t>2</w:t>
      </w:r>
      <w:r>
        <w:rPr>
          <w:rFonts w:ascii="Arial" w:eastAsia="Aptos" w:hAnsi="Arial" w:cs="Arial"/>
          <w:sz w:val="28"/>
          <w:szCs w:val="28"/>
          <w:lang w:val="en-US"/>
        </w:rPr>
        <w:t>SO</w:t>
      </w:r>
      <w:r>
        <w:rPr>
          <w:rFonts w:ascii="Arial" w:eastAsia="Aptos" w:hAnsi="Arial" w:cs="Arial"/>
          <w:sz w:val="28"/>
          <w:szCs w:val="28"/>
          <w:vertAlign w:val="subscript"/>
        </w:rPr>
        <w:t>4</w:t>
      </w:r>
      <w:r>
        <w:rPr>
          <w:rFonts w:ascii="Arial" w:eastAsia="Aptos" w:hAnsi="Arial" w:cs="Arial"/>
          <w:sz w:val="28"/>
          <w:szCs w:val="28"/>
        </w:rPr>
        <w:t>), так и органические (молочная, масляная, ПВК и др.) кислоты.</w:t>
      </w:r>
    </w:p>
    <w:p w:rsidR="00012CFF" w:rsidRDefault="00012CFF" w:rsidP="00012CFF">
      <w:pPr>
        <w:spacing w:line="256" w:lineRule="auto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  <w:u w:val="single"/>
        </w:rPr>
        <w:t>Соляная кислота</w:t>
      </w:r>
      <w:r>
        <w:rPr>
          <w:rFonts w:ascii="Arial" w:eastAsia="Aptos" w:hAnsi="Arial" w:cs="Arial"/>
          <w:sz w:val="28"/>
          <w:szCs w:val="28"/>
        </w:rPr>
        <w:t xml:space="preserve"> выделяется в полость желудка со скоростью 1–4 </w:t>
      </w:r>
      <w:proofErr w:type="spellStart"/>
      <w:r>
        <w:rPr>
          <w:rFonts w:ascii="Arial" w:eastAsia="Aptos" w:hAnsi="Arial" w:cs="Arial"/>
          <w:sz w:val="28"/>
          <w:szCs w:val="28"/>
        </w:rPr>
        <w:t>ммоль</w:t>
      </w:r>
      <w:proofErr w:type="spellEnd"/>
      <w:r>
        <w:rPr>
          <w:rFonts w:ascii="Arial" w:eastAsia="Aptos" w:hAnsi="Arial" w:cs="Arial"/>
          <w:sz w:val="28"/>
          <w:szCs w:val="28"/>
        </w:rPr>
        <w:t>/час.</w:t>
      </w:r>
    </w:p>
    <w:p w:rsidR="00012CFF" w:rsidRDefault="00012CFF" w:rsidP="00012CFF">
      <w:pPr>
        <w:spacing w:line="256" w:lineRule="auto"/>
        <w:rPr>
          <w:rFonts w:ascii="Arial" w:eastAsia="Aptos" w:hAnsi="Arial" w:cs="Arial"/>
          <w:sz w:val="28"/>
          <w:szCs w:val="28"/>
          <w:u w:val="single"/>
        </w:rPr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139065</wp:posOffset>
                </wp:positionV>
                <wp:extent cx="1257300" cy="279400"/>
                <wp:effectExtent l="0" t="0" r="0" b="6350"/>
                <wp:wrapNone/>
                <wp:docPr id="1012626256" name="Надпись 1012626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CFF" w:rsidRDefault="00012CFF" w:rsidP="00012C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Ԑ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-карбоангидраза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12626256" o:spid="_x0000_s1026" type="#_x0000_t202" style="position:absolute;margin-left:162.45pt;margin-top:10.95pt;width:99pt;height:2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" filled="f" stroked="f" strokeweight=".5pt">
                <v:path arrowok="t"/>
                <v:textbox>
                  <w:txbxContent>
                    <w:p w:rsidR="00012CFF" w:rsidRDefault="00012CFF" w:rsidP="00012CF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Ԑ</w:t>
                      </w:r>
                      <w:r>
                        <w:rPr>
                          <w:sz w:val="18"/>
                          <w:szCs w:val="18"/>
                        </w:rPr>
                        <w:t>-карбоангидраза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012CFF" w:rsidRDefault="00012CFF" w:rsidP="00012CFF">
      <w:pPr>
        <w:spacing w:line="256" w:lineRule="auto"/>
        <w:rPr>
          <w:rFonts w:ascii="Arial" w:eastAsia="Aptos" w:hAnsi="Arial" w:cs="Arial"/>
          <w:sz w:val="28"/>
          <w:szCs w:val="28"/>
        </w:rPr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149860</wp:posOffset>
                </wp:positionV>
                <wp:extent cx="793750" cy="0"/>
                <wp:effectExtent l="38100" t="76200" r="0" b="95250"/>
                <wp:wrapNone/>
                <wp:docPr id="1061472605" name="Прямая со стрелкой 1061472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37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A93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61472605" o:spid="_x0000_s1026" type="#_x0000_t32" style="position:absolute;margin-left:175.45pt;margin-top:11.8pt;width:62.5pt;height:0;flip:x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91360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92710</wp:posOffset>
                </wp:positionV>
                <wp:extent cx="831850" cy="0"/>
                <wp:effectExtent l="0" t="76200" r="25400" b="95250"/>
                <wp:wrapNone/>
                <wp:docPr id="180078017" name="Прямая со стрелкой 180078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18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7756E" id="Прямая со стрелкой 180078017" o:spid="_x0000_s1026" type="#_x0000_t32" style="position:absolute;margin-left:171.95pt;margin-top:7.3pt;width:65.5pt;height:0;z-index:251791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eastAsia="Aptos" w:hAnsi="Arial" w:cs="Arial"/>
          <w:sz w:val="28"/>
          <w:szCs w:val="28"/>
          <w:u w:val="single"/>
        </w:rPr>
        <w:t>Угольная кислота</w:t>
      </w:r>
      <w:r>
        <w:rPr>
          <w:rFonts w:ascii="Arial" w:eastAsia="Aptos" w:hAnsi="Arial" w:cs="Arial"/>
          <w:sz w:val="28"/>
          <w:szCs w:val="28"/>
        </w:rPr>
        <w:t xml:space="preserve"> (</w:t>
      </w:r>
      <w:r>
        <w:rPr>
          <w:rFonts w:ascii="Arial" w:eastAsia="Aptos" w:hAnsi="Arial" w:cs="Arial"/>
          <w:sz w:val="28"/>
          <w:szCs w:val="28"/>
          <w:lang w:val="en-US"/>
        </w:rPr>
        <w:t>H</w:t>
      </w:r>
      <w:r>
        <w:rPr>
          <w:rFonts w:ascii="Arial" w:eastAsia="Aptos" w:hAnsi="Arial" w:cs="Arial"/>
          <w:sz w:val="28"/>
          <w:szCs w:val="28"/>
          <w:vertAlign w:val="subscript"/>
        </w:rPr>
        <w:t>2</w:t>
      </w:r>
      <w:r>
        <w:rPr>
          <w:rFonts w:ascii="Arial" w:eastAsia="Aptos" w:hAnsi="Arial" w:cs="Arial"/>
          <w:sz w:val="28"/>
          <w:szCs w:val="28"/>
          <w:lang w:val="en-US"/>
        </w:rPr>
        <w:t>CO</w:t>
      </w:r>
      <w:r>
        <w:rPr>
          <w:rFonts w:ascii="Arial" w:eastAsia="Aptos" w:hAnsi="Arial" w:cs="Arial"/>
          <w:sz w:val="28"/>
          <w:szCs w:val="28"/>
          <w:vertAlign w:val="subscript"/>
        </w:rPr>
        <w:t>3</w:t>
      </w:r>
      <w:r>
        <w:rPr>
          <w:rFonts w:ascii="Arial" w:eastAsia="Aptos" w:hAnsi="Arial" w:cs="Arial"/>
          <w:sz w:val="28"/>
          <w:szCs w:val="28"/>
        </w:rPr>
        <w:t xml:space="preserve">                      Н</w:t>
      </w:r>
      <w:r>
        <w:rPr>
          <w:rFonts w:ascii="Arial" w:eastAsia="Aptos" w:hAnsi="Arial" w:cs="Arial"/>
          <w:sz w:val="28"/>
          <w:szCs w:val="28"/>
          <w:vertAlign w:val="subscript"/>
        </w:rPr>
        <w:t>2</w:t>
      </w:r>
      <w:r>
        <w:rPr>
          <w:rFonts w:ascii="Arial" w:eastAsia="Aptos" w:hAnsi="Arial" w:cs="Arial"/>
          <w:sz w:val="28"/>
          <w:szCs w:val="28"/>
        </w:rPr>
        <w:t>О + СО</w:t>
      </w:r>
      <w:r>
        <w:rPr>
          <w:rFonts w:ascii="Arial" w:eastAsia="Aptos" w:hAnsi="Arial" w:cs="Arial"/>
          <w:sz w:val="28"/>
          <w:szCs w:val="28"/>
          <w:vertAlign w:val="subscript"/>
        </w:rPr>
        <w:t>2</w:t>
      </w:r>
      <w:r>
        <w:rPr>
          <w:rFonts w:ascii="Arial" w:eastAsia="Aptos" w:hAnsi="Arial" w:cs="Arial"/>
          <w:sz w:val="28"/>
          <w:szCs w:val="28"/>
        </w:rPr>
        <w:t>) является конечным продуктом окисления липидов, углеводов, белков и различных биоорганических веществ. В пересчете на СО</w:t>
      </w:r>
      <w:r>
        <w:rPr>
          <w:rFonts w:ascii="Arial" w:eastAsia="Aptos" w:hAnsi="Arial" w:cs="Arial"/>
          <w:sz w:val="28"/>
          <w:szCs w:val="28"/>
          <w:vertAlign w:val="subscript"/>
        </w:rPr>
        <w:t>2</w:t>
      </w:r>
      <w:r>
        <w:rPr>
          <w:rFonts w:ascii="Arial" w:eastAsia="Aptos" w:hAnsi="Arial" w:cs="Arial"/>
          <w:sz w:val="28"/>
          <w:szCs w:val="28"/>
        </w:rPr>
        <w:t>, ежесуточно ее образуется до 13 молей.</w:t>
      </w:r>
    </w:p>
    <w:p w:rsidR="00012CFF" w:rsidRDefault="00012CFF" w:rsidP="00012CFF">
      <w:pPr>
        <w:spacing w:line="256" w:lineRule="auto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  <w:u w:val="single"/>
        </w:rPr>
        <w:t>Серная кислота</w:t>
      </w:r>
      <w:r>
        <w:rPr>
          <w:rFonts w:ascii="Arial" w:eastAsia="Aptos" w:hAnsi="Arial" w:cs="Arial"/>
          <w:sz w:val="28"/>
          <w:szCs w:val="28"/>
        </w:rPr>
        <w:t xml:space="preserve"> (</w:t>
      </w:r>
      <w:r>
        <w:rPr>
          <w:rFonts w:ascii="Arial" w:eastAsia="Aptos" w:hAnsi="Arial" w:cs="Arial"/>
          <w:sz w:val="28"/>
          <w:szCs w:val="28"/>
          <w:lang w:val="en-US"/>
        </w:rPr>
        <w:t>H</w:t>
      </w:r>
      <w:r>
        <w:rPr>
          <w:rFonts w:ascii="Arial" w:eastAsia="Aptos" w:hAnsi="Arial" w:cs="Arial"/>
          <w:sz w:val="28"/>
          <w:szCs w:val="28"/>
          <w:vertAlign w:val="subscript"/>
        </w:rPr>
        <w:t>2</w:t>
      </w:r>
      <w:r>
        <w:rPr>
          <w:rFonts w:ascii="Arial" w:eastAsia="Aptos" w:hAnsi="Arial" w:cs="Arial"/>
          <w:sz w:val="28"/>
          <w:szCs w:val="28"/>
          <w:lang w:val="en-US"/>
        </w:rPr>
        <w:t>SO</w:t>
      </w:r>
      <w:r>
        <w:rPr>
          <w:rFonts w:ascii="Arial" w:eastAsia="Aptos" w:hAnsi="Arial" w:cs="Arial"/>
          <w:sz w:val="28"/>
          <w:szCs w:val="28"/>
          <w:vertAlign w:val="subscript"/>
        </w:rPr>
        <w:t>4</w:t>
      </w:r>
      <w:r>
        <w:rPr>
          <w:rFonts w:ascii="Arial" w:eastAsia="Aptos" w:hAnsi="Arial" w:cs="Arial"/>
          <w:sz w:val="28"/>
          <w:szCs w:val="28"/>
        </w:rPr>
        <w:t xml:space="preserve">) выделяется при окислении белков, поскольку в их состав входят серосодержащие аминокислоты: метионин и цистеин. При усвоении 100 гр. белка выделяется около 60 </w:t>
      </w:r>
      <w:proofErr w:type="spellStart"/>
      <w:r>
        <w:rPr>
          <w:rFonts w:ascii="Arial" w:eastAsia="Aptos" w:hAnsi="Arial" w:cs="Arial"/>
          <w:sz w:val="28"/>
          <w:szCs w:val="28"/>
        </w:rPr>
        <w:t>ммоль</w:t>
      </w:r>
      <w:proofErr w:type="spellEnd"/>
      <w:r>
        <w:rPr>
          <w:rFonts w:ascii="Arial" w:eastAsia="Aptos" w:hAnsi="Arial" w:cs="Arial"/>
          <w:sz w:val="28"/>
          <w:szCs w:val="28"/>
        </w:rPr>
        <w:t xml:space="preserve"> химического эквивалента </w:t>
      </w:r>
      <w:r>
        <w:rPr>
          <w:rFonts w:ascii="Arial" w:eastAsia="Aptos" w:hAnsi="Arial" w:cs="Arial"/>
          <w:sz w:val="28"/>
          <w:szCs w:val="28"/>
          <w:lang w:val="en-US"/>
        </w:rPr>
        <w:t>H</w:t>
      </w:r>
      <w:r>
        <w:rPr>
          <w:rFonts w:ascii="Arial" w:eastAsia="Aptos" w:hAnsi="Arial" w:cs="Arial"/>
          <w:sz w:val="28"/>
          <w:szCs w:val="28"/>
          <w:vertAlign w:val="subscript"/>
        </w:rPr>
        <w:t>2</w:t>
      </w:r>
      <w:r>
        <w:rPr>
          <w:rFonts w:ascii="Arial" w:eastAsia="Aptos" w:hAnsi="Arial" w:cs="Arial"/>
          <w:sz w:val="28"/>
          <w:szCs w:val="28"/>
          <w:lang w:val="en-US"/>
        </w:rPr>
        <w:t>SO</w:t>
      </w:r>
      <w:r>
        <w:rPr>
          <w:rFonts w:ascii="Arial" w:eastAsia="Aptos" w:hAnsi="Arial" w:cs="Arial"/>
          <w:sz w:val="28"/>
          <w:szCs w:val="28"/>
          <w:vertAlign w:val="subscript"/>
        </w:rPr>
        <w:t>4</w:t>
      </w:r>
      <w:r>
        <w:rPr>
          <w:rFonts w:ascii="Arial" w:eastAsia="Aptos" w:hAnsi="Arial" w:cs="Arial"/>
          <w:sz w:val="28"/>
          <w:szCs w:val="28"/>
        </w:rPr>
        <w:t>.</w:t>
      </w:r>
    </w:p>
    <w:p w:rsidR="00012CFF" w:rsidRDefault="00012CFF" w:rsidP="00012CFF">
      <w:pPr>
        <w:spacing w:line="256" w:lineRule="auto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  <w:u w:val="single"/>
        </w:rPr>
        <w:t>Молочная кислота</w:t>
      </w:r>
      <w:r>
        <w:rPr>
          <w:rFonts w:ascii="Arial" w:eastAsia="Aptos" w:hAnsi="Arial" w:cs="Arial"/>
          <w:sz w:val="28"/>
          <w:szCs w:val="28"/>
        </w:rPr>
        <w:t xml:space="preserve"> в большом количестве образуется в мышечных тканях при физических нагрузках.</w:t>
      </w:r>
    </w:p>
    <w:p w:rsidR="00012CFF" w:rsidRDefault="00012CFF" w:rsidP="00012CFF">
      <w:pPr>
        <w:spacing w:line="256" w:lineRule="auto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Из кишечника и тканей образовавшиеся при обмене веществ кислые и основные продукты постоянно поступают в кровь и межклеточную жидкость. Однако, подкисление этих сред не происходит, поскольку постоянство кислотно-основного состава биологических жидкостей достигается совместным действием различных </w:t>
      </w:r>
      <w:r>
        <w:rPr>
          <w:rFonts w:ascii="Arial" w:eastAsia="Aptos" w:hAnsi="Arial" w:cs="Arial"/>
          <w:sz w:val="28"/>
          <w:szCs w:val="28"/>
          <w:u w:val="single"/>
        </w:rPr>
        <w:t>буферных систем</w:t>
      </w:r>
      <w:r>
        <w:rPr>
          <w:rFonts w:ascii="Arial" w:eastAsia="Aptos" w:hAnsi="Arial" w:cs="Arial"/>
          <w:sz w:val="28"/>
          <w:szCs w:val="28"/>
        </w:rPr>
        <w:t>, за счет деятельности легких, выделительной функции почек, кишечника, клеток кожи.</w:t>
      </w:r>
    </w:p>
    <w:p w:rsidR="00012CFF" w:rsidRDefault="00012CFF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12CFF" w:rsidRDefault="00012CFF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12CFF" w:rsidRDefault="00012CFF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12CFF" w:rsidRDefault="00012CFF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12CFF" w:rsidRDefault="00012CFF" w:rsidP="00012C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6750C" w:rsidRDefault="0046750C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Методы определения рН раствора.</w:t>
      </w:r>
    </w:p>
    <w:p w:rsidR="0046750C" w:rsidRDefault="0046750C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Индикаторы и их свойства.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рН измеряют двумя способами: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колометрический</w:t>
      </w:r>
      <w:proofErr w:type="spellEnd"/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потенциометрический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Колометрический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изменение окраски и применение индикаторов. Он не очень точен.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Потенциометрический метод</w:t>
      </w:r>
      <w:r>
        <w:rPr>
          <w:rFonts w:ascii="Times New Roman" w:hAnsi="Times New Roman" w:cs="Times New Roman"/>
          <w:sz w:val="28"/>
          <w:szCs w:val="28"/>
        </w:rPr>
        <w:t xml:space="preserve"> требует специальных приборов рН-метров. Это точный метод определения рН.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Колометрический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основан на применении индикаторов, окраска которых изменяется в зависимости от рН растворов.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Индикаторы – это слабые органические кислоты или основания,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зависимости от рН среды и изменяют свою окраску.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4"/>
        <w:gridCol w:w="2347"/>
        <w:gridCol w:w="2342"/>
        <w:gridCol w:w="2342"/>
      </w:tblGrid>
      <w:tr w:rsidR="0046750C" w:rsidTr="0046750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щелочь</w:t>
            </w:r>
          </w:p>
        </w:tc>
      </w:tr>
      <w:tr w:rsidR="0046750C" w:rsidTr="0046750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HInd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Hind</w:t>
            </w:r>
          </w:p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6750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46750C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</w:t>
            </w:r>
            <w:proofErr w:type="spellEnd"/>
          </w:p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ионы водорода и ионы индикатора</w:t>
            </w:r>
          </w:p>
        </w:tc>
      </w:tr>
      <w:tr w:rsidR="0046750C" w:rsidTr="0046750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щелочь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OH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</w:t>
            </w:r>
            <w:proofErr w:type="spellEnd"/>
            <w:r w:rsidRPr="0046750C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</w:p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кислотные формы индикатора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</w:t>
            </w:r>
            <w:proofErr w:type="spellEnd"/>
            <w:r w:rsidRPr="00467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</w:p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750C" w:rsidRDefault="004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формы индикатора</w:t>
            </w:r>
          </w:p>
        </w:tc>
      </w:tr>
    </w:tbl>
    <w:p w:rsidR="0046750C" w:rsidRDefault="0046750C" w:rsidP="0046750C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окрашена молекула или ион индикатора, а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и ОН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остаются бесцветными.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окраске индикаторы бывают: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одноцветные – если 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окрашена только одна форма (молекулярная или ионная). Пример: фенолфталеин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молек</w:t>
      </w:r>
      <w:proofErr w:type="spellEnd"/>
      <w:r>
        <w:rPr>
          <w:rFonts w:ascii="Times New Roman" w:hAnsi="Times New Roman" w:cs="Times New Roman"/>
          <w:sz w:val="28"/>
          <w:szCs w:val="28"/>
        </w:rPr>
        <w:t>. форма- бесцветная, ионная – малиновая);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двуцветные – если 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окрашены обе формы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молек</w:t>
      </w:r>
      <w:proofErr w:type="spellEnd"/>
      <w:r>
        <w:rPr>
          <w:rFonts w:ascii="Times New Roman" w:hAnsi="Times New Roman" w:cs="Times New Roman"/>
          <w:sz w:val="28"/>
          <w:szCs w:val="28"/>
        </w:rPr>
        <w:t>. и ионная). Пример: метилоранж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молек</w:t>
      </w:r>
      <w:proofErr w:type="spellEnd"/>
      <w:r>
        <w:rPr>
          <w:rFonts w:ascii="Times New Roman" w:hAnsi="Times New Roman" w:cs="Times New Roman"/>
          <w:sz w:val="28"/>
          <w:szCs w:val="28"/>
        </w:rPr>
        <w:t>. форма – желтая, ионная – красная).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диссоциацию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слабые основания или кислоты.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178435</wp:posOffset>
                </wp:positionV>
                <wp:extent cx="285750" cy="0"/>
                <wp:effectExtent l="38100" t="76200" r="0" b="1143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5AF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32.05pt;margin-top:14.05pt;width:22.5pt;height:0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74930</wp:posOffset>
                </wp:positionV>
                <wp:extent cx="286385" cy="0"/>
                <wp:effectExtent l="0" t="76200" r="18415" b="1143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FD5F" id="Прямая со стрелкой 40" o:spid="_x0000_s1026" type="#_x0000_t32" style="position:absolute;margin-left:32.05pt;margin-top:5.9pt;width:22.5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126365</wp:posOffset>
                </wp:positionV>
                <wp:extent cx="1009650" cy="357505"/>
                <wp:effectExtent l="0" t="0" r="19050" b="23495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56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 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9" o:spid="_x0000_s1026" type="#_x0000_t202" style="position:absolute;margin-left:41.4pt;margin-top:9.95pt;width:79.5pt;height:28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" fillcolor="white [3212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[H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 [Ind]</w:t>
                      </w:r>
                    </w:p>
                  </w:txbxContent>
                </v:textbox>
              </v:shape>
            </w:pict>
          </mc:Fallback>
        </mc:AlternateContent>
      </w:r>
    </w:p>
    <w:p w:rsidR="0046750C" w:rsidRP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104775</wp:posOffset>
                </wp:positionV>
                <wp:extent cx="954405" cy="635"/>
                <wp:effectExtent l="0" t="0" r="36195" b="3746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77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6887D" id="Прямая соединительная линия 3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8.25pt" to="1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120015</wp:posOffset>
                </wp:positionV>
                <wp:extent cx="914400" cy="356870"/>
                <wp:effectExtent l="0" t="0" r="19050" b="2413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6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7" o:spid="_x0000_s1027" type="#_x0000_t202" style="position:absolute;margin-left:48.85pt;margin-top:9.45pt;width:1in;height:28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" fillcolor="white [3212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[HInd]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                         отсюда</w:t>
      </w:r>
    </w:p>
    <w:p w:rsidR="0046750C" w:rsidRP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117475</wp:posOffset>
                </wp:positionV>
                <wp:extent cx="1176655" cy="294005"/>
                <wp:effectExtent l="0" t="0" r="23495" b="10795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294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дисс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6" o:spid="_x0000_s1028" type="#_x0000_t202" style="position:absolute;margin-left:41.4pt;margin-top:9.25pt;width:92.65pt;height:23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" fillcolor="white [3212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дисс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[HInd]</w:t>
                      </w:r>
                    </w:p>
                  </w:txbxContent>
                </v:textbox>
              </v:shape>
            </w:pict>
          </mc:Fallback>
        </mc:AlternateConten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248285</wp:posOffset>
                </wp:positionV>
                <wp:extent cx="699770" cy="397510"/>
                <wp:effectExtent l="0" t="0" r="24130" b="2159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концентр. протонов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" o:spid="_x0000_s1029" type="#_x0000_t202" style="position:absolute;margin-left:-13.6pt;margin-top:19.55pt;width:55.1pt;height:31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концентр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. протонов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48895</wp:posOffset>
                </wp:positionV>
                <wp:extent cx="953770" cy="635"/>
                <wp:effectExtent l="0" t="0" r="36830" b="3746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77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08A51" id="Прямая соединительная линия 3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3.85pt" to="120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48260</wp:posOffset>
                </wp:positionV>
                <wp:extent cx="596265" cy="302260"/>
                <wp:effectExtent l="0" t="0" r="13335" b="2159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30" type="#_x0000_t202" style="position:absolute;margin-left:58.3pt;margin-top:3.8pt;width:46.95pt;height:23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" fillcolor="white [3212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[Ind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46750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6750C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46750C">
        <w:rPr>
          <w:rFonts w:ascii="Times New Roman" w:hAnsi="Times New Roman" w:cs="Times New Roman"/>
          <w:sz w:val="28"/>
          <w:szCs w:val="28"/>
        </w:rPr>
        <w:t xml:space="preserve">] =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прологарифмируем это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109220</wp:posOffset>
                </wp:positionV>
                <wp:extent cx="691515" cy="356870"/>
                <wp:effectExtent l="0" t="0" r="13335" b="2413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356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" o:spid="_x0000_s1031" type="#_x0000_t202" style="position:absolute;margin-left:134pt;margin-top:8.6pt;width:54.45pt;height:28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" fillcolor="white [3212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[HInd]</w:t>
                      </w:r>
                    </w:p>
                  </w:txbxContent>
                </v:textbox>
              </v:shape>
            </w:pict>
          </mc:Fallback>
        </mc:AlternateConten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224790</wp:posOffset>
                </wp:positionV>
                <wp:extent cx="0" cy="134620"/>
                <wp:effectExtent l="95250" t="0" r="57150" b="5588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03360" id="Прямая со стрелкой 30" o:spid="_x0000_s1026" type="#_x0000_t32" style="position:absolute;margin-left:75.3pt;margin-top:17.7pt;width:0;height:10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224155</wp:posOffset>
                </wp:positionV>
                <wp:extent cx="0" cy="134620"/>
                <wp:effectExtent l="95250" t="0" r="57150" b="5588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3593F" id="Прямая со стрелкой 29" o:spid="_x0000_s1026" type="#_x0000_t32" style="position:absolute;margin-left:20.75pt;margin-top:17.65pt;width:0;height:10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53975</wp:posOffset>
                </wp:positionV>
                <wp:extent cx="596265" cy="301625"/>
                <wp:effectExtent l="0" t="0" r="13335" b="2222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" o:spid="_x0000_s1032" type="#_x0000_t202" style="position:absolute;margin-left:137.2pt;margin-top:4.25pt;width:46.95pt;height:2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" fillcolor="white [3212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[Ind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41275</wp:posOffset>
                </wp:positionV>
                <wp:extent cx="691515" cy="0"/>
                <wp:effectExtent l="0" t="0" r="3238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2C355" id="Прямая соединительная линия 27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4.1pt,3.25pt" to="188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] =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467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467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50C" w:rsidRPr="0046750C" w:rsidRDefault="0046750C" w:rsidP="0046750C">
      <w:pPr>
        <w:ind w:firstLine="28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172720</wp:posOffset>
                </wp:positionV>
                <wp:extent cx="691515" cy="356870"/>
                <wp:effectExtent l="0" t="0" r="13335" b="2413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356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6" o:spid="_x0000_s1033" type="#_x0000_t202" style="position:absolute;left:0;text-align:left;margin-left:82pt;margin-top:13.6pt;width:54.45pt;height:28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" fillcolor="white [3212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[HInd]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pK</w:t>
      </w:r>
      <w:proofErr w:type="spellEnd"/>
    </w:p>
    <w:p w:rsidR="0046750C" w:rsidRP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88900</wp:posOffset>
                </wp:positionV>
                <wp:extent cx="691515" cy="0"/>
                <wp:effectExtent l="0" t="0" r="3238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6DCD8" id="Прямая соединительная линия 2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9.7pt,7pt" to="134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92075</wp:posOffset>
                </wp:positionV>
                <wp:extent cx="596265" cy="301625"/>
                <wp:effectExtent l="0" t="0" r="13335" b="2222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" o:spid="_x0000_s1034" type="#_x0000_t202" style="position:absolute;margin-left:82.1pt;margin-top:7.25pt;width:46.95pt;height:2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" fillcolor="white [3212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[Ind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46750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pK</w:t>
      </w:r>
      <w:proofErr w:type="spellEnd"/>
      <w:r w:rsidRPr="004675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467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50C" w:rsidRP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</w:p>
    <w:p w:rsidR="0046750C" w:rsidRDefault="0046750C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Точка перехода окраски индикатора.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зависимости от своей химической природы имеет определенную величину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>, а отрицательный логарифм (-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носит название </w:t>
      </w:r>
      <w:r>
        <w:rPr>
          <w:rFonts w:ascii="Times New Roman" w:hAnsi="Times New Roman" w:cs="Times New Roman"/>
          <w:b/>
          <w:sz w:val="28"/>
          <w:szCs w:val="28"/>
        </w:rPr>
        <w:t>показатель индикатора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рН = показателю индикатора называется </w:t>
      </w:r>
      <w:r>
        <w:rPr>
          <w:rFonts w:ascii="Times New Roman" w:hAnsi="Times New Roman" w:cs="Times New Roman"/>
          <w:b/>
          <w:sz w:val="28"/>
          <w:szCs w:val="28"/>
        </w:rPr>
        <w:t>точкой перехода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 =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точка перехода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Точка перехода окраски индикатора</w:t>
      </w:r>
      <w:r>
        <w:rPr>
          <w:rFonts w:ascii="Times New Roman" w:hAnsi="Times New Roman" w:cs="Times New Roman"/>
          <w:sz w:val="28"/>
          <w:szCs w:val="28"/>
        </w:rPr>
        <w:t xml:space="preserve"> – это значение рН, при котором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недиссоциирующих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равно.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>] = [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>]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 человека имеет ограниченные возможности различать цвета, тогда когда форма превышает другую в 10 раз. Следовательно, кроме точки перехода мы говорим о зоне (интервале) перехода окраски индикаторов.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+ 1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Интервал перехода</w:t>
      </w:r>
      <w:r>
        <w:rPr>
          <w:rFonts w:ascii="Times New Roman" w:hAnsi="Times New Roman" w:cs="Times New Roman"/>
          <w:sz w:val="28"/>
          <w:szCs w:val="28"/>
        </w:rPr>
        <w:t xml:space="preserve"> – область значений рН, в которой происходит различимое на глаз изменение окраски индикатора.</w:t>
      </w:r>
    </w:p>
    <w:p w:rsidR="0046750C" w:rsidRDefault="0046750C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6750C" w:rsidRDefault="0046750C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6750C" w:rsidRDefault="0046750C" w:rsidP="00012C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6750C" w:rsidRDefault="0046750C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Механизм действия индикаторов.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3 теории: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ионная теория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Оствальд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хромофорная теория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Ганч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ионно-хромофорная.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 2 теории не объясняют механизм.</w:t>
      </w:r>
    </w:p>
    <w:p w:rsidR="0046750C" w:rsidRDefault="0046750C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Ионно-хромофорная теория.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Изменение окраски индикатора происходит вследствие их диссоциации.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попадании индикатора в различные среды происходит внутримолекулярная перестройка индикатора с образованием хромофорных групп.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486400" cy="1073150"/>
                <wp:effectExtent l="0" t="0" r="0" b="0"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073150"/>
                          <a:chOff x="0" y="0"/>
                          <a:chExt cx="5486400" cy="1073150"/>
                        </a:xfrm>
                      </wpg:grpSpPr>
                      <wps:wsp>
                        <wps:cNvPr id="161" name="Прямоугольник 161"/>
                        <wps:cNvSpPr/>
                        <wps:spPr>
                          <a:xfrm>
                            <a:off x="0" y="0"/>
                            <a:ext cx="5486400" cy="1073150"/>
                          </a:xfrm>
                          <a:prstGeom prst="rect">
                            <a:avLst/>
                          </a:prstGeom>
                        </wps:spPr>
                        <wps:bodyPr/>
                      </wps:wsp>
                      <wps:wsp>
                        <wps:cNvPr id="162" name="Поле 19"/>
                        <wps:cNvSpPr txBox="1"/>
                        <wps:spPr>
                          <a:xfrm>
                            <a:off x="206734" y="373711"/>
                            <a:ext cx="644056" cy="294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 = 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Прямая соединительная линия 163"/>
                        <wps:cNvCnPr/>
                        <wps:spPr>
                          <a:xfrm flipH="1" flipV="1">
                            <a:off x="206734" y="302150"/>
                            <a:ext cx="103367" cy="1272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Прямая соединительная линия 164"/>
                        <wps:cNvCnPr/>
                        <wps:spPr>
                          <a:xfrm flipH="1">
                            <a:off x="206734" y="604300"/>
                            <a:ext cx="103367" cy="1431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Прямая соединительная линия 165"/>
                        <wps:cNvCnPr/>
                        <wps:spPr>
                          <a:xfrm flipV="1">
                            <a:off x="731520" y="302150"/>
                            <a:ext cx="119270" cy="1272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Прямая соединительная линия 166"/>
                        <wps:cNvCnPr/>
                        <wps:spPr>
                          <a:xfrm>
                            <a:off x="731520" y="604300"/>
                            <a:ext cx="119270" cy="1431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Поле 24"/>
                        <wps:cNvSpPr txBox="1"/>
                        <wps:spPr>
                          <a:xfrm>
                            <a:off x="1319916" y="373711"/>
                            <a:ext cx="811033" cy="3180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>N = 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Шестиугольник 168"/>
                        <wps:cNvSpPr/>
                        <wps:spPr>
                          <a:xfrm>
                            <a:off x="3172571" y="302150"/>
                            <a:ext cx="1049572" cy="556592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Прямая соединительная линия 169"/>
                        <wps:cNvCnPr/>
                        <wps:spPr>
                          <a:xfrm>
                            <a:off x="3371353" y="381662"/>
                            <a:ext cx="6679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Прямая соединительная линия 170"/>
                        <wps:cNvCnPr/>
                        <wps:spPr>
                          <a:xfrm>
                            <a:off x="3371878" y="747423"/>
                            <a:ext cx="6673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Поле 28"/>
                        <wps:cNvSpPr txBox="1"/>
                        <wps:spPr>
                          <a:xfrm>
                            <a:off x="2767055" y="413468"/>
                            <a:ext cx="294198" cy="3339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О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Поле 28"/>
                        <wps:cNvSpPr txBox="1"/>
                        <wps:spPr>
                          <a:xfrm>
                            <a:off x="4338533" y="414049"/>
                            <a:ext cx="29400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pStyle w:val="a8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 xml:space="preserve">О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Прямая соединительная линия 173"/>
                        <wps:cNvCnPr/>
                        <wps:spPr>
                          <a:xfrm>
                            <a:off x="3021496" y="604300"/>
                            <a:ext cx="151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Прямая соединительная линия 174"/>
                        <wps:cNvCnPr/>
                        <wps:spPr>
                          <a:xfrm>
                            <a:off x="3022076" y="529443"/>
                            <a:ext cx="15049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" name="Прямая соединительная линия 175"/>
                        <wps:cNvCnPr/>
                        <wps:spPr>
                          <a:xfrm>
                            <a:off x="4271877" y="604300"/>
                            <a:ext cx="15049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Прямая соединительная линия 176"/>
                        <wps:cNvCnPr/>
                        <wps:spPr>
                          <a:xfrm>
                            <a:off x="4271877" y="529443"/>
                            <a:ext cx="15049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" o:spid="_x0000_s1035" style="width:6in;height:84.5pt;mso-position-horizontal-relative:char;mso-position-vertical-relative:line" coordsize="54864,1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">
                <v:rect id="Прямоугольник 161" o:spid="_x0000_s1036" style="position:absolute;width:54864;height:10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HbKcMA&#10;AADcAAAADwAAAGRycy9kb3ducmV2LnhtbERPTWuDQBC9F/IflgnkUpo1OYRisglFCJFSCNXE8+BO&#10;VerOqrtV+++7hUJv83ifczjNphUjDa6xrGCzjkAQl1Y3XCm45eenZxDOI2tsLZOCb3JwOi4eDhhr&#10;O/E7jZmvRAhhF6OC2vsultKVNRl0a9sRB+7DDgZ9gEMl9YBTCDet3EbRThpsODTU2FFSU/mZfRkF&#10;U3kdi/ztIq+PRWq5T/sku78qtVrOL3sQnmb/L/5zpzrM323g95lw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HbKcMAAADcAAAADwAAAAAAAAAAAAAAAACYAgAAZHJzL2Rv&#10;d25yZXYueG1sUEsFBgAAAAAEAAQA9QAAAIgDAAAAAA==&#10;" filled="f" stroked="f"/>
                <v:shape id="Поле 19" o:spid="_x0000_s1037" type="#_x0000_t202" style="position:absolute;left:2067;top:3737;width:6440;height:2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kx8IA&#10;AADcAAAADwAAAGRycy9kb3ducmV2LnhtbERPS2vCQBC+C/6HZQRvdeMDkdRVgqUotlCqXnobstMk&#10;NDsbsqPGf98VBG/z8T1nue5crS7UhsqzgfEoAUWce1txYeB0fH9ZgAqCbLH2TAZuFGC96veWmFp/&#10;5W+6HKRQMYRDigZKkSbVOuQlOQwj3xBH7te3DiXCttC2xWsMd7WeJMlcO6w4NpTY0Kak/O9wdgb2&#10;sx98m8oH3YS7ryzbLppZ+DRmOOiyV1BCnTzFD/fOxvnzCdyfiRfo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QyTHwgAAANwAAAAPAAAAAAAAAAAAAAAAAJgCAABkcnMvZG93&#10;bnJldi54bWxQSwUGAAAAAAQABAD1AAAAhwMAAAAA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 = С</w:t>
                        </w:r>
                      </w:p>
                    </w:txbxContent>
                  </v:textbox>
                </v:shape>
                <v:line id="Прямая соединительная линия 163" o:spid="_x0000_s1038" style="position:absolute;flip:x y;visibility:visible;mso-wrap-style:square" from="2067,3021" to="3101,4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32q8MAAADcAAAADwAAAGRycy9kb3ducmV2LnhtbERP32vCMBB+F/Y/hBvszabbmEo1LWNj&#10;MAYKdqKvR3O2Zc2lJlHrf28EYW/38f28RTGYTpzI+dayguckBUFcWd1yrWDz+zWegfABWWNnmRRc&#10;yEORP4wWmGl75jWdylCLGMI+QwVNCH0mpa8aMugT2xNHbm+dwRChq6V2eI7hppMvaTqRBluODQ32&#10;9NFQ9VcejYJyf/lcTbeah43bvS2n5c/6cDwo9fQ4vM9BBBrCv/ju/tZx/uQVbs/EC2R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d9qv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64" o:spid="_x0000_s1039" style="position:absolute;flip:x;visibility:visible;mso-wrap-style:square" from="2067,6043" to="3101,7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1kS78AAADcAAAADwAAAGRycy9kb3ducmV2LnhtbERPzYrCMBC+L/gOYQRv29RFi1TTIoLi&#10;SVn1AYZmTIvNpDTZWt/eLCzsbT6+39mUo23FQL1vHCuYJykI4srpho2C23X/uQLhA7LG1jEpeJGH&#10;sph8bDDX7snfNFyCETGEfY4K6hC6XEpf1WTRJ64jjtzd9RZDhL2RusdnDLet/ErTTFpsODbU2NGu&#10;pupx+bEKtDmR3DozLOcmu+0rc8bTYVBqNh23axCBxvAv/nMfdZyfLeD3mXiBL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y1kS78AAADcAAAADwAAAAAAAAAAAAAAAACh&#10;AgAAZHJzL2Rvd25yZXYueG1sUEsFBgAAAAAEAAQA+QAAAI0DAAAAAA==&#10;" strokecolor="black [3200]" strokeweight=".5pt">
                  <v:stroke joinstyle="miter"/>
                </v:line>
                <v:line id="Прямая соединительная линия 165" o:spid="_x0000_s1040" style="position:absolute;flip:y;visibility:visible;mso-wrap-style:square" from="7315,3021" to="8507,4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HB0LwAAADcAAAADwAAAGRycy9kb3ducmV2LnhtbERPSwrCMBDdC94hjOBOUwWLVKOIoLhS&#10;/BxgaMa02ExKE2u9vREEd/N431muO1uJlhpfOlYwGScgiHOnSzYKbtfdaA7CB2SNlWNS8CYP61W/&#10;t8RMuxefqb0EI2II+wwVFCHUmZQ+L8iiH7uaOHJ311gMETZG6gZfMdxWcpokqbRYcmwosKZtQfnj&#10;8rQKtDmS3DjTziYmve1yc8LjvlVqOOg2CxCBuvAX/9wHHeenM/g+Ey+Qqw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GHB0LwAAADcAAAADwAAAAAAAAAAAAAAAAChAgAA&#10;ZHJzL2Rvd25yZXYueG1sUEsFBgAAAAAEAAQA+QAAAIoDAAAAAA==&#10;" strokecolor="black [3200]" strokeweight=".5pt">
                  <v:stroke joinstyle="miter"/>
                </v:line>
                <v:line id="Прямая соединительная линия 166" o:spid="_x0000_s1041" style="position:absolute;visibility:visible;mso-wrap-style:square" from="7315,6043" to="8507,7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3gp8MAAADcAAAADwAAAGRycy9kb3ducmV2LnhtbERP32vCMBB+H/g/hBN8GZrqoGg1isgG&#10;g42pNfh8NGdbbC6lybT775fBwLf7+H7eatPbRtyo87VjBdNJAoK4cKbmUoE+vY3nIHxANtg4JgU/&#10;5GGzHjytMDPuzke65aEUMYR9hgqqENpMSl9UZNFPXEscuYvrLIYIu1KaDu8x3DZyliSptFhzbKiw&#10;pV1FxTX/tgo+9OL8/LKfa21P+RcedP26/9wpNRr22yWIQH14iP/d7ybOT1P4eyZe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94KfDAAAA3AAAAA8AAAAAAAAAAAAA&#10;AAAAoQIAAGRycy9kb3ducmV2LnhtbFBLBQYAAAAABAAEAPkAAACRAwAAAAA=&#10;" strokecolor="black [3200]" strokeweight=".5pt">
                  <v:stroke joinstyle="miter"/>
                </v:line>
                <v:shape id="Поле 24" o:spid="_x0000_s1042" type="#_x0000_t202" style="position:absolute;left:13199;top:3737;width:8110;height: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HX8IA&#10;AADcAAAADwAAAGRycy9kb3ducmV2LnhtbERPTWvCQBC9F/wPyxS81U1VbIiuEhRpsYVS9eJtyE6T&#10;0OxsyI4a/71bKPQ2j/c5i1XvGnWhLtSeDTyPElDEhbc1lwaOh+1TCioIssXGMxm4UYDVcvCwwMz6&#10;K3/RZS+liiEcMjRQibSZ1qGoyGEY+ZY4ct++cygRdqW2HV5juGv0OElm2mHNsaHCltYVFT/7szOw&#10;m55wM5F3ugn3n3n+mrbT8GHM8LHP56CEevkX/7nfbJw/e4HfZ+IF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IdfwgAAANwAAAAPAAAAAAAAAAAAAAAAAJgCAABkcnMvZG93&#10;bnJldi54bWxQSwUGAAAAAAQABAD1AAAAhwMAAAAA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N = O</w:t>
                        </w:r>
                      </w:p>
                    </w:txbxContent>
                  </v:textbox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Шестиугольник 168" o:spid="_x0000_s1043" type="#_x0000_t9" style="position:absolute;left:31725;top:3021;width:10496;height:55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/Pp8cA&#10;AADcAAAADwAAAGRycy9kb3ducmV2LnhtbESPT2vCQBDF70K/wzKF3nSj+Dd1lSIIgqBUS9HbmJ0m&#10;odnZkN1q7KfvHITeZnhv3vvNfNm6Sl2pCaVnA/1eAoo487bk3MDHcd2dggoR2WLlmQzcKcBy8dSZ&#10;Y2r9jd/peoi5khAOKRooYqxTrUNWkMPQ8zWxaF++cRhlbXJtG7xJuKv0IEnG2mHJ0lBgTauCsu/D&#10;jzOg75X+HYym5+Pks38ZTrbD3Wx/MubluX17BRWpjf/mx/XGCv5YaOUZm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/z6fHAAAA3AAAAA8AAAAAAAAAAAAAAAAAmAIAAGRy&#10;cy9kb3ducmV2LnhtbFBLBQYAAAAABAAEAPUAAACMAwAAAAA=&#10;" adj="2864" fillcolor="white [3212]" strokecolor="black [3213]"/>
                <v:line id="Прямая соединительная линия 169" o:spid="_x0000_s1044" style="position:absolute;visibility:visible;mso-wrap-style:square" from="33713,3816" to="40392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J01cMAAADcAAAADwAAAGRycy9kb3ducmV2LnhtbERP32vCMBB+H/g/hBN8GZrqQLQ2FZEN&#10;Bhtz1uDz0ZxtsbmUJtPuv18Gg73dx/fzsu1gW3Gj3jeOFcxnCQji0pmGKwX69DJdgfAB2WDrmBR8&#10;k4dtPnrIMDXuzke6FaESMYR9igrqELpUSl/WZNHPXEccuYvrLYYI+0qaHu8x3LZykSRLabHh2FBj&#10;R/uaymvxZRW86fX58emw0tqeig/81M3z4X2v1GQ87DYgAg3hX/znfjVx/nINv8/EC2T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idNX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70" o:spid="_x0000_s1045" style="position:absolute;visibility:visible;mso-wrap-style:square" from="33718,7474" to="40392,7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FLlccAAADcAAAADwAAAGRycy9kb3ducmV2LnhtbESPQWvCQBCF74X+h2UKvRTdWKHV6Coi&#10;LRRaqsbF85CdJqHZ2ZDdavz3nUOhtxnem/e+Wa4H36oz9bEJbGAyzkARl8E1XBmwx9fRDFRMyA7b&#10;wGTgShHWq9ubJeYuXPhA5yJVSkI45migTqnLtY5lTR7jOHTEon2F3mOSta+06/Ei4b7Vj1n2pD02&#10;LA01drStqfwufryBdzs/PUx3M2v9sfjEvW1edh9bY+7vhs0CVKIh/Zv/rt+c4D8LvjwjE+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wUuVxwAAANwAAAAPAAAAAAAA&#10;AAAAAAAAAKECAABkcnMvZG93bnJldi54bWxQSwUGAAAAAAQABAD5AAAAlQMAAAAA&#10;" strokecolor="black [3200]" strokeweight=".5pt">
                  <v:stroke joinstyle="miter"/>
                </v:line>
                <v:shape id="Поле 28" o:spid="_x0000_s1046" type="#_x0000_t202" style="position:absolute;left:27670;top:4134;width:2942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sbcIA&#10;AADcAAAADwAAAGRycy9kb3ducmV2LnhtbERPS2vCQBC+C/6HZYTe6kYrKtFVgqW01ELxcfE2ZMck&#10;mJ0N2anGf98tFLzNx/ec5bpztbpSGyrPBkbDBBRx7m3FhYHj4e15DioIssXaMxm4U4D1qt9bYmr9&#10;jXd03UuhYgiHFA2UIk2qdchLchiGviGO3Nm3DiXCttC2xVsMd7UeJ8lUO6w4NpTY0Kak/LL/cQY+&#10;Jyd8fZEt3YW77yx7nzeT8GXM06DLFqCEOnmI/90fNs6fjeDvmXi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SCxtwgAAANwAAAAPAAAAAAAAAAAAAAAAAJgCAABkcnMvZG93&#10;bnJldi54bWxQSwUGAAAAAAQABAD1AAAAhwMAAAAA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 </w:t>
                        </w:r>
                      </w:p>
                    </w:txbxContent>
                  </v:textbox>
                </v:shape>
                <v:shape id="Поле 28" o:spid="_x0000_s1047" type="#_x0000_t202" style="position:absolute;left:43385;top:4140;width:294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qyGsIA&#10;AADcAAAADwAAAGRycy9kb3ducmV2LnhtbERPS2vCQBC+F/wPywje6sYHVVJXCYq0WEG0vfQ2ZMck&#10;mJ0N2anGf98VCr3Nx/ecxapztbpSGyrPBkbDBBRx7m3FhYGvz+3zHFQQZIu1ZzJwpwCrZe9pgan1&#10;Nz7S9SSFiiEcUjRQijSp1iEvyWEY+oY4cmffOpQI20LbFm8x3NV6nCQv2mHFsaHEhtYl5ZfTjzOw&#10;m37jZiIfdBfuDln2Nm+mYW/MoN9lr6CEOvkX/7nfbZw/G8PjmXiB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mrIawgAAANwAAAAPAAAAAAAAAAAAAAAAAJgCAABkcnMvZG93&#10;bnJldi54bWxQSwUGAAAAAAQABAD1AAAAhwMAAAAA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pStyle w:val="a8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 xml:space="preserve">О </w:t>
                        </w:r>
                      </w:p>
                    </w:txbxContent>
                  </v:textbox>
                </v:shape>
                <v:line id="Прямая соединительная линия 173" o:spid="_x0000_s1048" style="position:absolute;visibility:visible;mso-wrap-style:square" from="30214,6043" to="31725,6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PV4sMAAADcAAAADwAAAGRycy9kb3ducmV2LnhtbERP32vCMBB+H/g/hBP2Mma6CdpVo4hs&#10;IEymq2HPR3O2xeZSmkzrf78Iwt7u4/t582VvG3GmzteOFbyMEhDEhTM1lwr04eM5BeEDssHGMSm4&#10;koflYvAwx8y4C3/TOQ+liCHsM1RQhdBmUvqiIot+5FriyB1dZzFE2JXSdHiJ4baRr0kykRZrjg0V&#10;trSuqDjlv1bBp377eRrvUq3tIf/Cva7fd9u1Uo/DfjUDEagP/+K7e2Pi/OkYbs/E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T1eL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74" o:spid="_x0000_s1049" style="position:absolute;visibility:visible;mso-wrap-style:square" from="30220,5294" to="31725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pNlsQAAADcAAAADwAAAGRycy9kb3ducmV2LnhtbERP32vCMBB+F/Y/hBvsRWbqlM11RhFR&#10;ECa61bDno7m1Zc2lNFHrf78Igm/38f286byztThR6yvHCoaDBARx7kzFhQJ9WD9PQPiAbLB2TAou&#10;5GE+e+hNMTXuzN90ykIhYgj7FBWUITSplD4vyaIfuIY4cr+utRgibAtpWjzHcFvLlyR5lRYrjg0l&#10;NrQsKf/LjlbBp37/6Y/2E63tIdvhl65W++1SqafHbvEBIlAX7uKbe2Pi/LcxXJ+JF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+k2WxAAAANw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175" o:spid="_x0000_s1050" style="position:absolute;visibility:visible;mso-wrap-style:square" from="42718,6043" to="44223,6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boDcQAAADcAAAADwAAAGRycy9kb3ducmV2LnhtbERP32vCMBB+F/Y/hBvsRWbqxM11RhFR&#10;ECa61bDno7m1Zc2lNFHrf78Igm/38f286byztThR6yvHCoaDBARx7kzFhQJ9WD9PQPiAbLB2TAou&#10;5GE+e+hNMTXuzN90ykIhYgj7FBWUITSplD4vyaIfuIY4cr+utRgibAtpWjzHcFvLlyR5lRYrjg0l&#10;NrQsKf/LjlbBp37/6Y/2E63tIdvhl65W++1SqafHbvEBIlAX7uKbe2Pi/LcxXJ+JF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tugNxAAAANw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176" o:spid="_x0000_s1051" style="position:absolute;visibility:visible;mso-wrap-style:square" from="42718,5294" to="44223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R2esMAAADcAAAADwAAAGRycy9kb3ducmV2LnhtbERP32vCMBB+H+x/CDfwZWiqA1c7owxx&#10;MFDmrMHno7m1Zc2lNJnW/94Iwt7u4/t582VvG3GizteOFYxHCQjiwpmaSwX68DFMQfiAbLBxTAou&#10;5GG5eHyYY2bcmfd0ykMpYgj7DBVUIbSZlL6oyKIfuZY4cj+usxgi7EppOjzHcNvISZJMpcWaY0OF&#10;La0qKn7zP6tgo2fH55ddqrU95F/4rev1brtSavDUv7+BCNSHf/Hd/Wni/Ncp3J6JF8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kdnrDAAAA3AAAAA8AAAAAAAAAAAAA&#10;AAAAoQIAAGRycy9kb3ducmV2LnhtbFBLBQYAAAAABAAEAPkAAACRAwAAAAA=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Ионно-хромофорная теория гласит: индикатор, попадая в различные среды, подвергается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таутомерным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превращениям, образуя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таутомеры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способные к диссоциации.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Пример фенол-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фталеин</w:t>
      </w:r>
      <w:proofErr w:type="spellEnd"/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Таутомер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486400" cy="247269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472690"/>
                          <a:chOff x="0" y="0"/>
                          <a:chExt cx="5486400" cy="2472690"/>
                        </a:xfrm>
                      </wpg:grpSpPr>
                      <wps:wsp>
                        <wps:cNvPr id="111" name="Прямоугольник 111"/>
                        <wps:cNvSpPr/>
                        <wps:spPr>
                          <a:xfrm>
                            <a:off x="0" y="0"/>
                            <a:ext cx="5486400" cy="2472690"/>
                          </a:xfrm>
                          <a:prstGeom prst="rect">
                            <a:avLst/>
                          </a:prstGeom>
                        </wps:spPr>
                        <wps:bodyPr/>
                      </wps:wsp>
                      <wps:wsp>
                        <wps:cNvPr id="112" name="Шестиугольник 112"/>
                        <wps:cNvSpPr/>
                        <wps:spPr>
                          <a:xfrm>
                            <a:off x="675862" y="930303"/>
                            <a:ext cx="922350" cy="508884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Шестиугольник 113"/>
                        <wps:cNvSpPr/>
                        <wps:spPr>
                          <a:xfrm>
                            <a:off x="2449858" y="477335"/>
                            <a:ext cx="922020" cy="508635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Шестиугольник 114"/>
                        <wps:cNvSpPr/>
                        <wps:spPr>
                          <a:xfrm>
                            <a:off x="2449333" y="1335701"/>
                            <a:ext cx="922020" cy="508635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Поле 38"/>
                        <wps:cNvSpPr txBox="1"/>
                        <wps:spPr>
                          <a:xfrm>
                            <a:off x="1884459" y="1032969"/>
                            <a:ext cx="381662" cy="294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Прямая соединительная линия 116"/>
                        <wps:cNvCnPr/>
                        <wps:spPr>
                          <a:xfrm flipV="1">
                            <a:off x="1598212" y="1184406"/>
                            <a:ext cx="214686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Прямая соединительная линия 117"/>
                        <wps:cNvCnPr>
                          <a:stCxn id="113" idx="3"/>
                        </wps:cNvCnPr>
                        <wps:spPr>
                          <a:xfrm flipH="1">
                            <a:off x="2178658" y="731653"/>
                            <a:ext cx="271200" cy="2542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Прямая соединительная линия 118"/>
                        <wps:cNvCnPr>
                          <a:stCxn id="114" idx="3"/>
                        </wps:cNvCnPr>
                        <wps:spPr>
                          <a:xfrm flipH="1" flipV="1">
                            <a:off x="2178658" y="1327078"/>
                            <a:ext cx="270675" cy="2629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Поле 38"/>
                        <wps:cNvSpPr txBox="1"/>
                        <wps:spPr>
                          <a:xfrm>
                            <a:off x="1102349" y="1706524"/>
                            <a:ext cx="567424" cy="2940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pStyle w:val="a8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 xml:space="preserve">О=С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Поле 38"/>
                        <wps:cNvSpPr txBox="1"/>
                        <wps:spPr>
                          <a:xfrm>
                            <a:off x="1884486" y="1690182"/>
                            <a:ext cx="381635" cy="2940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pStyle w:val="a8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Прямая соединительная линия 146"/>
                        <wps:cNvCnPr/>
                        <wps:spPr>
                          <a:xfrm>
                            <a:off x="1470992" y="1454391"/>
                            <a:ext cx="0" cy="25430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Прямая соединительная линия 147"/>
                        <wps:cNvCnPr/>
                        <wps:spPr>
                          <a:xfrm>
                            <a:off x="2043486" y="1286397"/>
                            <a:ext cx="0" cy="4222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Прямая соединительная линия 148"/>
                        <wps:cNvCnPr/>
                        <wps:spPr>
                          <a:xfrm>
                            <a:off x="1598212" y="1844357"/>
                            <a:ext cx="33395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Поле 38"/>
                        <wps:cNvSpPr txBox="1"/>
                        <wps:spPr>
                          <a:xfrm>
                            <a:off x="3495693" y="566670"/>
                            <a:ext cx="495862" cy="297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pStyle w:val="a8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ОН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Поле 38"/>
                        <wps:cNvSpPr txBox="1"/>
                        <wps:spPr>
                          <a:xfrm>
                            <a:off x="3543963" y="1455914"/>
                            <a:ext cx="495300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pStyle w:val="a8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ОН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Прямая соединительная линия 151"/>
                        <wps:cNvCnPr/>
                        <wps:spPr>
                          <a:xfrm>
                            <a:off x="3384375" y="1589912"/>
                            <a:ext cx="20022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Прямая соединительная линия 152"/>
                        <wps:cNvCnPr/>
                        <wps:spPr>
                          <a:xfrm>
                            <a:off x="3371353" y="731722"/>
                            <a:ext cx="15729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Прямая соединительная линия 153"/>
                        <wps:cNvCnPr/>
                        <wps:spPr>
                          <a:xfrm>
                            <a:off x="850790" y="1001806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Прямая соединительная линия 154"/>
                        <wps:cNvCnPr/>
                        <wps:spPr>
                          <a:xfrm flipH="1">
                            <a:off x="1455090" y="1194173"/>
                            <a:ext cx="71561" cy="150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" name="Прямая соединительная линия 155"/>
                        <wps:cNvCnPr/>
                        <wps:spPr>
                          <a:xfrm>
                            <a:off x="2623931" y="1396080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Прямая соединительная линия 156"/>
                        <wps:cNvCnPr/>
                        <wps:spPr>
                          <a:xfrm>
                            <a:off x="779228" y="1217445"/>
                            <a:ext cx="71562" cy="1416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Прямая соединительная линия 157"/>
                        <wps:cNvCnPr/>
                        <wps:spPr>
                          <a:xfrm>
                            <a:off x="2552811" y="1611393"/>
                            <a:ext cx="71120" cy="1416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Прямая соединительная линия 158"/>
                        <wps:cNvCnPr/>
                        <wps:spPr>
                          <a:xfrm flipH="1">
                            <a:off x="3233301" y="1611297"/>
                            <a:ext cx="71120" cy="1504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Поле 63"/>
                        <wps:cNvSpPr txBox="1"/>
                        <wps:spPr>
                          <a:xfrm>
                            <a:off x="2178658" y="2051161"/>
                            <a:ext cx="1205717" cy="2865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r>
                                <w:t>разрыв связи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Прямая соединительная линия 160"/>
                        <wps:cNvCnPr/>
                        <wps:spPr>
                          <a:xfrm flipH="1" flipV="1">
                            <a:off x="1812898" y="1542553"/>
                            <a:ext cx="588396" cy="5084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4" o:spid="_x0000_s1052" style="width:6in;height:194.7pt;mso-position-horizontal-relative:char;mso-position-vertical-relative:line" coordsize="54864,24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">
                <v:rect id="Прямоугольник 111" o:spid="_x0000_s1053" style="position:absolute;width:54864;height:24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oVMMA&#10;AADcAAAADwAAAGRycy9kb3ducmV2LnhtbERPTWvCQBC9C/6HZYRepNnEQ5HUjYggDVKQxtbzkJ0m&#10;odnZmN0m8d+7hYK3ebzP2Wwn04qBetdYVpBEMQji0uqGKwWf58PzGoTzyBpby6TgRg622Xy2wVTb&#10;kT9oKHwlQgi7FBXU3neplK6syaCLbEccuG/bG/QB9pXUPY4h3LRyFccv0mDDoaHGjvY1lT/Fr1Ew&#10;lqfhcn5/k6flJbd8za/74uuo1NNi2r2C8DT5h/jfneswP0ng75lw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eoVMMAAADcAAAADwAAAAAAAAAAAAAAAACYAgAAZHJzL2Rv&#10;d25yZXYueG1sUEsFBgAAAAAEAAQA9QAAAIgDAAAAAA==&#10;" filled="f" stroked="f"/>
                <v:shape id="Шестиугольник 112" o:spid="_x0000_s1054" type="#_x0000_t9" style="position:absolute;left:6758;top:9303;width:9224;height:50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h7ZcQA&#10;AADcAAAADwAAAGRycy9kb3ducmV2LnhtbERPTWvCQBC9F/wPywi9NRuVisasIkKhlxxqC9XbkB2T&#10;mOxszK4m9de7hUJv83ifk24G04gbda6yrGASxSCIc6srLhR8fb69LEA4j6yxsUwKfsjBZj16SjHR&#10;tucPuu19IUIIuwQVlN63iZQuL8mgi2xLHLiT7Qz6ALtC6g77EG4aOY3juTRYcWgosaVdSXm9vxoF&#10;u6zODjV9H+az2et1ebxfzsv4otTzeNiuQHga/L/4z/2uw/zJFH6fCR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Ie2XEAAAA3AAAAA8AAAAAAAAAAAAAAAAAmAIAAGRycy9k&#10;b3ducmV2LnhtbFBLBQYAAAAABAAEAPUAAACJAwAAAAA=&#10;" adj="2979" fillcolor="white [3212]" strokecolor="black [3213]"/>
                <v:shape id="Шестиугольник 113" o:spid="_x0000_s1055" type="#_x0000_t9" style="position:absolute;left:24498;top:4773;width:9220;height:5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e/sMA&#10;AADcAAAADwAAAGRycy9kb3ducmV2LnhtbERPS4vCMBC+C/sfwix409QtylqNsgiCFw8+YPU2NGNb&#10;20xqE7Xur98Igrf5+J4znbemEjdqXGFZwaAfgSBOrS44U7DfLXvfIJxH1lhZJgUPcjCffXSmmGh7&#10;5w3dtj4TIYRdggpy7+tESpfmZND1bU0cuJNtDPoAm0zqBu8h3FTyK4pG0mDBoSHHmhY5peX2ahQs&#10;1uX6UNLvYRTHw+v4+Hc5j6OLUt3P9mcCwlPr3+KXe6XD/EEMz2fCB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Te/sMAAADcAAAADwAAAAAAAAAAAAAAAACYAgAAZHJzL2Rv&#10;d25yZXYueG1sUEsFBgAAAAAEAAQA9QAAAIgDAAAAAA==&#10;" adj="2979" fillcolor="white [3212]" strokecolor="black [3213]">
                  <v:textbox>
                    <w:txbxContent>
                      <w:p w:rsidR="0046750C" w:rsidRDefault="0046750C" w:rsidP="0046750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Шестиугольник 114" o:spid="_x0000_s1056" type="#_x0000_t9" style="position:absolute;left:24493;top:13357;width:9220;height:5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1GisUA&#10;AADcAAAADwAAAGRycy9kb3ducmV2LnhtbERPTWvCQBC9F/wPyxR6qxtrGzS6igiFXnIwFdTbkB2T&#10;NNnZmF1N6q/vFgq9zeN9znI9mEbcqHOVZQWTcQSCOLe64kLB/vP9eQbCeWSNjWVS8E0O1qvRwxIT&#10;bXve0S3zhQgh7BJUUHrfJlK6vCSDbmxb4sCdbWfQB9gVUnfYh3DTyJcoiqXBikNDiS1tS8rr7GoU&#10;bNM6PdZ0OMbT6dt1frpfvubRRamnx2GzAOFp8P/iP/eHDvMnr/D7TLh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UaKxQAAANwAAAAPAAAAAAAAAAAAAAAAAJgCAABkcnMv&#10;ZG93bnJldi54bWxQSwUGAAAAAAQABAD1AAAAigMAAAAA&#10;" adj="2979" fillcolor="white [3212]" strokecolor="black [3213]">
                  <v:textbox>
                    <w:txbxContent>
                      <w:p w:rsidR="0046750C" w:rsidRDefault="0046750C" w:rsidP="0046750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Поле 38" o:spid="_x0000_s1057" type="#_x0000_t202" style="position:absolute;left:18844;top:10329;width:3817;height:2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PzsIA&#10;AADcAAAADwAAAGRycy9kb3ducmV2LnhtbERPS2vCQBC+C/6HZYTe6karItFVgqW01ELxcfE2ZMck&#10;mJ0N2anGf98tFLzNx/ec5bpztbpSGyrPBkbDBBRx7m3FhYHj4e15DioIssXaMxm4U4D1qt9bYmr9&#10;jXd03UuhYgiHFA2UIk2qdchLchiGviGO3Nm3DiXCttC2xVsMd7UeJ8lMO6w4NpTY0Kak/LL/cQY+&#10;Jyd8fZEt3YW77yx7nzeT8GXM06DLFqCEOnmI/90fNs4fTeHvmXi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M/OwgAAANwAAAAPAAAAAAAAAAAAAAAAAJgCAABkcnMvZG93&#10;bnJldi54bWxQSwUGAAAAAAQABAD1AAAAhwMAAAAA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  <v:line id="Прямая соединительная линия 116" o:spid="_x0000_s1058" style="position:absolute;flip:y;visibility:visible;mso-wrap-style:square" from="15982,11844" to="18128,11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Us2r8AAADcAAAADwAAAGRycy9kb3ducmV2LnhtbERPzWqDQBC+B/IOyxR6S1YDlWKyCVIw&#10;5GRJ6gMM7nSVurPibtS8fbdQyG0+vt85nBbbi4lG3zlWkG4TEMSN0x0bBfVXuXkH4QOyxt4xKXiQ&#10;h9NxvTpgrt3MV5puwYgYwj5HBW0IQy6lb1qy6LduII7ctxsthghHI/WIcwy3vdwlSSYtdhwbWhzo&#10;o6Xm53a3CrSpSBbOTG+pyeqyMZ9YnSelXl+WYg8i0BKe4n/3Rcf5aQZ/z8QL5PE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LUs2r8AAADcAAAADwAAAAAAAAAAAAAAAACh&#10;AgAAZHJzL2Rvd25yZXYueG1sUEsFBgAAAAAEAAQA+QAAAI0DAAAAAA==&#10;" strokecolor="black [3200]" strokeweight=".5pt">
                  <v:stroke joinstyle="miter"/>
                </v:line>
                <v:line id="Прямая соединительная линия 117" o:spid="_x0000_s1059" style="position:absolute;flip:x;visibility:visible;mso-wrap-style:square" from="21786,7316" to="24498,9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mJQb8AAADcAAAADwAAAGRycy9kb3ducmV2LnhtbERPzYrCMBC+C75DGMGbTSvoLtW0iKB4&#10;clnXBxiaMS02k9LEWt/eLCzsbT6+39mWo23FQL1vHCvIkhQEceV0w0bB9eew+AThA7LG1jEpeJGH&#10;sphOtphr9+RvGi7BiBjCPkcFdQhdLqWvarLoE9cRR+7meoshwt5I3eMzhttWLtN0LS02HBtq7Ghf&#10;U3W/PKwCbc4kd84Mq8ysr4fKfOH5OCg1n427DYhAY/gX/7lPOs7PPuD3mXiBL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/mJQb8AAADcAAAADwAAAAAAAAAAAAAAAACh&#10;AgAAZHJzL2Rvd25yZXYueG1sUEsFBgAAAAAEAAQA+QAAAI0DAAAAAA==&#10;" strokecolor="black [3200]" strokeweight=".5pt">
                  <v:stroke joinstyle="miter"/>
                </v:line>
                <v:line id="Прямая соединительная линия 118" o:spid="_x0000_s1060" style="position:absolute;flip:x y;visibility:visible;mso-wrap-style:square" from="21786,13270" to="24493,15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8Xp8UAAADcAAAADwAAAGRycy9kb3ducmV2LnhtbESPQWvCQBCF74X+h2UKvdWNQmuJriKK&#10;UAoVjFKvQ3ZMgtnZuLtq/PfOodDbDO/Ne99M571r1ZVCbDwbGA4yUMSltw1XBva79dsnqJiQLbae&#10;ycCdIsxnz09TzK2/8ZauRaqUhHDM0UCdUpdrHcuaHMaB74hFO/rgMMkaKm0D3iTctXqUZR/aYcPS&#10;UGNHy5rKU3FxBorjfbUZ/1ru9+Hw/jMuvrfny9mY15d+MQGVqE//5r/rLyv4Q6GVZ2QCP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8Xp8UAAADcAAAADwAAAAAAAAAA&#10;AAAAAAChAgAAZHJzL2Rvd25yZXYueG1sUEsFBgAAAAAEAAQA+QAAAJMDAAAAAA==&#10;" strokecolor="black [3200]" strokeweight=".5pt">
                  <v:stroke joinstyle="miter"/>
                </v:line>
                <v:shape id="Поле 38" o:spid="_x0000_s1061" type="#_x0000_t202" style="position:absolute;left:11023;top:17065;width:5674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HFy8IA&#10;AADcAAAADwAAAGRycy9kb3ducmV2LnhtbERPTWvCQBC9C/0PyxR6qxtbkTR1lVARRQWp7aW3ITtN&#10;QrOzITtq/PeuUPA2j/c503nvGnWiLtSeDYyGCSjiwtuaSwPfX8vnFFQQZIuNZzJwoQDz2cNgipn1&#10;Z/6k00FKFUM4ZGigEmkzrUNRkcMw9C1x5H5951Ai7EptOzzHcNfolySZaIc1x4YKW/qoqPg7HJ2B&#10;zfgHF6+ypYtwv8/zVdqOw86Yp8c+fwcl1Mtd/O9e2zh/9Aa3Z+IFe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4cXLwgAAANwAAAAPAAAAAAAAAAAAAAAAAJgCAABkcnMvZG93&#10;bnJldi54bWxQSwUGAAAAAAQABAD1AAAAhwMAAAAA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pStyle w:val="a8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 xml:space="preserve">О=С  </w:t>
                        </w:r>
                      </w:p>
                    </w:txbxContent>
                  </v:textbox>
                </v:shape>
                <v:shape id="Поле 38" o:spid="_x0000_s1062" type="#_x0000_t202" style="position:absolute;left:18844;top:16901;width:3817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Fc8IA&#10;AADcAAAADwAAAGRycy9kb3ducmV2LnhtbERPS2vCQBC+F/wPywje6sZHRVJXCYq0WEG0vfQ2ZMck&#10;mJ0N2anGf98VCr3Nx/ecxapztbpSGyrPBkbDBBRx7m3FhYGvz+3zHFQQZIu1ZzJwpwCrZe9pgan1&#10;Nz7S9SSFiiEcUjRQijSp1iEvyWEY+oY4cmffOpQI20LbFm8x3NV6nCQz7bDi2FBiQ+uS8svpxxnY&#10;Tb9xM5EPugt3hyx7mzfTsDdm0O+yV1BCnfyL/9zvNs4fv8DjmXiB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AVzwgAAANwAAAAPAAAAAAAAAAAAAAAAAJgCAABkcnMvZG93&#10;bnJldi54bWxQSwUGAAAAAAQABAD1AAAAhwMAAAAA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pStyle w:val="a8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</w:t>
                        </w:r>
                      </w:p>
                    </w:txbxContent>
                  </v:textbox>
                </v:shape>
                <v:line id="Прямая соединительная линия 146" o:spid="_x0000_s1063" style="position:absolute;visibility:visible;mso-wrap-style:square" from="14709,14543" to="14709,17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i8x8MAAADcAAAADwAAAGRycy9kb3ducmV2LnhtbERP32vCMBB+F/Y/hBv4IjN1juI6o4hM&#10;EBy61bDno7m1Zc2lNFHrf28GA9/u4/t582VvG3GmzteOFUzGCQjiwpmaSwX6uHmagfAB2WDjmBRc&#10;ycNy8TCYY2bchb/onIdSxBD2GSqoQmgzKX1RkUU/di1x5H5cZzFE2JXSdHiJ4baRz0mSSos1x4YK&#10;W1pXVPzmJ6tgp1+/R9PDTGt7zPf4qev3w8daqeFjv3oDEagPd/G/e2vi/JcU/p6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IvMf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47" o:spid="_x0000_s1064" style="position:absolute;visibility:visible;mso-wrap-style:square" from="20434,12863" to="20434,17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QZXMQAAADcAAAADwAAAGRycy9kb3ducmV2LnhtbERP32vCMBB+F/Y/hBvsRWbqlM11RhFR&#10;ECa61bDno7m1Zc2lNFHrf78Igm/38f286byztThR6yvHCoaDBARx7kzFhQJ9WD9PQPiAbLB2TAou&#10;5GE+e+hNMTXuzN90ykIhYgj7FBWUITSplD4vyaIfuIY4cr+utRgibAtpWjzHcFvLlyR5lRYrjg0l&#10;NrQsKf/LjlbBp37/6Y/2E63tIdvhl65W++1SqafHbvEBIlAX7uKbe2Pi/PEbXJ+JF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RBlcxAAAANw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148" o:spid="_x0000_s1065" style="position:absolute;visibility:visible;mso-wrap-style:square" from="15982,18443" to="19321,18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uNLscAAADcAAAADwAAAGRycy9kb3ducmV2LnhtbESPQWvCQBCF74X+h2UKvRTdWEvR6Coi&#10;LRRaqsbF85CdJqHZ2ZDdavz3nUOhtxnem/e+Wa4H36oz9bEJbGAyzkARl8E1XBmwx9fRDFRMyA7b&#10;wGTgShHWq9ubJeYuXPhA5yJVSkI45migTqnLtY5lTR7jOHTEon2F3mOSta+06/Ei4b7Vj1n2rD02&#10;LA01drStqfwufryBdzs/PUx3M2v9sfjEvW1edh9bY+7vhs0CVKIh/Zv/rt+c4D8JrTwjE+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240uxwAAANwAAAAPAAAAAAAA&#10;AAAAAAAAAKECAABkcnMvZG93bnJldi54bWxQSwUGAAAAAAQABAD5AAAAlQMAAAAA&#10;" strokecolor="black [3200]" strokeweight=".5pt">
                  <v:stroke joinstyle="miter"/>
                </v:line>
                <v:shape id="Поле 38" o:spid="_x0000_s1066" type="#_x0000_t202" style="position:absolute;left:34956;top:5666;width:4959;height:2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q1sIA&#10;AADcAAAADwAAAGRycy9kb3ducmV2LnhtbERPTWvCQBC9F/wPywi91Y1tKBpdJVSkxQql6sXbkB2T&#10;YHY2ZKca/31XKPQ2j/c582XvGnWhLtSeDYxHCSjiwtuaSwOH/fppAioIssXGMxm4UYDlYvAwx8z6&#10;K3/TZSeliiEcMjRQibSZ1qGoyGEY+ZY4ciffOZQIu1LbDq8x3DX6OUletcOaY0OFLb1VVJx3P87A&#10;Jj3i6kU+6Sbcf+X5+6RNw9aYx2Gfz0AJ9fIv/nN/2Dg/ncL9mXiB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urWwgAAANwAAAAPAAAAAAAAAAAAAAAAAJgCAABkcnMvZG93&#10;bnJldi54bWxQSwUGAAAAAAQABAD1AAAAhwMAAAAA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pStyle w:val="a8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ОН</w:t>
                        </w:r>
                      </w:p>
                    </w:txbxContent>
                  </v:textbox>
                </v:shape>
                <v:shape id="Поле 38" o:spid="_x0000_s1067" type="#_x0000_t202" style="position:absolute;left:35439;top:14559;width:4953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HVlsUA&#10;AADcAAAADwAAAGRycy9kb3ducmV2LnhtbESPT0vDQBDF74LfYRnBm91YaylptyVYRNFC6Z9Lb0N2&#10;TILZ2ZAd2/TbOwfB2wzvzXu/WayG0Joz9amJ7OBxlIEhLqNvuHJwPLw+zMAkQfbYRiYHV0qwWt7e&#10;LDD38cI7Ou+lMhrCKUcHtUiXW5vKmgKmUeyIVfuKfUDRta+s7/Gi4aG14yyb2oANa0ONHb3UVH7v&#10;f4KDj8kJ10/ySVfhYVsUb7NukjbO3d8NxRyM0CD/5r/rd6/4z4qvz+gEd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dWWxQAAANwAAAAPAAAAAAAAAAAAAAAAAJgCAABkcnMv&#10;ZG93bnJldi54bWxQSwUGAAAAAAQABAD1AAAAigMAAAAA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pStyle w:val="a8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ОН</w:t>
                        </w:r>
                      </w:p>
                    </w:txbxContent>
                  </v:textbox>
                </v:shape>
                <v:line id="Прямая соединительная линия 151" o:spid="_x0000_s1068" style="position:absolute;visibility:visible;mso-wrap-style:square" from="33843,15899" to="35846,15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iybsMAAADcAAAADwAAAGRycy9kb3ducmV2LnhtbERP32vCMBB+H+x/CDfwZWiqsqGdUYYo&#10;CA6dNfh8NLe2rLmUJmr9781g4Nt9fD9vtuhsLS7U+sqxguEgAUGcO1NxoUAf1/0JCB+QDdaOScGN&#10;PCzmz08zTI278oEuWShEDGGfooIyhCaV0uclWfQD1xBH7se1FkOEbSFNi9cYbms5SpJ3abHi2FBi&#10;Q8uS8t/sbBVs9fT0Ot5PtLbHbIffulrtv5ZK9V66zw8QgbrwEP+7NybOfxvC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4sm7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52" o:spid="_x0000_s1069" style="position:absolute;visibility:visible;mso-wrap-style:square" from="33713,7317" to="35286,7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osGcMAAADcAAAADwAAAGRycy9kb3ducmV2LnhtbERP32vCMBB+H+x/CDfwZWiqsqGdUYYo&#10;CA6dNfh8NLe2rLmUJmr9781g4Nt9fD9vtuhsLS7U+sqxguEgAUGcO1NxoUAf1/0JCB+QDdaOScGN&#10;PCzmz08zTI278oEuWShEDGGfooIyhCaV0uclWfQD1xBH7se1FkOEbSFNi9cYbms5SpJ3abHi2FBi&#10;Q8uS8t/sbBVs9fT0Ot5PtLbHbIffulrtv5ZK9V66zw8QgbrwEP+7NybOfxvB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qLBn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53" o:spid="_x0000_s1070" style="position:absolute;visibility:visible;mso-wrap-style:square" from="8507,10018" to="13994,10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aJgsMAAADcAAAADwAAAGRycy9kb3ducmV2LnhtbERP32vCMBB+H/g/hBP2Mma6idJVo4hs&#10;IEymq2HPR3O2xeZSmkzrf78Iwt7u4/t582VvG3GmzteOFbyMEhDEhTM1lwr04eM5BeEDssHGMSm4&#10;koflYvAwx8y4C3/TOQ+liCHsM1RQhdBmUvqiIot+5FriyB1dZzFE2JXSdHiJ4baRr0kylRZrjg0V&#10;trSuqDjlv1bBp377eRrvUq3tIf/Cva7fd9u1Uo/DfjUDEagP/+K7e2Pi/MkYbs/E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miYL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54" o:spid="_x0000_s1071" style="position:absolute;flip:x;visibility:visible;mso-wrap-style:square" from="14550,11941" to="15266,13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Gu9rwAAADcAAAADwAAAGRycy9kb3ducmV2LnhtbERPSwrCMBDdC94hjOBOU0VFqlFEUFwp&#10;fg4wNGNabCalibXe3giCu3m87yzXrS1FQ7UvHCsYDRMQxJnTBRsFt+tuMAfhA7LG0jEpeJOH9arb&#10;WWKq3YvP1FyCETGEfYoK8hCqVEqf5WTRD11FHLm7qy2GCGsjdY2vGG5LOU6SmbRYcGzIsaJtTtnj&#10;8rQKtDmS3DjTTEdmdttl5oTHfaNUv9duFiACteEv/rkPOs6fTuD7TLxArj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UGu9rwAAADcAAAADwAAAAAAAAAAAAAAAAChAgAA&#10;ZHJzL2Rvd25yZXYueG1sUEsFBgAAAAAEAAQA+QAAAIoDAAAAAA==&#10;" strokecolor="black [3200]" strokeweight=".5pt">
                  <v:stroke joinstyle="miter"/>
                </v:line>
                <v:line id="Прямая соединительная линия 155" o:spid="_x0000_s1072" style="position:absolute;visibility:visible;mso-wrap-style:square" from="26239,13960" to="31725,1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O0bcMAAADcAAAADwAAAGRycy9kb3ducmV2LnhtbERP32vCMBB+H+x/CDfwZWiqw1E7owxx&#10;MFDmrMHno7m1Zc2lNJnW/94Iwt7u4/t582VvG3GizteOFYxHCQjiwpmaSwX68DFMQfiAbLBxTAou&#10;5GG5eHyYY2bcmfd0ykMpYgj7DBVUIbSZlL6oyKIfuZY4cj+usxgi7EppOjzHcNvISZK8Sos1x4YK&#10;W1pVVPzmf1bBRs+Ozy+7VGt7yL/wW9fr3Xal1OCpf38DEagP/+K7+9PE+dMp3J6JF8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DtG3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56" o:spid="_x0000_s1073" style="position:absolute;visibility:visible;mso-wrap-style:square" from="7792,12174" to="8507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EqGsMAAADcAAAADwAAAGRycy9kb3ducmV2LnhtbERP32vCMBB+F/Y/hBv4IjN1suI6o4hM&#10;EBy61bDno7m1Zc2lNFHrf28GA9/u4/t582VvG3GmzteOFUzGCQjiwpmaSwX6uHmagfAB2WDjmBRc&#10;ycNy8TCYY2bchb/onIdSxBD2GSqoQmgzKX1RkUU/di1x5H5cZzFE2JXSdHiJ4baRz0mSSos1x4YK&#10;W1pXVPzmJ6tgp1+/R9PDTGt7zPf4qev3w8daqeFjv3oDEagPd/G/e2vi/JcU/p6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RKhr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57" o:spid="_x0000_s1074" style="position:absolute;visibility:visible;mso-wrap-style:square" from="25528,16113" to="26239,17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2PgcQAAADcAAAADwAAAGRycy9kb3ducmV2LnhtbERP32vCMBB+F/Y/hBvsRWbqxM11RhFR&#10;ECa61bDno7m1Zc2lNFHrf78Igm/38f286byztThR6yvHCoaDBARx7kzFhQJ9WD9PQPiAbLB2TAou&#10;5GE+e+hNMTXuzN90ykIhYgj7FBWUITSplD4vyaIfuIY4cr+utRgibAtpWjzHcFvLlyR5lRYrjg0l&#10;NrQsKf/LjlbBp37/6Y/2E63tIdvhl65W++1SqafHbvEBIlAX7uKbe2Pi/PEbXJ+JF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nY+BxAAAANw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158" o:spid="_x0000_s1075" style="position:absolute;flip:x;visibility:visible;mso-wrap-style:square" from="32333,16112" to="33044,17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yk88IAAADcAAAADwAAAGRycy9kb3ducmV2LnhtbESPQWvDMAyF74P+B6NCb4vTQcpI65ZS&#10;6NipZVl+gIg1JyyWQ+ym2b+vDoPeJN7Te592h9n3aqIxdoENrLMcFHETbMfOQP19fn0HFROyxT4w&#10;GfijCIf94mWHpQ13/qKpSk5JCMcSDbQpDaXWsWnJY8zCQCzaTxg9JllHp+2Idwn3vX7L84322LE0&#10;tDjQqaXmt7p5A9ZdSB+Dm4q129Tnxl3x8jEZs1rOxy2oRHN6mv+vP63gF0Irz8gEe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yk88IAAADcAAAADwAAAAAAAAAAAAAA&#10;AAChAgAAZHJzL2Rvd25yZXYueG1sUEsFBgAAAAAEAAQA+QAAAJADAAAAAA==&#10;" strokecolor="black [3200]" strokeweight=".5pt">
                  <v:stroke joinstyle="miter"/>
                </v:line>
                <v:shape id="Поле 63" o:spid="_x0000_s1076" type="#_x0000_t202" style="position:absolute;left:21786;top:20511;width:12057;height:2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8C8MA&#10;AADcAAAADwAAAGRycy9kb3ducmV2LnhtbERPS2vCQBC+F/oflin0ppu2WjR1laBIiwrFx6W3ITtN&#10;QrOzITtq/PeuIPQ2H99zJrPO1epEbag8G3jpJ6CIc28rLgwc9sveCFQQZIu1ZzJwoQCz6ePDBFPr&#10;z7yl004KFUM4pGigFGlSrUNeksPQ9w1x5H5961AibAttWzzHcFfr1yR51w4rjg0lNjQvKf/bHZ2B&#10;1eAHF2+ypotw951ln6NmEDbGPD912QcooU7+xXf3l43zh2O4PRMv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t8C8MAAADcAAAADwAAAAAAAAAAAAAAAACYAgAAZHJzL2Rv&#10;d25yZXYueG1sUEsFBgAAAAAEAAQA9QAAAIgDAAAAAA==&#10;" fillcolor="white [3201]" strokecolor="white [3212]" strokeweight=".5pt">
                  <v:textbox>
                    <w:txbxContent>
                      <w:p w:rsidR="0046750C" w:rsidRDefault="0046750C" w:rsidP="0046750C">
                        <w:proofErr w:type="gramStart"/>
                        <w:r>
                          <w:t>разрыв</w:t>
                        </w:r>
                        <w:proofErr w:type="gramEnd"/>
                        <w:r>
                          <w:t xml:space="preserve"> связи</w:t>
                        </w:r>
                      </w:p>
                    </w:txbxContent>
                  </v:textbox>
                </v:shape>
                <v:line id="Прямая соединительная линия 160" o:spid="_x0000_s1077" style="position:absolute;flip:x y;visibility:visible;mso-wrap-style:square" from="18128,15425" to="24012,20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4nVsUAAADcAAAADwAAAGRycy9kb3ducmV2LnhtbESPQWvDMAyF74P9B6NBL2O1O2gIWd0y&#10;BoXt0MPa7S5iLQmL5dT2mrS/fjoUepN4T+99Wm0m36sTxdQFtrCYG1DEdXAdNxa+DtunElTKyA77&#10;wGThTAk26/u7FVYujPxJp31ulIRwqtBCm/NQaZ3qljymeRiIRfsJ0WOWNTbaRRwl3Pf62ZhCe+xY&#10;Gloc6K2l+nf/5y180GXZPX4vdmVjxrAtj8dYmMLa2cP0+gIq05Rv5uv1uxP8QvDlGZlAr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D4nVsUAAADcAAAADwAAAAAAAAAA&#10;AAAAAAChAgAAZHJzL2Rvd25yZXYueG1sUEsFBgAAAAAEAAQA+QAAAJMDAAAAAA==&#10;" strokecolor="#5b9bd5 [3204]" strokeweight=".5pt">
                  <v:stroke joinstyle="miter"/>
                </v:line>
                <w10:anchorlock/>
              </v:group>
            </w:pict>
          </mc:Fallback>
        </mc:AlternateConten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кислой среде образуется разрыв лактона и образуется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Таутомер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или фенол-</w:t>
      </w:r>
      <w:proofErr w:type="spellStart"/>
      <w:r>
        <w:rPr>
          <w:rFonts w:ascii="Times New Roman" w:hAnsi="Times New Roman" w:cs="Times New Roman"/>
          <w:sz w:val="28"/>
          <w:szCs w:val="28"/>
        </w:rPr>
        <w:t>фталеиновая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кислота –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способна к диссоциации.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486400" cy="2337435"/>
                <wp:effectExtent l="0" t="0" r="0" b="0"/>
                <wp:docPr id="89" name="Группа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337435"/>
                          <a:chOff x="0" y="0"/>
                          <a:chExt cx="5486400" cy="2337435"/>
                        </a:xfrm>
                      </wpg:grpSpPr>
                      <wps:wsp>
                        <wps:cNvPr id="84" name="Прямоугольник 84"/>
                        <wps:cNvSpPr/>
                        <wps:spPr>
                          <a:xfrm>
                            <a:off x="0" y="0"/>
                            <a:ext cx="5486400" cy="2337435"/>
                          </a:xfrm>
                          <a:prstGeom prst="rect">
                            <a:avLst/>
                          </a:prstGeom>
                        </wps:spPr>
                        <wps:bodyPr/>
                      </wps:wsp>
                      <wps:wsp>
                        <wps:cNvPr id="85" name="Шестиугольник 85"/>
                        <wps:cNvSpPr/>
                        <wps:spPr>
                          <a:xfrm>
                            <a:off x="675862" y="795131"/>
                            <a:ext cx="922350" cy="508884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Шестиугольник 87"/>
                        <wps:cNvSpPr/>
                        <wps:spPr>
                          <a:xfrm>
                            <a:off x="2449858" y="342163"/>
                            <a:ext cx="922020" cy="508635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Шестиугольник 88"/>
                        <wps:cNvSpPr/>
                        <wps:spPr>
                          <a:xfrm>
                            <a:off x="2449333" y="1200529"/>
                            <a:ext cx="922020" cy="508635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68"/>
                        <wps:cNvSpPr txBox="1"/>
                        <wps:spPr>
                          <a:xfrm>
                            <a:off x="1884459" y="897797"/>
                            <a:ext cx="381662" cy="294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рямая соединительная линия 91"/>
                        <wps:cNvCnPr/>
                        <wps:spPr>
                          <a:xfrm flipV="1">
                            <a:off x="1598212" y="1049234"/>
                            <a:ext cx="214686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Прямая соединительная линия 92"/>
                        <wps:cNvCnPr/>
                        <wps:spPr>
                          <a:xfrm flipH="1">
                            <a:off x="2178658" y="596481"/>
                            <a:ext cx="271200" cy="2542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Прямая соединительная линия 93"/>
                        <wps:cNvCnPr/>
                        <wps:spPr>
                          <a:xfrm flipH="1" flipV="1">
                            <a:off x="2187133" y="1172455"/>
                            <a:ext cx="270675" cy="2629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Поле 38"/>
                        <wps:cNvSpPr txBox="1"/>
                        <wps:spPr>
                          <a:xfrm>
                            <a:off x="1293179" y="1573520"/>
                            <a:ext cx="710549" cy="2940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pStyle w:val="a8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СООН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рямая соединительная линия 95"/>
                        <wps:cNvCnPr/>
                        <wps:spPr>
                          <a:xfrm>
                            <a:off x="1470992" y="1319219"/>
                            <a:ext cx="0" cy="25430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Поле 38"/>
                        <wps:cNvSpPr txBox="1"/>
                        <wps:spPr>
                          <a:xfrm>
                            <a:off x="3495693" y="431498"/>
                            <a:ext cx="495862" cy="297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pStyle w:val="a8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ОН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Поле 38"/>
                        <wps:cNvSpPr txBox="1"/>
                        <wps:spPr>
                          <a:xfrm>
                            <a:off x="3543963" y="1320742"/>
                            <a:ext cx="495300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pStyle w:val="a8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рямая соединительная линия 98"/>
                        <wps:cNvCnPr/>
                        <wps:spPr>
                          <a:xfrm>
                            <a:off x="3384375" y="1454740"/>
                            <a:ext cx="20022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Прямая соединительная линия 99"/>
                        <wps:cNvCnPr/>
                        <wps:spPr>
                          <a:xfrm>
                            <a:off x="3371353" y="596550"/>
                            <a:ext cx="15729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Прямая соединительная линия 100"/>
                        <wps:cNvCnPr/>
                        <wps:spPr>
                          <a:xfrm>
                            <a:off x="850790" y="866634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Прямая соединительная линия 101"/>
                        <wps:cNvCnPr/>
                        <wps:spPr>
                          <a:xfrm flipH="1">
                            <a:off x="1455090" y="1059001"/>
                            <a:ext cx="71561" cy="150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Прямая соединительная линия 102"/>
                        <wps:cNvCnPr/>
                        <wps:spPr>
                          <a:xfrm>
                            <a:off x="2623931" y="1260908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Прямая соединительная линия 103"/>
                        <wps:cNvCnPr/>
                        <wps:spPr>
                          <a:xfrm>
                            <a:off x="779228" y="1082273"/>
                            <a:ext cx="71562" cy="1416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Прямая соединительная линия 104"/>
                        <wps:cNvCnPr/>
                        <wps:spPr>
                          <a:xfrm>
                            <a:off x="2553253" y="624856"/>
                            <a:ext cx="71120" cy="1416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Прямая соединительная линия 105"/>
                        <wps:cNvCnPr/>
                        <wps:spPr>
                          <a:xfrm flipH="1">
                            <a:off x="3233301" y="624913"/>
                            <a:ext cx="71120" cy="1504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Прямая соединительная линия 106"/>
                        <wps:cNvCnPr/>
                        <wps:spPr>
                          <a:xfrm>
                            <a:off x="2624373" y="428111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Прямая соединительная линия 107"/>
                        <wps:cNvCnPr/>
                        <wps:spPr>
                          <a:xfrm>
                            <a:off x="2624373" y="1638310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Прямая соединительная линия 108"/>
                        <wps:cNvCnPr/>
                        <wps:spPr>
                          <a:xfrm>
                            <a:off x="3384375" y="1537865"/>
                            <a:ext cx="200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Прямая соединительная линия 109"/>
                        <wps:cNvCnPr/>
                        <wps:spPr>
                          <a:xfrm flipH="1" flipV="1">
                            <a:off x="2112167" y="1223874"/>
                            <a:ext cx="270510" cy="2628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Поле 95"/>
                        <wps:cNvSpPr txBox="1"/>
                        <wps:spPr>
                          <a:xfrm>
                            <a:off x="3005593" y="1971923"/>
                            <a:ext cx="1590261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r>
                                <w:t>хромофорная группа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9" o:spid="_x0000_s1078" style="width:6in;height:184.05pt;mso-position-horizontal-relative:char;mso-position-vertical-relative:line" coordsize="54864,2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">
                <v:rect id="Прямоугольник 84" o:spid="_x0000_s1079" style="position:absolute;width:54864;height:2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1km8QA&#10;AADbAAAADwAAAGRycy9kb3ducmV2LnhtbESP3WrCQBSE7wXfYTlCb6RulCIhdRURxFAKYvy5PmRP&#10;k9Ds2Zhdk/Ttu4WCl8PMfMOsNoOpRUetqywrmM8iEMS51RUXCi7n/WsMwnlkjbVlUvBDDjbr8WiF&#10;ibY9n6jLfCEChF2CCkrvm0RKl5dk0M1sQxy8L9sa9EG2hdQt9gFuarmIoqU0WHFYKLGhXUn5d/Yw&#10;Cvr82N3Onwd5nN5Sy/f0vsuuH0q9TIbtOwhPg3+G/9upVhC/wd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9ZJvEAAAA2wAAAA8AAAAAAAAAAAAAAAAAmAIAAGRycy9k&#10;b3ducmV2LnhtbFBLBQYAAAAABAAEAPUAAACJAwAAAAA=&#10;" filled="f" stroked="f"/>
                <v:shape id="Шестиугольник 85" o:spid="_x0000_s1080" type="#_x0000_t9" style="position:absolute;left:6758;top:7951;width:9224;height:5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CJMYA&#10;AADbAAAADwAAAGRycy9kb3ducmV2LnhtbESPQWvCQBSE74L/YXlCb3VjRYnRVSRQ6MVDbaHx9sg+&#10;k5js2yS7atpf3y0UPA4z8w2z2Q2mETfqXWVZwWwagSDOra64UPD58focg3AeWWNjmRR8k4Pddjza&#10;YKLtnd/pdvSFCBB2CSoovW8TKV1ekkE3tS1x8M62N+iD7Aupe7wHuGnkSxQtpcGKw0KJLaUl5fXx&#10;ahSkh/qQ1fSVLefzxXV1+ukuq6hT6mky7NcgPA3+Ef5vv2kF8QL+voQf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OCJMYAAADbAAAADwAAAAAAAAAAAAAAAACYAgAAZHJz&#10;L2Rvd25yZXYueG1sUEsFBgAAAAAEAAQA9QAAAIsDAAAAAA==&#10;" adj="2979" fillcolor="white [3212]" strokecolor="black [3213]"/>
                <v:shape id="Шестиугольник 87" o:spid="_x0000_s1081" type="#_x0000_t9" style="position:absolute;left:24498;top:3421;width:9220;height:5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25yMcA&#10;AADbAAAADwAAAGRycy9kb3ducmV2LnhtbESPT2vCQBTE74V+h+UJvTUbG+qf6CpFKPTiQVsw3h7Z&#10;ZxKTfRuza0z99N1CocdhZn7DLNeDaURPnassKxhHMQji3OqKCwVfn+/PMxDOI2tsLJOCb3KwXj0+&#10;LDHV9sY76ve+EAHCLkUFpfdtKqXLSzLoItsSB+9kO4M+yK6QusNbgJtGvsTxRBqsOCyU2NKmpLze&#10;X42CzbbeZjUdskmSvF7nx/vlPI8vSj2NhrcFCE+D/w//tT+0gtkUfr+EH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ducjHAAAA2wAAAA8AAAAAAAAAAAAAAAAAmAIAAGRy&#10;cy9kb3ducmV2LnhtbFBLBQYAAAAABAAEAPUAAACMAwAAAAA=&#10;" adj="2979" fillcolor="white [3212]" strokecolor="black [3213]">
                  <v:textbox>
                    <w:txbxContent>
                      <w:p w:rsidR="0046750C" w:rsidRDefault="0046750C" w:rsidP="0046750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Шестиугольник 88" o:spid="_x0000_s1082" type="#_x0000_t9" style="position:absolute;left:24493;top:12005;width:9220;height:5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tusMA&#10;AADbAAAADwAAAGRycy9kb3ducmV2LnhtbERPTWvCQBC9F/wPywi96UaDoqmriCD0kkO1UHsbstMk&#10;TXY2Zjcm9de7B6HHx/ve7AZTixu1rrSsYDaNQBBnVpecK/g8HycrEM4ja6wtk4I/crDbjl42mGjb&#10;8wfdTj4XIYRdggoK75tESpcVZNBNbUMcuB/bGvQBtrnULfYh3NRyHkVLabDk0FBgQ4eCsurUGQWH&#10;tEovFX1dlnG86Nbf9+vvOroq9Toe9m8gPA3+X/x0v2sFqzA2fAk/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ItusMAAADbAAAADwAAAAAAAAAAAAAAAACYAgAAZHJzL2Rv&#10;d25yZXYueG1sUEsFBgAAAAAEAAQA9QAAAIgDAAAAAA==&#10;" adj="2979" fillcolor="white [3212]" strokecolor="black [3213]">
                  <v:textbox>
                    <w:txbxContent>
                      <w:p w:rsidR="0046750C" w:rsidRDefault="0046750C" w:rsidP="0046750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Поле 68" o:spid="_x0000_s1083" type="#_x0000_t202" style="position:absolute;left:18844;top:8977;width:3817;height:2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VLcEA&#10;AADbAAAADwAAAGRycy9kb3ducmV2LnhtbERPS2vCQBC+C/0PyxR6002riEY3IbRIiy0UHxdvQ3aa&#10;hGZnQ3aq8d+7h4LHj++9zgfXqjP1ofFs4HmSgCIuvW24MnA8bMYLUEGQLbaeycCVAuTZw2iNqfUX&#10;3tF5L5WKIRxSNFCLdKnWoazJYZj4jjhyP753KBH2lbY9XmK4a/VLksy1w4ZjQ40dvdZU/u7/nIHt&#10;7IRvU/mkq/DwXRTvi24Wvox5ehyKFSihQe7if/eHNbCM6+OX+AN0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w1S3BAAAA2wAAAA8AAAAAAAAAAAAAAAAAmAIAAGRycy9kb3du&#10;cmV2LnhtbFBLBQYAAAAABAAEAPUAAACGAwAAAAA=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  <v:line id="Прямая соединительная линия 91" o:spid="_x0000_s1084" style="position:absolute;flip:y;visibility:visible;mso-wrap-style:square" from="15982,10492" to="18128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PXzcEAAADbAAAADwAAAGRycy9kb3ducmV2LnhtbESP0WrCQBRE3wv+w3KFvtVNCg2auooI&#10;Sp8iRj/gkr3dBLN3Q3abxL/vCoKPw8ycYdbbybZioN43jhWkiwQEceV0w0bB9XL4WILwAVlj65gU&#10;3MnDdjN7W2Ou3chnGspgRISwz1FBHUKXS+mrmiz6heuIo/freoshyt5I3eMY4baVn0mSSYsNx4Ua&#10;O9rXVN3KP6tAm4LkzpnhKzXZ9VCZExbHQan3+bT7BhFoCq/ws/2jFaxSeHyJP0B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g9fNwQAAANsAAAAPAAAAAAAAAAAAAAAA&#10;AKECAABkcnMvZG93bnJldi54bWxQSwUGAAAAAAQABAD5AAAAjwMAAAAA&#10;" strokecolor="black [3200]" strokeweight=".5pt">
                  <v:stroke joinstyle="miter"/>
                </v:line>
                <v:line id="Прямая соединительная линия 92" o:spid="_x0000_s1085" style="position:absolute;flip:x;visibility:visible;mso-wrap-style:square" from="21786,5964" to="24498,8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FJur0AAADbAAAADwAAAGRycy9kb3ducmV2LnhtbESPzQrCMBCE74LvEFbwpqmCotUoIiie&#10;FH8eYGnWtNhsShNrfXsjCB6HmfmGWa5bW4qGal84VjAaJiCIM6cLNgpu191gBsIHZI2lY1LwJg/r&#10;VbezxFS7F5+puQQjIoR9igryEKpUSp/lZNEPXUUcvburLYYoayN1ja8It6UcJ8lUWiw4LuRY0Tan&#10;7HF5WgXaHElunGkmIzO97TJzwuO+UarfazcLEIHa8A//2getYD6G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NRSbq9AAAA2wAAAA8AAAAAAAAAAAAAAAAAoQIA&#10;AGRycy9kb3ducmV2LnhtbFBLBQYAAAAABAAEAPkAAACLAwAAAAA=&#10;" strokecolor="black [3200]" strokeweight=".5pt">
                  <v:stroke joinstyle="miter"/>
                </v:line>
                <v:line id="Прямая соединительная линия 93" o:spid="_x0000_s1086" style="position:absolute;flip:x y;visibility:visible;mso-wrap-style:square" from="21871,11724" to="24578,14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mOT8UAAADbAAAADwAAAGRycy9kb3ducmV2LnhtbESPQWvCQBSE70L/w/IK3nTTFmsbs5HS&#10;IkhBwSjt9ZF9JsHs27i7avz3XaHgcZiZb5hs3ptWnMn5xrKCp3ECgri0uuFKwW67GL2B8AFZY2uZ&#10;FFzJwzx/GGSYanvhDZ2LUIkIYZ+igjqELpXSlzUZ9GPbEUdvb53BEKWrpHZ4iXDTyuckeZUGG44L&#10;NXb0WVN5KE5GQbG/fq2nP5r7nfudrKbF9+Z4Oio1fOw/ZiAC9eEe/m8vtYL3F7h9i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mOT8UAAADbAAAADwAAAAAAAAAA&#10;AAAAAAChAgAAZHJzL2Rvd25yZXYueG1sUEsFBgAAAAAEAAQA+QAAAJMDAAAAAA==&#10;" strokecolor="black [3200]" strokeweight=".5pt">
                  <v:stroke joinstyle="miter"/>
                </v:line>
                <v:shape id="Поле 38" o:spid="_x0000_s1087" type="#_x0000_t202" style="position:absolute;left:12931;top:15735;width:7106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TLsQA&#10;AADbAAAADwAAAGRycy9kb3ducmV2LnhtbESPQWvCQBSE7wX/w/KE3urGNhSNrhIq0mKFUvXi7ZF9&#10;JsHs25B91fjvu0Khx2FmvmHmy9416kJdqD0bGI8SUMSFtzWXBg779dMEVBBki41nMnCjAMvF4GGO&#10;mfVX/qbLTkoVIRwyNFCJtJnWoajIYRj5ljh6J985lCi7UtsOrxHuGv2cJK/aYc1xocKW3ioqzrsf&#10;Z2CTHnH1Ip90E+6/8vx90qZha8zjsM9noIR6+Q//tT+sgWkK9y/xB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L0y7EAAAA2wAAAA8AAAAAAAAAAAAAAAAAmAIAAGRycy9k&#10;b3ducmV2LnhtbFBLBQYAAAAABAAEAPUAAACJAwAAAAA=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pStyle w:val="a8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СООН</w:t>
                        </w:r>
                      </w:p>
                    </w:txbxContent>
                  </v:textbox>
                </v:shape>
                <v:line id="Прямая соединительная линия 95" o:spid="_x0000_s1088" style="position:absolute;visibility:visible;mso-wrap-style:square" from="14709,13192" to="14709,15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XfccUAAADbAAAADwAAAGRycy9kb3ducmV2LnhtbESPQWvCQBSE70L/w/IKXqRurLTE1FVE&#10;KggWbePS8yP7moRm34bsqvHfu4WCx2FmvmHmy9424kydrx0rmIwTEMSFMzWXCvRx85SC8AHZYOOY&#10;FFzJw3LxMJhjZtyFv+ich1JECPsMFVQhtJmUvqjIoh+7ljh6P66zGKLsSmk6vES4beRzkrxKizXH&#10;hQpbWldU/OYnq2CnZ9+j6SHV2h7zPX7q+v3wsVZq+Niv3kAE6sM9/N/eGgWzF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XfccUAAADbAAAADwAAAAAAAAAA&#10;AAAAAAChAgAAZHJzL2Rvd25yZXYueG1sUEsFBgAAAAAEAAQA+QAAAJMDAAAAAA==&#10;" strokecolor="black [3200]" strokeweight=".5pt">
                  <v:stroke joinstyle="miter"/>
                </v:line>
                <v:shape id="Поле 38" o:spid="_x0000_s1089" type="#_x0000_t202" style="position:absolute;left:34956;top:4314;width:4959;height:2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XowsMA&#10;AADbAAAADwAAAGRycy9kb3ducmV2LnhtbESPQWvCQBSE70L/w/KE3nRjK6Kpq4SWolRBtL309sg+&#10;k2D2bci+avz3XUHwOMzMN8x82blanakNlWcDo2ECijj3tuLCwM/352AKKgiyxdozGbhSgOXiqTfH&#10;1PoL7+l8kEJFCIcUDZQiTap1yEtyGIa+IY7e0bcOJcq20LbFS4S7Wr8kyUQ7rDgulNjQe0n56fDn&#10;DHyNf/HjVTZ0Fe52WbaaNuOwNea532VvoIQ6eYTv7bU1MJvA7Uv8AX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XowsMAAADbAAAADwAAAAAAAAAAAAAAAACYAgAAZHJzL2Rv&#10;d25yZXYueG1sUEsFBgAAAAAEAAQA9QAAAIgDAAAAAA==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pStyle w:val="a8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ОН</w:t>
                        </w:r>
                      </w:p>
                    </w:txbxContent>
                  </v:textbox>
                </v:shape>
                <v:shape id="Поле 38" o:spid="_x0000_s1090" type="#_x0000_t202" style="position:absolute;left:35439;top:13207;width:4953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lNWcQA&#10;AADbAAAADwAAAGRycy9kb3ducmV2LnhtbESPX2vCQBDE3wv9DscW+qaXtmI19ZSgSIsKxT8vfVty&#10;2yQ0txdyq8Zv7wlCH4eZ+Q0zmXWuVidqQ+XZwEs/AUWce1txYeCwX/ZGoIIgW6w9k4ELBZhNHx8m&#10;mFp/5i2ddlKoCOGQooFSpEm1DnlJDkPfN8TR+/WtQ4myLbRt8RzhrtavSTLUDiuOCyU2NC8p/9sd&#10;nYHV4AcXb7Kmi3D3nWWfo2YQNsY8P3XZByihTv7D9/aXNTB+h9uX+AP0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ZTVnEAAAA2wAAAA8AAAAAAAAAAAAAAAAAmAIAAGRycy9k&#10;b3ducmV2LnhtbFBLBQYAAAAABAAEAPUAAACJAwAAAAA=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pStyle w:val="a8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</w:t>
                        </w:r>
                      </w:p>
                    </w:txbxContent>
                  </v:textbox>
                </v:shape>
                <v:line id="Прямая соединительная линия 98" o:spid="_x0000_s1091" style="position:absolute;visibility:visible;mso-wrap-style:square" from="33843,14547" to="35846,14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Rw78IAAADbAAAADwAAAGRycy9kb3ducmV2LnhtbERPW2vCMBR+F/YfwhnsRWy6DURrowzZ&#10;YDDxUoPPh+bYFpuT0mTa/fvlQfDx47vnq8G24kq9bxwreE1SEMSlMw1XCvTxazID4QOywdYxKfgj&#10;D6vl0yjHzLgbH+hahErEEPYZKqhD6DIpfVmTRZ+4jjhyZ9dbDBH2lTQ93mK4beVbmk6lxYZjQ40d&#10;rWsqL8WvVfCj56fx+26mtT0WW9zr5nO3WSv18jx8LEAEGsJDfHd/GwXzODZ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Rw78IAAADbAAAADwAAAAAAAAAAAAAA&#10;AAChAgAAZHJzL2Rvd25yZXYueG1sUEsFBgAAAAAEAAQA+QAAAJADAAAAAA==&#10;" strokecolor="black [3200]" strokeweight=".5pt">
                  <v:stroke joinstyle="miter"/>
                </v:line>
                <v:line id="Прямая соединительная линия 99" o:spid="_x0000_s1092" style="position:absolute;visibility:visible;mso-wrap-style:square" from="33713,5965" to="35286,5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jVdMQAAADbAAAADwAAAGRycy9kb3ducmV2LnhtbESPQWvCQBSE7wX/w/IKXkrdWKGY6Coi&#10;FgSltnHp+ZF9JqHZtyG7avz3bqHgcZiZb5j5sreNuFDna8cKxqMEBHHhTM2lAn38eJ2C8AHZYOOY&#10;FNzIw3IxeJpjZtyVv+mSh1JECPsMFVQhtJmUvqjIoh+5ljh6J9dZDFF2pTQdXiPcNvItSd6lxZrj&#10;QoUtrSsqfvOzVbDT6c/L5DDV2h7zT/zS9eawXys1fO5XMxCB+vAI/7e3RkGawt+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KNV0xAAAANs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100" o:spid="_x0000_s1093" style="position:absolute;visibility:visible;mso-wrap-style:square" from="8507,8666" to="13994,8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c46MYAAADcAAAADwAAAGRycy9kb3ducmV2LnhtbESPQWvCQBCF74X+h2UKXopuaqFodJUi&#10;LRRaqsbF85Adk2B2NmS3mv77zqHgbYb35r1vluvBt+pCfWwCG3iaZKCIy+AargzYw/t4BiomZIdt&#10;YDLwSxHWq/u7JeYuXHlPlyJVSkI45migTqnLtY5lTR7jJHTEop1C7zHJ2lfa9XiVcN/qaZa9aI8N&#10;S0ONHW1qKs/FjzfwaefHx+ftzFp/KL5xZ5u37dfGmNHD8LoAlWhIN/P/9YcT/Ezw5RmZQK/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HOOjGAAAA3AAAAA8AAAAAAAAA&#10;AAAAAAAAoQIAAGRycy9kb3ducmV2LnhtbFBLBQYAAAAABAAEAPkAAACUAwAAAAA=&#10;" strokecolor="black [3200]" strokeweight=".5pt">
                  <v:stroke joinstyle="miter"/>
                </v:line>
                <v:line id="Прямая соединительная линия 101" o:spid="_x0000_s1094" style="position:absolute;flip:x;visibility:visible;mso-wrap-style:square" from="14550,10590" to="15266,1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Uic7sAAADcAAAADwAAAGRycy9kb3ducmV2LnhtbERPSwrCMBDdC94hjOBO0wqKVKOIoLhS&#10;/BxgaMa02ExKE2u9vREEd/N431muO1uJlhpfOlaQjhMQxLnTJRsFt+tuNAfhA7LGyjEpeJOH9arf&#10;W2Km3YvP1F6CETGEfYYKihDqTEqfF2TRj11NHLm7ayyGCBsjdYOvGG4rOUmSmbRYcmwosKZtQfnj&#10;8rQKtDmS3DjTTlMzu+1yc8LjvlVqOOg2CxCBuvAX/9wHHecnKXyfiRfI1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yhSJzuwAAANwAAAAPAAAAAAAAAAAAAAAAAKECAABk&#10;cnMvZG93bnJldi54bWxQSwUGAAAAAAQABAD5AAAAiQMAAAAA&#10;" strokecolor="black [3200]" strokeweight=".5pt">
                  <v:stroke joinstyle="miter"/>
                </v:line>
                <v:line id="Прямая соединительная линия 102" o:spid="_x0000_s1095" style="position:absolute;visibility:visible;mso-wrap-style:square" from="26239,12609" to="31725,12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kDBMIAAADcAAAADwAAAGRycy9kb3ducmV2LnhtbERP32vCMBB+F/wfwgl7EU1VGFqNIrLB&#10;YGNqDT4fzdkWm0tpMq3//TIY+HYf389bbTpbixu1vnKsYDJOQBDnzlRcKNCn99EchA/IBmvHpOBB&#10;Hjbrfm+FqXF3PtItC4WIIexTVFCG0KRS+rwki37sGuLIXVxrMUTYFtK0eI/htpbTJHmVFiuODSU2&#10;tCspv2Y/VsGnXpyHs/1ca3vKvvGgq7f9106pl0G3XYII1IWn+N/9YeL8ZAp/z8QL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1kDBMIAAADcAAAADwAAAAAAAAAAAAAA&#10;AAChAgAAZHJzL2Rvd25yZXYueG1sUEsFBgAAAAAEAAQA+QAAAJADAAAAAA==&#10;" strokecolor="black [3200]" strokeweight=".5pt">
                  <v:stroke joinstyle="miter"/>
                </v:line>
                <v:line id="Прямая соединительная линия 103" o:spid="_x0000_s1096" style="position:absolute;visibility:visible;mso-wrap-style:square" from="7792,10822" to="8507,1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Wmn8MAAADcAAAADwAAAGRycy9kb3ducmV2LnhtbERP32vCMBB+H/g/hBP2MmzqhKG1UUQ2&#10;GGxMrcHnoznbYnMpTabdf78MBr7dx/fz8vVgW3Gl3jeOFUyTFARx6UzDlQJ9fJvMQfiAbLB1TAp+&#10;yMN6NXrIMTPuxge6FqESMYR9hgrqELpMSl/WZNEnriOO3Nn1FkOEfSVNj7cYblv5nKYv0mLDsaHG&#10;jrY1lZfi2yr40IvT02w319oeiy/c6+Z197lV6nE8bJYgAg3hLv53v5s4P53B3zPxAr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Vpp/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04" o:spid="_x0000_s1097" style="position:absolute;visibility:visible;mso-wrap-style:square" from="25532,6248" to="26243,7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w+68MAAADcAAAADwAAAGRycy9kb3ducmV2LnhtbERP22rCQBB9L/gPywh9KbppLaLRVYpU&#10;EFq8xMXnITsmwexsyG41/n23UPBtDuc682Vna3Gl1leOFbwOExDEuTMVFwr0cT2YgPAB2WDtmBTc&#10;ycNy0XuaY2rcjQ90zUIhYgj7FBWUITSplD4vyaIfuoY4cmfXWgwRtoU0Ld5iuK3lW5KMpcWKY0OJ&#10;Da1Kyi/Zj1Xwpaenl9FuorU9Zlvc6+pz971S6rnffcxABOrCQ/zv3pg4P3mHv2fiB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8Puv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05" o:spid="_x0000_s1098" style="position:absolute;flip:x;visibility:visible;mso-wrap-style:square" from="32333,6249" to="33044,7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4kcLsAAADcAAAADwAAAGRycy9kb3ducmV2LnhtbERPSwrCMBDdC94hjOBOUwVFqlFEUFwp&#10;ag8wNGNabCalibXe3giCu3m876w2na1ES40vHSuYjBMQxLnTJRsF2W0/WoDwAVlj5ZgUvMnDZt3v&#10;rTDV7sUXaq/BiBjCPkUFRQh1KqXPC7Lox64mjtzdNRZDhI2RusFXDLeVnCbJXFosOTYUWNOuoPxx&#10;fVoF2pxIbp1pZxMzz/a5OePp0Co1HHTbJYhAXfiLf+6jjvOTGXyfiRfI9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NviRwuwAAANwAAAAPAAAAAAAAAAAAAAAAAKECAABk&#10;cnMvZG93bnJldi54bWxQSwUGAAAAAAQABAD5AAAAiQMAAAAA&#10;" strokecolor="black [3200]" strokeweight=".5pt">
                  <v:stroke joinstyle="miter"/>
                </v:line>
                <v:line id="Прямая соединительная линия 106" o:spid="_x0000_s1099" style="position:absolute;visibility:visible;mso-wrap-style:square" from="26243,4281" to="31730,4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IFB8IAAADcAAAADwAAAGRycy9kb3ducmV2LnhtbERP32vCMBB+H/g/hBP2MmbqBHGdUUQU&#10;BMfUGvZ8NGdbbC6liVr/ezMY+HYf38+bzjtbiyu1vnKsYDhIQBDnzlRcKNDH9fsEhA/IBmvHpOBO&#10;Huaz3ssUU+NufKBrFgoRQ9inqKAMoUml9HlJFv3ANcSRO7nWYoiwLaRp8RbDbS0/kmQsLVYcG0ps&#10;aFlSfs4uVsFWf/6+jXYTre0x+8G9rla776VSr/1u8QUiUBee4n/3xsT5yRj+nokX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IFB8IAAADcAAAADwAAAAAAAAAAAAAA&#10;AAChAgAAZHJzL2Rvd25yZXYueG1sUEsFBgAAAAAEAAQA+QAAAJADAAAAAA==&#10;" strokecolor="black [3200]" strokeweight=".5pt">
                  <v:stroke joinstyle="miter"/>
                </v:line>
                <v:line id="Прямая соединительная линия 107" o:spid="_x0000_s1100" style="position:absolute;visibility:visible;mso-wrap-style:square" from="26243,16383" to="31730,16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6gnMMAAADcAAAADwAAAGRycy9kb3ducmV2LnhtbERP22rCQBB9L/gPywh9KbppharRVYpU&#10;EFq8xMXnITsmwexsyG41/n23UPBtDuc682Vna3Gl1leOFbwOExDEuTMVFwr0cT2YgPAB2WDtmBTc&#10;ycNy0XuaY2rcjQ90zUIhYgj7FBWUITSplD4vyaIfuoY4cmfXWgwRtoU0Ld5iuK3lW5K8S4sVx4YS&#10;G1qVlF+yH6vgS09PL6PdRGt7zLa419Xn7nul1HO/+5iBCNSFh/jfvTFxfjKGv2fiB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uoJzDAAAA3AAAAA8AAAAAAAAAAAAA&#10;AAAAoQIAAGRycy9kb3ducmV2LnhtbFBLBQYAAAAABAAEAPkAAACRAwAAAAA=&#10;" strokecolor="black [3200]" strokeweight=".5pt">
                  <v:stroke joinstyle="miter"/>
                </v:line>
                <v:line id="Прямая соединительная линия 108" o:spid="_x0000_s1101" style="position:absolute;visibility:visible;mso-wrap-style:square" from="33843,15378" to="35844,15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E07sYAAADcAAAADwAAAGRycy9kb3ducmV2LnhtbESPQWvCQBCF74X+h2UKXopuaqFodJUi&#10;LRRaqsbF85Adk2B2NmS3mv77zqHgbYb35r1vluvBt+pCfWwCG3iaZKCIy+AargzYw/t4BiomZIdt&#10;YDLwSxHWq/u7JeYuXHlPlyJVSkI45migTqnLtY5lTR7jJHTEop1C7zHJ2lfa9XiVcN/qaZa9aI8N&#10;S0ONHW1qKs/FjzfwaefHx+ftzFp/KL5xZ5u37dfGmNHD8LoAlWhIN/P/9YcT/Exo5RmZQK/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6xNO7GAAAA3AAAAA8AAAAAAAAA&#10;AAAAAAAAoQIAAGRycy9kb3ducmV2LnhtbFBLBQYAAAAABAAEAPkAAACUAwAAAAA=&#10;" strokecolor="black [3200]" strokeweight=".5pt">
                  <v:stroke joinstyle="miter"/>
                </v:line>
                <v:line id="Прямая соединительная линия 109" o:spid="_x0000_s1102" style="position:absolute;flip:x y;visibility:visible;mso-wrap-style:square" from="21121,12238" to="23826,14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ok4cIAAADcAAAADwAAAGRycy9kb3ducmV2LnhtbERP32vCMBB+F/wfwgl701RhunVGEcdA&#10;BAU70dejOduy5lKTqPW/N4Kwt/v4ft503ppaXMn5yrKC4SABQZxbXXGhYP/70/8A4QOyxtoyKbiT&#10;h/ms25liqu2Nd3TNQiFiCPsUFZQhNKmUPi/JoB/YhjhyJ+sMhghdIbXDWww3tRwlyVgarDg2lNjQ&#10;sqT8L7sYBdnp/r2dHDS3e3d830yy9e58OSv11msXXyACteFf/HKvdJyffMLzmXiB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ok4cIAAADcAAAADwAAAAAAAAAAAAAA&#10;AAChAgAAZHJzL2Rvd25yZXYueG1sUEsFBgAAAAAEAAQA+QAAAJADAAAAAA==&#10;" strokecolor="black [3200]" strokeweight=".5pt">
                  <v:stroke joinstyle="miter"/>
                </v:line>
                <v:shape id="Поле 95" o:spid="_x0000_s1103" type="#_x0000_t202" style="position:absolute;left:30055;top:19719;width:15903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sVsUA&#10;AADcAAAADwAAAGRycy9kb3ducmV2LnhtbESPQWvCQBCF74X+h2UK3urGKkWiq4SW0lILperF25Ad&#10;k2B2NmSnGv+9cyj0NsN78943y/UQWnOmPjWRHUzGGRjiMvqGKwf73dvjHEwSZI9tZHJwpQTr1f3d&#10;EnMfL/xD561URkM45eigFulya1NZU8A0jh2xasfYBxRd+8r6Hi8aHlr7lGXPNmDD2lBjRy81laft&#10;b3DwOTvg61Q2dBUevovifd7N0pdzo4ehWIARGuTf/Hf94RV/ovj6jE5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22xWxQAAANwAAAAPAAAAAAAAAAAAAAAAAJgCAABkcnMv&#10;ZG93bnJldi54bWxQSwUGAAAAAAQABAD1AAAAigMAAAAA&#10;" fillcolor="white [3201]" strokecolor="white [3212]" strokeweight=".5pt">
                  <v:textbox>
                    <w:txbxContent>
                      <w:p w:rsidR="0046750C" w:rsidRDefault="0046750C" w:rsidP="0046750C">
                        <w:proofErr w:type="gramStart"/>
                        <w:r>
                          <w:t>хромофорная</w:t>
                        </w:r>
                        <w:proofErr w:type="gramEnd"/>
                        <w:r>
                          <w:t xml:space="preserve"> группа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щелочной среде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окрашивая среду в малиновый цвет.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486400" cy="2273935"/>
                <wp:effectExtent l="0" t="0" r="0" b="0"/>
                <wp:docPr id="120" name="Группа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273935"/>
                          <a:chOff x="0" y="0"/>
                          <a:chExt cx="5486400" cy="2273935"/>
                        </a:xfrm>
                      </wpg:grpSpPr>
                      <wps:wsp>
                        <wps:cNvPr id="54" name="Прямоугольник 54"/>
                        <wps:cNvSpPr/>
                        <wps:spPr>
                          <a:xfrm>
                            <a:off x="0" y="0"/>
                            <a:ext cx="5486400" cy="2273935"/>
                          </a:xfrm>
                          <a:prstGeom prst="rect">
                            <a:avLst/>
                          </a:prstGeom>
                        </wps:spPr>
                        <wps:bodyPr/>
                      </wps:wsp>
                      <wps:wsp>
                        <wps:cNvPr id="55" name="Шестиугольник 55"/>
                        <wps:cNvSpPr/>
                        <wps:spPr>
                          <a:xfrm>
                            <a:off x="675862" y="731521"/>
                            <a:ext cx="922350" cy="508884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Шестиугольник 56"/>
                        <wps:cNvSpPr/>
                        <wps:spPr>
                          <a:xfrm>
                            <a:off x="2449858" y="278553"/>
                            <a:ext cx="922020" cy="508635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Шестиугольник 57"/>
                        <wps:cNvSpPr/>
                        <wps:spPr>
                          <a:xfrm>
                            <a:off x="2449333" y="1136919"/>
                            <a:ext cx="922020" cy="508635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оле 99"/>
                        <wps:cNvSpPr txBox="1"/>
                        <wps:spPr>
                          <a:xfrm>
                            <a:off x="1884459" y="834187"/>
                            <a:ext cx="381662" cy="294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ая соединительная линия 59"/>
                        <wps:cNvCnPr/>
                        <wps:spPr>
                          <a:xfrm flipV="1">
                            <a:off x="1598212" y="985624"/>
                            <a:ext cx="214686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единительная линия 60"/>
                        <wps:cNvCnPr/>
                        <wps:spPr>
                          <a:xfrm flipH="1">
                            <a:off x="2178658" y="532871"/>
                            <a:ext cx="271200" cy="2542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Прямая соединительная линия 61"/>
                        <wps:cNvCnPr/>
                        <wps:spPr>
                          <a:xfrm flipH="1" flipV="1">
                            <a:off x="2187133" y="1108845"/>
                            <a:ext cx="270675" cy="2629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Поле 38"/>
                        <wps:cNvSpPr txBox="1"/>
                        <wps:spPr>
                          <a:xfrm>
                            <a:off x="1293179" y="1509910"/>
                            <a:ext cx="710549" cy="2940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pStyle w:val="a8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СОО</w:t>
                              </w: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рямая соединительная линия 63"/>
                        <wps:cNvCnPr/>
                        <wps:spPr>
                          <a:xfrm>
                            <a:off x="1470992" y="1255609"/>
                            <a:ext cx="0" cy="25430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оле 38"/>
                        <wps:cNvSpPr txBox="1"/>
                        <wps:spPr>
                          <a:xfrm>
                            <a:off x="3495693" y="367888"/>
                            <a:ext cx="495862" cy="297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pStyle w:val="a8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38"/>
                        <wps:cNvSpPr txBox="1"/>
                        <wps:spPr>
                          <a:xfrm>
                            <a:off x="3543963" y="1257132"/>
                            <a:ext cx="495300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pStyle w:val="a8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Прямая соединительная линия 66"/>
                        <wps:cNvCnPr/>
                        <wps:spPr>
                          <a:xfrm>
                            <a:off x="3384375" y="1391130"/>
                            <a:ext cx="20022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Прямая соединительная линия 67"/>
                        <wps:cNvCnPr/>
                        <wps:spPr>
                          <a:xfrm>
                            <a:off x="3371353" y="532940"/>
                            <a:ext cx="15729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Прямая соединительная линия 68"/>
                        <wps:cNvCnPr/>
                        <wps:spPr>
                          <a:xfrm>
                            <a:off x="850790" y="803024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Прямая соединительная линия 69"/>
                        <wps:cNvCnPr/>
                        <wps:spPr>
                          <a:xfrm flipH="1">
                            <a:off x="1455090" y="995391"/>
                            <a:ext cx="71561" cy="150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единительная линия 70"/>
                        <wps:cNvCnPr/>
                        <wps:spPr>
                          <a:xfrm>
                            <a:off x="2623931" y="1197298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Прямая соединительная линия 71"/>
                        <wps:cNvCnPr/>
                        <wps:spPr>
                          <a:xfrm>
                            <a:off x="779228" y="1018663"/>
                            <a:ext cx="71562" cy="1416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единительная линия 77"/>
                        <wps:cNvCnPr/>
                        <wps:spPr>
                          <a:xfrm>
                            <a:off x="2553253" y="561246"/>
                            <a:ext cx="71120" cy="1416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ая соединительная линия 78"/>
                        <wps:cNvCnPr/>
                        <wps:spPr>
                          <a:xfrm flipH="1">
                            <a:off x="3233301" y="561303"/>
                            <a:ext cx="71120" cy="1504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единительная линия 79"/>
                        <wps:cNvCnPr/>
                        <wps:spPr>
                          <a:xfrm>
                            <a:off x="2624373" y="364501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Прямая соединительная линия 80"/>
                        <wps:cNvCnPr/>
                        <wps:spPr>
                          <a:xfrm>
                            <a:off x="2624373" y="1574700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Прямая соединительная линия 81"/>
                        <wps:cNvCnPr/>
                        <wps:spPr>
                          <a:xfrm>
                            <a:off x="3384375" y="1474255"/>
                            <a:ext cx="200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Прямая соединительная линия 82"/>
                        <wps:cNvCnPr/>
                        <wps:spPr>
                          <a:xfrm flipH="1" flipV="1">
                            <a:off x="2112167" y="1160264"/>
                            <a:ext cx="270510" cy="2628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Поле 119"/>
                        <wps:cNvSpPr txBox="1"/>
                        <wps:spPr>
                          <a:xfrm>
                            <a:off x="3927945" y="834259"/>
                            <a:ext cx="771277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750C" w:rsidRDefault="0046750C" w:rsidP="0046750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+ 2Н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0" o:spid="_x0000_s1104" style="width:6in;height:179.05pt;mso-position-horizontal-relative:char;mso-position-vertical-relative:line" coordsize="54864,2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">
                <v:rect id="Прямоугольник 54" o:spid="_x0000_s1105" style="position:absolute;width:54864;height:22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1I3MQA&#10;AADbAAAADwAAAGRycy9kb3ducmV2LnhtbESPQWvCQBSE7wX/w/IEL6IbpRV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dSNzEAAAA2wAAAA8AAAAAAAAAAAAAAAAAmAIAAGRycy9k&#10;b3ducmV2LnhtbFBLBQYAAAAABAAEAPUAAACJAwAAAAA=&#10;" filled="f" stroked="f"/>
                <v:shape id="Шестиугольник 55" o:spid="_x0000_s1106" type="#_x0000_t9" style="position:absolute;left:6758;top:7315;width:9224;height:5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uY8UA&#10;AADbAAAADwAAAGRycy9kb3ducmV2LnhtbESPT4vCMBTE7wv7HcJb8KbpKpW1GmURBC8e/AOrt0fz&#10;bGubl9pErX56Iwh7HGbmN8xk1ppKXKlxhWUF370IBHFqdcGZgt120f0B4TyyxsoyKbiTg9n082OC&#10;ibY3XtN14zMRIOwSVJB7XydSujQng65na+LgHW1j0AfZZFI3eAtwU8l+FA2lwYLDQo41zXNKy83F&#10;KJivytW+pL/9cDCIL6PD43waRWelOl/t7xiEp9b/h9/tpVYQx/D6En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65jxQAAANsAAAAPAAAAAAAAAAAAAAAAAJgCAABkcnMv&#10;ZG93bnJldi54bWxQSwUGAAAAAAQABAD1AAAAigMAAAAA&#10;" adj="2979" fillcolor="white [3212]" strokecolor="black [3213]"/>
                <v:shape id="Шестиугольник 56" o:spid="_x0000_s1107" type="#_x0000_t9" style="position:absolute;left:24498;top:2785;width:9220;height:5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EwFMUA&#10;AADbAAAADwAAAGRycy9kb3ducmV2LnhtbESPT4vCMBTE78J+h/AWvGm6K5a1GmURFrx48A+s3h7N&#10;s61tXmoTtfrpjSB4HGbmN8xk1ppKXKhxhWUFX/0IBHFqdcGZgu3mr/cDwnlkjZVlUnAjB7PpR2eC&#10;ibZXXtFl7TMRIOwSVJB7XydSujQng65va+LgHWxj0AfZZFI3eA1wU8nvKIqlwYLDQo41zXNKy/XZ&#10;KJgvy+WupP9dPBgMz6P9/XQcRSelup/t7xiEp9a/w6/2QisYxvD8En6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TAUxQAAANsAAAAPAAAAAAAAAAAAAAAAAJgCAABkcnMv&#10;ZG93bnJldi54bWxQSwUGAAAAAAQABAD1AAAAigMAAAAA&#10;" adj="2979" fillcolor="white [3212]" strokecolor="black [3213]">
                  <v:textbox>
                    <w:txbxContent>
                      <w:p w:rsidR="0046750C" w:rsidRDefault="0046750C" w:rsidP="0046750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Шестиугольник 57" o:spid="_x0000_s1108" type="#_x0000_t9" style="position:absolute;left:24493;top:11369;width:9220;height:5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2Vj8cA&#10;AADbAAAADwAAAGRycy9kb3ducmV2LnhtbESPT2vCQBTE7wW/w/KE3uqmin8SswkiFHrxUFtQb4/s&#10;M0mTfRuzq6b99N1CocdhZn7DpPlgWnGj3tWWFTxPIhDEhdU1lwo+3l+eViCcR9bYWiYFX+Qgz0YP&#10;KSba3vmNbntfigBhl6CCyvsukdIVFRl0E9sRB+9se4M+yL6Uusd7gJtWTqNoIQ3WHBYq7GhbUdHs&#10;r0bBdtfsjg0djovZbH6NT9+Xzzi6KPU4HjZrEJ4G/x/+a79qBfMl/H4JP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9lY/HAAAA2wAAAA8AAAAAAAAAAAAAAAAAmAIAAGRy&#10;cy9kb3ducmV2LnhtbFBLBQYAAAAABAAEAPUAAACMAwAAAAA=&#10;" adj="2979" fillcolor="white [3212]" strokecolor="black [3213]">
                  <v:textbox>
                    <w:txbxContent>
                      <w:p w:rsidR="0046750C" w:rsidRDefault="0046750C" w:rsidP="0046750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Поле 99" o:spid="_x0000_s1109" type="#_x0000_t202" style="position:absolute;left:18844;top:8341;width:3817;height:2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jscEA&#10;AADbAAAADwAAAGRycy9kb3ducmV2LnhtbERPS2vCQBC+F/oflhF6qxsfFYmuEirSYgXxcfE2ZMck&#10;mJ0N2anGf+8eCj1+fO/5snO1ulEbKs8GBv0EFHHubcWFgdNx/T4FFQTZYu2ZDDwowHLx+jLH1Po7&#10;7+l2kELFEA4pGihFmlTrkJfkMPR9Qxy5i28dSoRtoW2L9xjuaj1Mkol2WHFsKLGhz5Ly6+HXGdiM&#10;z7gayQ89hLtdln1Nm3HYGvPW67IZKKFO/sV/7m9r4COOjV/iD9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/Y7HBAAAA2wAAAA8AAAAAAAAAAAAAAAAAmAIAAGRycy9kb3du&#10;cmV2LnhtbFBLBQYAAAAABAAEAPUAAACGAwAAAAA=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  <v:line id="Прямая соединительная линия 59" o:spid="_x0000_s1110" style="position:absolute;flip:y;visibility:visible;mso-wrap-style:square" from="15982,9856" to="18128,9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xhUb0AAADbAAAADwAAAGRycy9kb3ducmV2LnhtbESPzQrCMBCE74LvEFbwpqmCotUoIiie&#10;FH8eYGnWtNhsShNrfXsjCB6HmfmGWa5bW4qGal84VjAaJiCIM6cLNgpu191gBsIHZI2lY1LwJg/r&#10;VbezxFS7F5+puQQjIoR9igryEKpUSp/lZNEPXUUcvburLYYoayN1ja8It6UcJ8lUWiw4LuRY0Tan&#10;7HF5WgXaHElunGkmIzO97TJzwuO+UarfazcLEIHa8A//2getYDKH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ZMYVG9AAAA2wAAAA8AAAAAAAAAAAAAAAAAoQIA&#10;AGRycy9kb3ducmV2LnhtbFBLBQYAAAAABAAEAPkAAACLAwAAAAA=&#10;" strokecolor="black [3200]" strokeweight=".5pt">
                  <v:stroke joinstyle="miter"/>
                </v:line>
                <v:line id="Прямая соединительная линия 60" o:spid="_x0000_s1111" style="position:absolute;flip:x;visibility:visible;mso-wrap-style:square" from="21786,5328" to="24498,7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oCcboAAADbAAAADwAAAGRycy9kb3ducmV2LnhtbERPSwrCMBDdC94hjOBOUwWLVKOIoLhS&#10;1B5gaMa02ExKE2u9vVkILh/vv972thYdtb5yrGA2TUAQF05XbBTk98NkCcIHZI21Y1LwIQ/bzXCw&#10;xky7N1+puwUjYgj7DBWUITSZlL4oyaKfuoY4cg/XWgwRtkbqFt8x3NZyniSptFhxbCixoX1JxfP2&#10;sgq0OZPcOdMtZibND4W54PnYKTUe9bsViEB9+It/7pNWkMb18Uv8AXLzBQ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EkaAnG6AAAA2wAAAA8AAAAAAAAAAAAAAAAAoQIAAGRy&#10;cy9kb3ducmV2LnhtbFBLBQYAAAAABAAEAPkAAACIAwAAAAA=&#10;" strokecolor="black [3200]" strokeweight=".5pt">
                  <v:stroke joinstyle="miter"/>
                </v:line>
                <v:line id="Прямая соединительная линия 61" o:spid="_x0000_s1112" style="position:absolute;flip:x y;visibility:visible;mso-wrap-style:square" from="21871,11088" to="24578,13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LFhMUAAADbAAAADwAAAGRycy9kb3ducmV2LnhtbESPQWvCQBSE74X+h+UVeqsbhWqJbkKp&#10;FEqhgqno9ZF9JsHs22R3o/Hfu4WCx2FmvmFW+WhacSbnG8sKppMEBHFpdcOVgt3v58sbCB+QNbaW&#10;ScGVPOTZ48MKU20vvKVzESoRIexTVFCH0KVS+rImg35iO+LoHa0zGKJ0ldQOLxFuWjlLkrk02HBc&#10;qLGjj5rKUzEYBcXxut4s9prHnTu8/iyK720/9Eo9P43vSxCBxnAP/7e/tIL5FP6+xB8g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LFhMUAAADbAAAADwAAAAAAAAAA&#10;AAAAAAChAgAAZHJzL2Rvd25yZXYueG1sUEsFBgAAAAAEAAQA+QAAAJMDAAAAAA==&#10;" strokecolor="black [3200]" strokeweight=".5pt">
                  <v:stroke joinstyle="miter"/>
                </v:line>
                <v:shape id="Поле 38" o:spid="_x0000_s1113" type="#_x0000_t202" style="position:absolute;left:12931;top:15099;width:7106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e5sMA&#10;AADbAAAADwAAAGRycy9kb3ducmV2LnhtbESPX2vCQBDE3wW/w7GCb/XiH0RSTwmWothCqfrStyW3&#10;TUJzeyG3avz2PUHwcZiZ3zDLdedqdaE2VJ4NjEcJKOLc24oLA6fj+8sCVBBki7VnMnCjAOtVv7fE&#10;1Porf9PlIIWKEA4pGihFmlTrkJfkMIx8Qxy9X986lCjbQtsWrxHuaj1Jkrl2WHFcKLGhTUn53+Hs&#10;DOxnP/g2lQ+6CXdfWbZdNLPwacxw0GWvoIQ6eYYf7Z01MJ/A/Uv8AX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e5sMAAADbAAAADwAAAAAAAAAAAAAAAACYAgAAZHJzL2Rv&#10;d25yZXYueG1sUEsFBgAAAAAEAAQA9QAAAIgDAAAAAA==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pStyle w:val="a8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СОО</w:t>
                        </w:r>
                        <w:r>
                          <w:rPr>
                            <w:rFonts w:eastAsia="SimSun"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  <v:line id="Прямая соединительная линия 63" o:spid="_x0000_s1114" style="position:absolute;visibility:visible;mso-wrap-style:square" from="14709,12556" to="14709,15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WSucQAAADbAAAADwAAAGRycy9kb3ducmV2LnhtbESPQWvCQBSE74L/YXlCL1I3VhBNXUXE&#10;gqBojUvPj+xrEsy+Ddmtpv++Kwg9DjPzDbNYdbYWN2p95VjBeJSAIM6dqbhQoC8frzMQPiAbrB2T&#10;gl/ysFr2ewtMjbvzmW5ZKESEsE9RQRlCk0rp85Is+pFriKP37VqLIcq2kKbFe4TbWr4lyVRarDgu&#10;lNjQpqT8mv1YBXs9/xpOTjOt7SU74qeutqfDRqmXQbd+BxGoC//hZ3tnFEwn8Pg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FZK5xAAAANsAAAAPAAAAAAAAAAAA&#10;AAAAAKECAABkcnMvZG93bnJldi54bWxQSwUGAAAAAAQABAD5AAAAkgMAAAAA&#10;" strokecolor="black [3200]" strokeweight=".5pt">
                  <v:stroke joinstyle="miter"/>
                </v:line>
                <v:shape id="Поле 38" o:spid="_x0000_s1115" type="#_x0000_t202" style="position:absolute;left:34956;top:3678;width:4959;height:2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6jCcQA&#10;AADbAAAADwAAAGRycy9kb3ducmV2LnhtbESPX2vCQBDE3wt+h2OFvulFG0Sip4QWaWkF8c+Lb0tu&#10;TYK5vZDbavz2vUKhj8PM/IZZrnvXqBt1ofZsYDJOQBEX3tZcGjgdN6M5qCDIFhvPZOBBAdarwdMS&#10;M+vvvKfbQUoVIRwyNFCJtJnWoajIYRj7ljh6F985lCi7UtsO7xHuGj1Nkpl2WHNcqLCl14qK6+Hb&#10;GfhMz/j2Il/0EO53ef4+b9OwNeZ52OcLUEK9/If/2h/WwCyF3y/x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eownEAAAA2wAAAA8AAAAAAAAAAAAAAAAAmAIAAGRycy9k&#10;b3ducmV2LnhtbFBLBQYAAAAABAAEAPUAAACJAwAAAAA=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pStyle w:val="a8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eastAsia="SimSun"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  <v:shape id="Поле 38" o:spid="_x0000_s1116" type="#_x0000_t202" style="position:absolute;left:35439;top:12571;width:4953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GksQA&#10;AADbAAAADwAAAGRycy9kb3ducmV2LnhtbESPQWvCQBSE74X+h+UVvOmm1QZJXSVURLGC1PbS2yP7&#10;moRm34bsU+O/dwWhx2FmvmFmi9416kRdqD0beB4loIgLb2suDXx/rYZTUEGQLTaeycCFAizmjw8z&#10;zKw/8yedDlKqCOGQoYFKpM20DkVFDsPIt8TR+/WdQ4myK7Xt8BzhrtEvSZJqhzXHhQpbeq+o+Dsc&#10;nYHt5AeXY/mgi3C/z/P1tJ2EnTGDpz5/AyXUy3/43t5YA+kr3L7EH6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SBpLEAAAA2wAAAA8AAAAAAAAAAAAAAAAAmAIAAGRycy9k&#10;b3ducmV2LnhtbFBLBQYAAAAABAAEAPUAAACJAwAAAAA=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pStyle w:val="a8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</w:t>
                        </w:r>
                      </w:p>
                    </w:txbxContent>
                  </v:textbox>
                </v:shape>
                <v:line id="Прямая соединительная линия 66" o:spid="_x0000_s1117" style="position:absolute;visibility:visible;mso-wrap-style:square" from="33843,13911" to="35846,13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IxIcQAAADbAAAADwAAAGRycy9kb3ducmV2LnhtbESPQWvCQBSE74L/YXlCL1I3thBsdBWR&#10;FgoVbePi+ZF9TUKzb0N2q/Hfu4LgcZiZb5jFqreNOFHna8cKppMEBHHhTM2lAn34eJ6B8AHZYOOY&#10;FFzIw2o5HCwwM+7MP3TKQykihH2GCqoQ2kxKX1Rk0U9cSxy9X9dZDFF2pTQdniPcNvIlSVJpsea4&#10;UGFLm4qKv/zfKvjSb8fx636mtT3kO/zW9ft+u1HqadSv5yAC9eERvrc/jYI0hduX+AP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jEhxAAAANs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67" o:spid="_x0000_s1118" style="position:absolute;visibility:visible;mso-wrap-style:square" from="33713,5329" to="35286,5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6UusUAAADbAAAADwAAAGRycy9kb3ducmV2LnhtbESPQWvCQBSE74X+h+UVvBTdaMHG1FWK&#10;WCgotcbF8yP7moRm34bsVuO/dwWhx2FmvmHmy9424kSdrx0rGI8SEMSFMzWXCvThY5iC8AHZYOOY&#10;FFzIw3Lx+DDHzLgz7+mUh1JECPsMFVQhtJmUvqjIoh+5ljh6P66zGKLsSmk6PEe4beQkSabSYs1x&#10;ocKWVhUVv/mfVbDRs+Pzyy7V2h7yL/zW9Xq3XSk1eOrf30AE6sN/+N7+NAqmr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6UusUAAADbAAAADwAAAAAAAAAA&#10;AAAAAAChAgAAZHJzL2Rvd25yZXYueG1sUEsFBgAAAAAEAAQA+QAAAJMDAAAAAA==&#10;" strokecolor="black [3200]" strokeweight=".5pt">
                  <v:stroke joinstyle="miter"/>
                </v:line>
                <v:line id="Прямая соединительная линия 68" o:spid="_x0000_s1119" style="position:absolute;visibility:visible;mso-wrap-style:square" from="8507,8030" to="13994,8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EAyMIAAADbAAAADwAAAGRycy9kb3ducmV2LnhtbERPXWvCMBR9F/wP4Qp7EU3nQFzXVEQm&#10;DCa61eDzpblri81NaTLt/r15EPZ4ON/ZerCtuFLvG8cKnucJCOLSmYYrBfq0m61A+IBssHVMCv7I&#10;wzofjzJMjbvxN12LUIkYwj5FBXUIXSqlL2uy6OeuI47cj+sthgj7SpoebzHctnKRJEtpseHYUGNH&#10;25rKS/FrFXzq1/P05bjS2p6KA37p5v243yr1NBk2byACDeFf/HB/GAXLODZ+iT9A5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7EAyMIAAADbAAAADwAAAAAAAAAAAAAA&#10;AAChAgAAZHJzL2Rvd25yZXYueG1sUEsFBgAAAAAEAAQA+QAAAJADAAAAAA==&#10;" strokecolor="black [3200]" strokeweight=".5pt">
                  <v:stroke joinstyle="miter"/>
                </v:line>
                <v:line id="Прямая соединительная линия 69" o:spid="_x0000_s1120" style="position:absolute;flip:x;visibility:visible;mso-wrap-style:square" from="14550,9953" to="15266,1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Cr7L8AAADbAAAADwAAAGRycy9kb3ducmV2LnhtbESP3YrCMBSE7xd8h3AE77apCxatRhFB&#10;8Urx5wEOzTEtNielydb69kYQvBxm5htmseptLTpqfeVYwThJQRAXTldsFFwv298pCB+QNdaOScGT&#10;PKyWg58F5to9+ETdORgRIexzVFCG0ORS+qIkiz5xDXH0bq61GKJsjdQtPiLc1vIvTTNpseK4UGJD&#10;m5KK+/nfKtDmQHLtTDcZm+y6LcwRD7tOqdGwX89BBOrDN/xp77WCbAbvL/EHyO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CCr7L8AAADbAAAADwAAAAAAAAAAAAAAAACh&#10;AgAAZHJzL2Rvd25yZXYueG1sUEsFBgAAAAAEAAQA+QAAAI0DAAAAAA==&#10;" strokecolor="black [3200]" strokeweight=".5pt">
                  <v:stroke joinstyle="miter"/>
                </v:line>
                <v:line id="Прямая соединительная линия 70" o:spid="_x0000_s1121" style="position:absolute;visibility:visible;mso-wrap-style:square" from="26239,11972" to="31725,11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6aE8IAAADbAAAADwAAAGRycy9kb3ducmV2LnhtbERPW2vCMBR+F/YfwhnsRTTdBl66pjJk&#10;gqDoVsOeD81ZW9aclCbT7t+bB8HHj++erQbbijP1vnGs4HmagCAunWm4UqBPm8kChA/IBlvHpOCf&#10;PKzyh1GGqXEX/qJzESoRQ9inqKAOoUul9GVNFv3UdcSR+3G9xRBhX0nT4yWG21a+JMlMWmw4NtTY&#10;0bqm8rf4swp2evk9fj0utLan4oCfuvk47tdKPT0O728gAg3hLr65t0bBPK6PX+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6aE8IAAADbAAAADwAAAAAAAAAAAAAA&#10;AAChAgAAZHJzL2Rvd25yZXYueG1sUEsFBgAAAAAEAAQA+QAAAJADAAAAAA==&#10;" strokecolor="black [3200]" strokeweight=".5pt">
                  <v:stroke joinstyle="miter"/>
                </v:line>
                <v:line id="Прямая соединительная линия 71" o:spid="_x0000_s1122" style="position:absolute;visibility:visible;mso-wrap-style:square" from="7792,10186" to="8507,11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I/iMUAAADbAAAADwAAAGRycy9kb3ducmV2LnhtbESPQWvCQBSE74L/YXlCL1I3tqBpdBWR&#10;FgqVauPS8yP7TILZtyG71fTfdwWhx2FmvmGW69424kKdrx0rmE4SEMSFMzWXCvTx7TEF4QOywcYx&#10;KfglD+vVcLDEzLgrf9ElD6WIEPYZKqhCaDMpfVGRRT9xLXH0Tq6zGKLsSmk6vEa4beRTksykxZrj&#10;QoUtbSsqzvmPVfChX77Hz/tUa3vMP/Gg69f9bqvUw6jfLEAE6sN/+N5+Nwr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I/iMUAAADbAAAADwAAAAAAAAAA&#10;AAAAAAChAgAAZHJzL2Rvd25yZXYueG1sUEsFBgAAAAAEAAQA+QAAAJMDAAAAAA==&#10;" strokecolor="black [3200]" strokeweight=".5pt">
                  <v:stroke joinstyle="miter"/>
                </v:line>
                <v:line id="Прямая соединительная линия 77" o:spid="_x0000_s1123" style="position:absolute;visibility:visible;mso-wrap-style:square" from="25532,5612" to="26243,7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CZ8UAAADbAAAADwAAAGRycy9kb3ducmV2LnhtbESPQWvCQBSE70L/w/IKXqRurNDY1FVE&#10;KggWbePS8yP7moRm34bsqvHfu4WCx2FmvmHmy9424kydrx0rmIwTEMSFMzWXCvRx8zQD4QOywcYx&#10;KbiSh+XiYTDHzLgLf9E5D6WIEPYZKqhCaDMpfVGRRT92LXH0flxnMUTZldJ0eIlw28jnJHmRFmuO&#10;CxW2tK6o+M1PVsFOv36PpoeZ1vaY7/FT1++Hj7VSw8d+9QYiUB/u4f/21ihIU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cCZ8UAAADbAAAADwAAAAAAAAAA&#10;AAAAAAChAgAAZHJzL2Rvd25yZXYueG1sUEsFBgAAAAAEAAQA+QAAAJMDAAAAAA==&#10;" strokecolor="black [3200]" strokeweight=".5pt">
                  <v:stroke joinstyle="miter"/>
                </v:line>
                <v:line id="Прямая соединительная линия 78" o:spid="_x0000_s1124" style="position:absolute;flip:x;visibility:visible;mso-wrap-style:square" from="32333,5613" to="33044,7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WYqrsAAADbAAAADwAAAGRycy9kb3ducmV2LnhtbERPSwrCMBDdC94hjODOpgp+qEYRQXGl&#10;+DnA0IxpsZmUJtZ6e7MQXD7ef7XpbCVaanzpWME4SUEQ506XbBTcb/vRAoQPyBorx6TgQx42635v&#10;hZl2b75Qew1GxBD2GSooQqgzKX1ekEWfuJo4cg/XWAwRNkbqBt8x3FZykqYzabHk2FBgTbuC8uf1&#10;ZRVocyK5daadjs3svs/NGU+HVqnhoNsuQQTqwl/8cx+1gnkcG7/EHyD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ytZiquwAAANsAAAAPAAAAAAAAAAAAAAAAAKECAABk&#10;cnMvZG93bnJldi54bWxQSwUGAAAAAAQABAD5AAAAiQMAAAAA&#10;" strokecolor="black [3200]" strokeweight=".5pt">
                  <v:stroke joinstyle="miter"/>
                </v:line>
                <v:line id="Прямая соединительная линия 79" o:spid="_x0000_s1125" style="position:absolute;visibility:visible;mso-wrap-style:square" from="26243,3645" to="31730,3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QzjsUAAADbAAAADwAAAGRycy9kb3ducmV2LnhtbESPQWvCQBSE70L/w/IKXqRurNDG1FVE&#10;KggWbePS8yP7moRm34bsqvHfu4WCx2FmvmHmy9424kydrx0rmIwTEMSFMzWXCvRx85SC8AHZYOOY&#10;FFzJw3LxMJhjZtyFv+ich1JECPsMFVQhtJmUvqjIoh+7ljh6P66zGKLsSmk6vES4beRzkrxIizXH&#10;hQpbWldU/OYnq2CnZ9+j6SHV2h7zPX7q+v3wsVZq+Niv3kAE6sM9/N/eGgWvM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QzjsUAAADbAAAADwAAAAAAAAAA&#10;AAAAAAChAgAAZHJzL2Rvd25yZXYueG1sUEsFBgAAAAAEAAQA+QAAAJMDAAAAAA==&#10;" strokecolor="black [3200]" strokeweight=".5pt">
                  <v:stroke joinstyle="miter"/>
                </v:line>
                <v:line id="Прямая соединительная линия 80" o:spid="_x0000_s1126" style="position:absolute;visibility:visible;mso-wrap-style:square" from="26243,15747" to="31730,1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vqNMIAAADbAAAADwAAAGRycy9kb3ducmV2LnhtbERPXWvCMBR9H+w/hDvYy5jpJkhXm8oQ&#10;BcGhWw0+X5prW2xuShO1+/fLw8DHw/nOF6PtxJUG3zpW8DZJQBBXzrRcK9CH9WsKwgdkg51jUvBL&#10;HhbF40OOmXE3/qFrGWoRQ9hnqKAJoc+k9FVDFv3E9cSRO7nBYohwqKUZ8BbDbSffk2QmLbYcGxrs&#10;adlQdS4vVsFWfxxfpvtUa3sod/it29X+a6nU89P4OQcRaAx38b97YxSkcX38En+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cvqNMIAAADbAAAADwAAAAAAAAAAAAAA&#10;AAChAgAAZHJzL2Rvd25yZXYueG1sUEsFBgAAAAAEAAQA+QAAAJADAAAAAA==&#10;" strokecolor="black [3200]" strokeweight=".5pt">
                  <v:stroke joinstyle="miter"/>
                </v:line>
                <v:line id="Прямая соединительная линия 81" o:spid="_x0000_s1127" style="position:absolute;visibility:visible;mso-wrap-style:square" from="33843,14742" to="35844,14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dPr8UAAADbAAAADwAAAGRycy9kb3ducmV2LnhtbESPQWvCQBSE74L/YXlCL1I3tiBpdBUR&#10;C4UWbZPF8yP7moRm34bsVtN/3xUEj8PMfMOsNoNtxZl63zhWMJ8lIIhLZxquFOji9TEF4QOywdYx&#10;KfgjD5v1eLTCzLgLf9E5D5WIEPYZKqhD6DIpfVmTRT9zHXH0vl1vMUTZV9L0eIlw28qnJFlIiw3H&#10;hRo72tVU/uS/VsG7fjlNn4+p1rbID/ipm/3xY6fUw2TYLkEEGsI9fGu/GQXpHK5f4g+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dPr8UAAADbAAAADwAAAAAAAAAA&#10;AAAAAAChAgAAZHJzL2Rvd25yZXYueG1sUEsFBgAAAAAEAAQA+QAAAJMDAAAAAA==&#10;" strokecolor="black [3200]" strokeweight=".5pt">
                  <v:stroke joinstyle="miter"/>
                </v:line>
                <v:line id="Прямая соединительная линия 82" o:spid="_x0000_s1128" style="position:absolute;flip:x y;visibility:visible;mso-wrap-style:square" from="21121,11602" to="23826,1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y9CcMAAADbAAAADwAAAGRycy9kb3ducmV2LnhtbESP3YrCMBSE74V9h3AWvNN0BX+oRpEV&#10;QQQFu7LeHppjW2xOahK1vr1ZWPBymJlvmNmiNbW4k/OVZQVf/QQEcW51xYWC48+6NwHhA7LG2jIp&#10;eJKHxfyjM8NU2wcf6J6FQkQI+xQVlCE0qZQ+L8mg79uGOHpn6wyGKF0htcNHhJtaDpJkJA1WHBdK&#10;bOi7pPyS3YyC7Pxc7ce/mtujOw1342x7uN6uSnU/2+UURKA2vMP/7Y1WMBnA35f4A+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MvQnDAAAA2wAAAA8AAAAAAAAAAAAA&#10;AAAAoQIAAGRycy9kb3ducmV2LnhtbFBLBQYAAAAABAAEAPkAAACRAwAAAAA=&#10;" strokecolor="black [3200]" strokeweight=".5pt">
                  <v:stroke joinstyle="miter"/>
                </v:line>
                <v:shape id="Поле 119" o:spid="_x0000_s1129" type="#_x0000_t202" style="position:absolute;left:39279;top:8342;width:7713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dh8QA&#10;AADbAAAADwAAAGRycy9kb3ducmV2LnhtbESPW2vCQBSE3wv+h+UIfasbL5QQXSW0SEstiJcX3w7Z&#10;YxLMng3ZU43/visU+jjMzDfMYtW7Rl2pC7VnA+NRAoq48Lbm0sDxsH5JQQVBtth4JgN3CrBaDp4W&#10;mFl/4x1d91KqCOGQoYFKpM20DkVFDsPIt8TRO/vOoUTZldp2eItw1+hJkrxqhzXHhQpbequouOx/&#10;nIGv2Qnfp7Khu3C/zfOPtJ2Fb2Oeh30+ByXUy3/4r/1pDaRTeHyJP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73YfEAAAA2wAAAA8AAAAAAAAAAAAAAAAAmAIAAGRycy9k&#10;b3ducmV2LnhtbFBLBQYAAAAABAAEAPUAAACJAwAAAAA=&#10;" fillcolor="white [3201]" strokecolor="white [3212]" strokeweight=".5pt">
                  <v:textbox>
                    <w:txbxContent>
                      <w:p w:rsidR="0046750C" w:rsidRDefault="0046750C" w:rsidP="0046750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+ 2Н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750C" w:rsidRDefault="0046750C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Ионизация слабых кислот и оснований.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уже говорили слабые кислота и основание – это обычные компоненты биологических систем. Согласно теории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Бренстеда-Лоури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кислоты – это доноры протонов, а основания – это акцепторы протонов.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Донор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и акцептор образуют сопряженную кислотно-основную пару. Примером сопряженной кислотно-основной пары служит уксусная кислота 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СООН, играющая роль донора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и ацетат-ион 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>, который играет роль акцептора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267335</wp:posOffset>
                </wp:positionV>
                <wp:extent cx="1169035" cy="381635"/>
                <wp:effectExtent l="0" t="0" r="12065" b="18415"/>
                <wp:wrapNone/>
                <wp:docPr id="124" name="Надпись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акцептор,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сопряж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основание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4" o:spid="_x0000_s1130" type="#_x0000_t202" style="position:absolute;margin-left:125.95pt;margin-top:21.05pt;width:92.05pt;height:30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акцептор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 сопряж. основание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267335</wp:posOffset>
                </wp:positionV>
                <wp:extent cx="986155" cy="381635"/>
                <wp:effectExtent l="0" t="0" r="23495" b="18415"/>
                <wp:wrapNone/>
                <wp:docPr id="123" name="Надпись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донор,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сопряж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кислота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3" o:spid="_x0000_s1131" type="#_x0000_t202" style="position:absolute;margin-left:-8.05pt;margin-top:21.05pt;width:77.65pt;height:30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донор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 сопряж. кислота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172085</wp:posOffset>
                </wp:positionV>
                <wp:extent cx="309245" cy="0"/>
                <wp:effectExtent l="38100" t="76200" r="0" b="114300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84761" id="Прямая со стрелкой 122" o:spid="_x0000_s1026" type="#_x0000_t32" style="position:absolute;margin-left:67.1pt;margin-top:13.55pt;width:24.35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60960</wp:posOffset>
                </wp:positionV>
                <wp:extent cx="309880" cy="0"/>
                <wp:effectExtent l="0" t="76200" r="13970" b="114300"/>
                <wp:wrapNone/>
                <wp:docPr id="121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5D76" id="Прямая со стрелкой 121" o:spid="_x0000_s1026" type="#_x0000_t32" style="position:absolute;margin-left:67.1pt;margin-top:4.8pt;width:24.4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СООН        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+ 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329565</wp:posOffset>
                </wp:positionV>
                <wp:extent cx="954405" cy="389255"/>
                <wp:effectExtent l="0" t="0" r="17145" b="10795"/>
                <wp:wrapNone/>
                <wp:docPr id="131" name="Надпись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акцептор, слаб. основание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1" o:spid="_x0000_s1132" type="#_x0000_t202" style="position:absolute;margin-left:47.05pt;margin-top:25.95pt;width:75.15pt;height:30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акцептор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 слаб. основание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328930</wp:posOffset>
                </wp:positionV>
                <wp:extent cx="858520" cy="389890"/>
                <wp:effectExtent l="0" t="0" r="17780" b="10160"/>
                <wp:wrapNone/>
                <wp:docPr id="130" name="Надпись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донор, слаб. кислота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0" o:spid="_x0000_s1133" type="#_x0000_t202" style="position:absolute;margin-left:-32.4pt;margin-top:25.9pt;width:67.6pt;height:30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донор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 слаб. кислота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-74295</wp:posOffset>
                </wp:positionV>
                <wp:extent cx="45085" cy="45085"/>
                <wp:effectExtent l="0" t="0" r="12065" b="12065"/>
                <wp:wrapNone/>
                <wp:docPr id="129" name="Овал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BFB109" id="Овал 129" o:spid="_x0000_s1026" style="position:absolute;margin-left:72.2pt;margin-top:-5.85pt;width:3.55pt;height:3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-76200</wp:posOffset>
                </wp:positionV>
                <wp:extent cx="45720" cy="45720"/>
                <wp:effectExtent l="0" t="0" r="11430" b="11430"/>
                <wp:wrapNone/>
                <wp:docPr id="128" name="Овал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358F6C" id="Овал 128" o:spid="_x0000_s1026" style="position:absolute;margin-left:60.2pt;margin-top:-6pt;width:3.6pt;height:3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170180</wp:posOffset>
                </wp:positionV>
                <wp:extent cx="286385" cy="0"/>
                <wp:effectExtent l="38100" t="76200" r="0" b="114300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3BB0D" id="Прямая со стрелкой 127" o:spid="_x0000_s1026" type="#_x0000_t32" style="position:absolute;margin-left:30.15pt;margin-top:13.4pt;width:22.55pt;height:0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67310</wp:posOffset>
                </wp:positionV>
                <wp:extent cx="246380" cy="0"/>
                <wp:effectExtent l="0" t="76200" r="20320" b="114300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FDBF4" id="Прямая со стрелкой 126" o:spid="_x0000_s1026" type="#_x0000_t32" style="position:absolute;margin-left:33.3pt;margin-top:5.3pt;width:19.4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</w:p>
    <w:p w:rsidR="0046750C" w:rsidRDefault="0046750C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Виды кислотности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основности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Слабые кислоты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воде плохо и создают в водном растворе меньшую концентрацию ионов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, чем полная концентрация, добавляемой в раствор кислоты. Поэтому в растворе любой слабой кислоты различают 3 вида кислотности: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>Общая кислотность</w:t>
      </w:r>
      <w:r>
        <w:rPr>
          <w:rFonts w:ascii="Times New Roman" w:hAnsi="Times New Roman" w:cs="Times New Roman"/>
          <w:sz w:val="28"/>
          <w:szCs w:val="28"/>
        </w:rPr>
        <w:t xml:space="preserve"> – соответствует общей концентрации кислоты. Ее определяют путем титрования щелочным раствором до момента нейтрализации.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Активная кислотность</w:t>
      </w:r>
      <w:r>
        <w:rPr>
          <w:rFonts w:ascii="Times New Roman" w:hAnsi="Times New Roman" w:cs="Times New Roman"/>
          <w:sz w:val="28"/>
          <w:szCs w:val="28"/>
        </w:rPr>
        <w:t xml:space="preserve"> – это концентрация свободных 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]водородных ионов в растворе.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207645</wp:posOffset>
                </wp:positionV>
                <wp:extent cx="416560" cy="2940050"/>
                <wp:effectExtent l="0" t="4445" r="17145" b="93345"/>
                <wp:wrapNone/>
                <wp:docPr id="137" name="Правая фигурная скобка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6560" cy="2940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C878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37" o:spid="_x0000_s1026" type="#_x0000_t88" style="position:absolute;margin-left:98.95pt;margin-top:16.35pt;width:32.8pt;height:231.5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" adj="255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478155</wp:posOffset>
                </wp:positionV>
                <wp:extent cx="203835" cy="1494155"/>
                <wp:effectExtent l="2540" t="0" r="27305" b="103505"/>
                <wp:wrapNone/>
                <wp:docPr id="136" name="Правая фигурная скобка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3835" cy="14935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1CA4" id="Правая фигурная скобка 136" o:spid="_x0000_s1026" type="#_x0000_t88" style="position:absolute;margin-left:160.95pt;margin-top:37.65pt;width:16.05pt;height:117.65pt;rotation:9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" adj="246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Потенциальная или резервная кислотность – </w:t>
      </w:r>
      <w:r>
        <w:rPr>
          <w:rFonts w:ascii="Times New Roman" w:hAnsi="Times New Roman" w:cs="Times New Roman"/>
          <w:sz w:val="28"/>
          <w:szCs w:val="28"/>
        </w:rPr>
        <w:t>содержится в составе недиссоциированных молекул.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кислотности можно показать на примере уксусной кислоты.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287655</wp:posOffset>
                </wp:positionV>
                <wp:extent cx="747395" cy="222885"/>
                <wp:effectExtent l="0" t="0" r="14605" b="24765"/>
                <wp:wrapNone/>
                <wp:docPr id="135" name="Надпись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активная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5" o:spid="_x0000_s1134" type="#_x0000_t202" style="position:absolute;margin-left:135.9pt;margin-top:22.65pt;width:58.85pt;height:17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активная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288290</wp:posOffset>
                </wp:positionV>
                <wp:extent cx="977900" cy="222885"/>
                <wp:effectExtent l="0" t="0" r="12700" b="24765"/>
                <wp:wrapNone/>
                <wp:docPr id="134" name="Надпись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потенциальная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4" o:spid="_x0000_s1135" type="#_x0000_t202" style="position:absolute;margin-left:-.55pt;margin-top:22.7pt;width:77pt;height:17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потенциальная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160655</wp:posOffset>
                </wp:positionV>
                <wp:extent cx="381635" cy="0"/>
                <wp:effectExtent l="38100" t="76200" r="0" b="114300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76586" id="Прямая со стрелкой 133" o:spid="_x0000_s1026" type="#_x0000_t32" style="position:absolute;margin-left:76.5pt;margin-top:12.65pt;width:30.05pt;height:0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65405</wp:posOffset>
                </wp:positionV>
                <wp:extent cx="381635" cy="0"/>
                <wp:effectExtent l="0" t="76200" r="18415" b="11430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9A73E" id="Прямая со стрелкой 132" o:spid="_x0000_s1026" type="#_x0000_t32" style="position:absolute;margin-left:76.5pt;margin-top:5.15pt;width:30.0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 w:rsidRPr="0046750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675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46750C">
        <w:rPr>
          <w:rFonts w:ascii="Times New Roman" w:hAnsi="Times New Roman" w:cs="Times New Roman"/>
          <w:sz w:val="28"/>
          <w:szCs w:val="28"/>
        </w:rPr>
        <w:t xml:space="preserve">]   </w:t>
      </w:r>
      <w:proofErr w:type="gramEnd"/>
      <w:r w:rsidRPr="0046750C">
        <w:rPr>
          <w:rFonts w:ascii="Times New Roman" w:hAnsi="Times New Roman" w:cs="Times New Roman"/>
          <w:sz w:val="28"/>
          <w:szCs w:val="28"/>
        </w:rPr>
        <w:t xml:space="preserve">        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6750C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46750C">
        <w:rPr>
          <w:rFonts w:ascii="Times New Roman" w:hAnsi="Times New Roman" w:cs="Times New Roman"/>
          <w:sz w:val="28"/>
          <w:szCs w:val="28"/>
        </w:rPr>
        <w:t>] + [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675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Pr="0046750C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46750C">
        <w:rPr>
          <w:rFonts w:ascii="Times New Roman" w:hAnsi="Times New Roman" w:cs="Times New Roman"/>
          <w:sz w:val="28"/>
          <w:szCs w:val="28"/>
        </w:rPr>
        <w:t>]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200025</wp:posOffset>
                </wp:positionV>
                <wp:extent cx="1542415" cy="286385"/>
                <wp:effectExtent l="0" t="0" r="19685" b="18415"/>
                <wp:wrapNone/>
                <wp:docPr id="138" name="Надпись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r>
                              <w:t>общая кислотность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8" o:spid="_x0000_s1136" type="#_x0000_t202" style="position:absolute;margin-left:70.85pt;margin-top:15.75pt;width:121.45pt;height:22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" fillcolor="white [3201]" strokecolor="white [3212]" strokeweight=".5pt">
                <v:textbox>
                  <w:txbxContent>
                    <w:p w:rsidR="0046750C" w:rsidRDefault="0046750C" w:rsidP="0046750C">
                      <w:proofErr w:type="gramStart"/>
                      <w:r>
                        <w:t>общая</w:t>
                      </w:r>
                      <w:proofErr w:type="gramEnd"/>
                      <w:r>
                        <w:t xml:space="preserve"> кислотность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410210</wp:posOffset>
                </wp:positionV>
                <wp:extent cx="309245" cy="0"/>
                <wp:effectExtent l="38100" t="76200" r="0" b="11430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D92B" id="Прямая со стрелкой 140" o:spid="_x0000_s1026" type="#_x0000_t32" style="position:absolute;margin-left:152.25pt;margin-top:32.3pt;width:24.35pt;height:0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322580</wp:posOffset>
                </wp:positionV>
                <wp:extent cx="309880" cy="0"/>
                <wp:effectExtent l="0" t="76200" r="13970" b="11430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E9875" id="Прямая со стрелкой 139" o:spid="_x0000_s1026" type="#_x0000_t32" style="position:absolute;margin-left:152.25pt;margin-top:25.4pt;width:24.4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br/>
        <w:t>Слабые основания [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]         [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] + 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] подобно слабым кислотам обладают тремя вида щелочности. Так как слабые кислоты и основания относятся к слабым электролитам, то они подчиняются закону разведения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Оствальда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применимого для водных растворов слабых электролитов.</w:t>
      </w:r>
    </w:p>
    <w:p w:rsidR="0046750C" w:rsidRDefault="0046750C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Гидролиз солей. Реакция среды в водных</w:t>
      </w:r>
    </w:p>
    <w:p w:rsidR="0046750C" w:rsidRDefault="0046750C" w:rsidP="004675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растворах слабых электролитов.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Гидролиз солей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протолитический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 взаимодействия ионов солей с молекулами воды, в результате которого образуются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малодиссоциирующие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молекулы или ионы. Слово гидролиз означает «разложение водой».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Соли, образованные катионом сильного основания и анионом сильной кислоты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т.д.) гидролизу не подвергаются, так  как ни катион, ни анион этих солей не могут при взаимодействии с водой образовывать молекулы слабых электролитов. Поэтому в водных растворах этих солей величина рН практически не меняется и совпадает с рН воды.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Малорастворимые соли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PbCl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из-за низкой концентрации ионов в водных растворах  практически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Соли, содержащие слабый компонент, подвергаются гидролизу и при взаимодействии с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могут изменять реакцию среды.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позиции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протолитической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теории гидролиз ионов солей заключается в переходе протона (Н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) от молекулы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к аниону соли или от катиона соли к молекуле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(с цветом его гидратации).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зависимости от природы иона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выступает либо как кислота, либо как основание, а ионы соли при этом являются либо сопряженным основанием, либо сопряженной кислоты.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3 варианта гидролиза солей: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Гидролиз по аниону – соль образованная слабой кислотой и сильным основанием при гидролизе дает слабую кислоту и сильное основание, происходит сдвиг реакции в щелочную среду.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234950</wp:posOffset>
                </wp:positionV>
                <wp:extent cx="771525" cy="413385"/>
                <wp:effectExtent l="0" t="0" r="28575" b="24765"/>
                <wp:wrapNone/>
                <wp:docPr id="141" name="Надпись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слабый электролит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1" o:spid="_x0000_s1137" type="#_x0000_t202" style="position:absolute;margin-left:159.7pt;margin-top:18.5pt;width:60.75pt;height:32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слабый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электролит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+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→ 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СООН +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+ ОН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Гидролиз по катиону – соль образованная слабым основанием и сильной кислотой, при гидролизе дает слабое основание и сильную кислоту, происходит сдвиг реакции в кислую среду.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206375</wp:posOffset>
                </wp:positionV>
                <wp:extent cx="770890" cy="413385"/>
                <wp:effectExtent l="0" t="0" r="10160" b="24765"/>
                <wp:wrapNone/>
                <wp:docPr id="142" name="Надпись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слабый электролит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2" o:spid="_x0000_s1138" type="#_x0000_t202" style="position:absolute;margin-left:118.5pt;margin-top:16.25pt;width:60.7pt;height:32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слабый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электролит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Cl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→ 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OH + Cl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Гидролиз и по катиону, и по аниону – соль содержит катион слабого основания и слабой кислоты. При этом реакция среды определяется природой более сильного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протолита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Если преобладает гидролиз по катиону (основание слабее кислоты), то раствор соли имеет слабокислую реакцию.</w:t>
      </w:r>
    </w:p>
    <w:p w:rsidR="0046750C" w:rsidRPr="0046750C" w:rsidRDefault="0046750C" w:rsidP="0046750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309880</wp:posOffset>
                </wp:positionV>
                <wp:extent cx="819150" cy="397510"/>
                <wp:effectExtent l="0" t="0" r="19050" b="21590"/>
                <wp:wrapNone/>
                <wp:docPr id="143" name="Надпись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нитрат аммония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3" o:spid="_x0000_s1139" type="#_x0000_t202" style="position:absolute;margin-left:-1.8pt;margin-top:24.4pt;width:64.5pt;height:31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нитрат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аммония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→ 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OH + H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OH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6750C" w:rsidRPr="0046750C" w:rsidRDefault="0046750C" w:rsidP="0046750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4,76      </w:t>
      </w:r>
      <w:r w:rsidRPr="0046750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4675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675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3,29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преобладает гидролиз по аниону (кислота слабее основания), то раствор соли имеет слабощелочную реакцию.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288925</wp:posOffset>
                </wp:positionV>
                <wp:extent cx="818515" cy="397510"/>
                <wp:effectExtent l="0" t="0" r="19685" b="21590"/>
                <wp:wrapNone/>
                <wp:docPr id="144" name="Надпись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цианид аммония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4" o:spid="_x0000_s1140" type="#_x0000_t202" style="position:absolute;margin-left:-4.15pt;margin-top:22.75pt;width:64.45pt;height:31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цианид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аммония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CN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HCN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</w:rPr>
        <w:t xml:space="preserve">) = 4,76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 = 9,31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показатель кислотности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Если гидролиз по катиону и по аниону протекает в равной степени (кислота и основание - одинаково слабые электролиты), то раствор соли имеет нейтральную реакцию.</w:t>
      </w:r>
    </w:p>
    <w:p w:rsidR="0046750C" w:rsidRPr="0046750C" w:rsidRDefault="0046750C" w:rsidP="0046750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235585</wp:posOffset>
                </wp:positionV>
                <wp:extent cx="818515" cy="397510"/>
                <wp:effectExtent l="0" t="0" r="19685" b="21590"/>
                <wp:wrapNone/>
                <wp:docPr id="145" name="Надпись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50C" w:rsidRDefault="0046750C" w:rsidP="004675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ацетат аммония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5" o:spid="_x0000_s1141" type="#_x0000_t202" style="position:absolute;margin-left:4.7pt;margin-top:18.55pt;width:64.45pt;height:31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" fillcolor="white [3201]" strokecolor="white [3212]" strokeweight=".5pt">
                <v:textbox>
                  <w:txbxContent>
                    <w:p w:rsidR="0046750C" w:rsidRDefault="0046750C" w:rsidP="0046750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ацетат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аммония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46750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6750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Pr="0046750C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HOH</w:t>
      </w:r>
      <w:r w:rsidRPr="0046750C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6750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46750C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46750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OH </w:t>
      </w:r>
    </w:p>
    <w:p w:rsidR="0046750C" w:rsidRPr="0046750C" w:rsidRDefault="0046750C" w:rsidP="0046750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750C" w:rsidRPr="0046750C" w:rsidRDefault="0046750C" w:rsidP="0046750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 w:rsidRPr="0046750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6750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46750C">
        <w:rPr>
          <w:rFonts w:ascii="Times New Roman" w:hAnsi="Times New Roman" w:cs="Times New Roman"/>
          <w:sz w:val="28"/>
          <w:szCs w:val="28"/>
          <w:lang w:val="en-US"/>
        </w:rPr>
        <w:t xml:space="preserve">) = 4,76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 w:rsidRPr="0046750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46750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46750C">
        <w:rPr>
          <w:rFonts w:ascii="Times New Roman" w:hAnsi="Times New Roman" w:cs="Times New Roman"/>
          <w:sz w:val="28"/>
          <w:szCs w:val="28"/>
          <w:lang w:val="en-US"/>
        </w:rPr>
        <w:t>) = 4,76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 водных растворов солей,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гидролизующихся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 катиону, и по аниону, не зависит от концентрации соли.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соли,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гидролизующиеся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катиону и аниону,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полностью и необратимо, так как при взаимодействии их ионов с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образуются малорастворимые основания и летучие кислоты, что способствует протеканию реакции до конца.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(CO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→ 2Al(OH)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↓ + 3CO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↑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+ 6H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→ 2Cr(OH)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↓ + 3H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S↑</w:t>
      </w:r>
    </w:p>
    <w:p w:rsidR="0046750C" w:rsidRDefault="0046750C" w:rsidP="00467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особенность гидролиза таких солей следует учитывать при сливании сточных вод, чтобы избежать их вспенивания за счет 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или отравления среды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50C" w:rsidRPr="000005ED" w:rsidRDefault="0046750C" w:rsidP="000005ED">
      <w:pPr>
        <w:rPr>
          <w:rFonts w:ascii="Arial" w:hAnsi="Arial" w:cs="Arial"/>
          <w:sz w:val="32"/>
          <w:szCs w:val="32"/>
        </w:rPr>
      </w:pPr>
    </w:p>
    <w:sectPr w:rsidR="0046750C" w:rsidRPr="0000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03D5"/>
    <w:multiLevelType w:val="hybridMultilevel"/>
    <w:tmpl w:val="C324DAF2"/>
    <w:lvl w:ilvl="0" w:tplc="C1DE047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F334140"/>
    <w:multiLevelType w:val="hybridMultilevel"/>
    <w:tmpl w:val="663A44C8"/>
    <w:lvl w:ilvl="0" w:tplc="74845BE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592A5921"/>
    <w:multiLevelType w:val="hybridMultilevel"/>
    <w:tmpl w:val="4348A9B0"/>
    <w:lvl w:ilvl="0" w:tplc="4948A7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9AF5673"/>
    <w:multiLevelType w:val="hybridMultilevel"/>
    <w:tmpl w:val="93525554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2F72F4"/>
    <w:multiLevelType w:val="hybridMultilevel"/>
    <w:tmpl w:val="598E0086"/>
    <w:lvl w:ilvl="0" w:tplc="7DFC8E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799294B"/>
    <w:multiLevelType w:val="hybridMultilevel"/>
    <w:tmpl w:val="E1809D9E"/>
    <w:lvl w:ilvl="0" w:tplc="B3F06A48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7A08580E"/>
    <w:multiLevelType w:val="hybridMultilevel"/>
    <w:tmpl w:val="9DF0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E45E9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lang w:val="ru-RU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8A2436"/>
    <w:multiLevelType w:val="hybridMultilevel"/>
    <w:tmpl w:val="FA6E05FE"/>
    <w:lvl w:ilvl="0" w:tplc="6108ED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7A"/>
    <w:rsid w:val="000005ED"/>
    <w:rsid w:val="00012CFF"/>
    <w:rsid w:val="000634C4"/>
    <w:rsid w:val="000A7B2D"/>
    <w:rsid w:val="000D0282"/>
    <w:rsid w:val="000D49B0"/>
    <w:rsid w:val="0014456A"/>
    <w:rsid w:val="00165E96"/>
    <w:rsid w:val="00194461"/>
    <w:rsid w:val="001D1759"/>
    <w:rsid w:val="0023422C"/>
    <w:rsid w:val="002A3ADE"/>
    <w:rsid w:val="003068CA"/>
    <w:rsid w:val="003213D5"/>
    <w:rsid w:val="00375B8E"/>
    <w:rsid w:val="0046750C"/>
    <w:rsid w:val="00527606"/>
    <w:rsid w:val="0054550B"/>
    <w:rsid w:val="0056667A"/>
    <w:rsid w:val="006F171D"/>
    <w:rsid w:val="00766199"/>
    <w:rsid w:val="00816632"/>
    <w:rsid w:val="008345E7"/>
    <w:rsid w:val="008E7F7B"/>
    <w:rsid w:val="00900E99"/>
    <w:rsid w:val="00916E68"/>
    <w:rsid w:val="00924178"/>
    <w:rsid w:val="00A4752B"/>
    <w:rsid w:val="00AB0AE6"/>
    <w:rsid w:val="00BA36A5"/>
    <w:rsid w:val="00BA5167"/>
    <w:rsid w:val="00BC017B"/>
    <w:rsid w:val="00BC068C"/>
    <w:rsid w:val="00BC0B66"/>
    <w:rsid w:val="00BF19DF"/>
    <w:rsid w:val="00C0119F"/>
    <w:rsid w:val="00C17BBA"/>
    <w:rsid w:val="00C37C29"/>
    <w:rsid w:val="00CB0D00"/>
    <w:rsid w:val="00D115FB"/>
    <w:rsid w:val="00DB13B9"/>
    <w:rsid w:val="00E36D65"/>
    <w:rsid w:val="00E87D94"/>
    <w:rsid w:val="00EB22DB"/>
    <w:rsid w:val="00F8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  <o:rules v:ext="edit">
        <o:r id="V:Rule1" type="connector" idref="#Прямая со стрелкой 99"/>
        <o:r id="V:Rule2" type="connector" idref="#Прямая со стрелкой 101"/>
      </o:rules>
    </o:shapelayout>
  </w:shapeDefaults>
  <w:decimalSymbol w:val=","/>
  <w:listSeparator w:val=";"/>
  <w14:docId w14:val="6E1178AA"/>
  <w15:chartTrackingRefBased/>
  <w15:docId w15:val="{A08D39CA-65C5-40D5-B902-075D3FAE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99"/>
    <w:pPr>
      <w:ind w:left="720"/>
      <w:contextualSpacing/>
    </w:pPr>
  </w:style>
  <w:style w:type="table" w:styleId="a4">
    <w:name w:val="Table Grid"/>
    <w:basedOn w:val="a1"/>
    <w:uiPriority w:val="59"/>
    <w:rsid w:val="0076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65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23422C"/>
    <w:rPr>
      <w:color w:val="808080"/>
    </w:rPr>
  </w:style>
  <w:style w:type="paragraph" w:styleId="a8">
    <w:name w:val="Normal (Web)"/>
    <w:basedOn w:val="a"/>
    <w:uiPriority w:val="99"/>
    <w:semiHidden/>
    <w:unhideWhenUsed/>
    <w:rsid w:val="004675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B714A75A394E0E824F1FFBF3FF3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4BB4E-2A11-401C-B744-BD55B6A4AD90}"/>
      </w:docPartPr>
      <w:docPartBody>
        <w:p w:rsidR="00020816" w:rsidRDefault="002A2C23" w:rsidP="002A2C23">
          <w:pPr>
            <w:pStyle w:val="2EB714A75A394E0E824F1FFBF3FF36B4"/>
          </w:pPr>
          <w:r w:rsidRPr="00B5325B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23"/>
    <w:rsid w:val="00020816"/>
    <w:rsid w:val="002A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2C23"/>
    <w:rPr>
      <w:color w:val="808080"/>
    </w:rPr>
  </w:style>
  <w:style w:type="paragraph" w:customStyle="1" w:styleId="2EB714A75A394E0E824F1FFBF3FF36B4">
    <w:name w:val="2EB714A75A394E0E824F1FFBF3FF36B4"/>
    <w:rsid w:val="002A2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44D07-94AE-48DA-831B-FAE5591E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21</Pages>
  <Words>3845</Words>
  <Characters>21920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by Mr.220VOLT</dc:creator>
  <cp:keywords/>
  <dc:description/>
  <cp:lastModifiedBy>PC by Mr.220VOLT</cp:lastModifiedBy>
  <cp:revision>38</cp:revision>
  <cp:lastPrinted>2024-09-24T11:11:00Z</cp:lastPrinted>
  <dcterms:created xsi:type="dcterms:W3CDTF">2023-09-26T09:37:00Z</dcterms:created>
  <dcterms:modified xsi:type="dcterms:W3CDTF">2024-09-24T11:14:00Z</dcterms:modified>
</cp:coreProperties>
</file>